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F4AA1" w14:textId="77777777" w:rsidR="00973F60" w:rsidRPr="008F0486" w:rsidRDefault="00973F60" w:rsidP="00E65980">
      <w:pPr>
        <w:spacing w:before="120"/>
        <w:jc w:val="center"/>
        <w:rPr>
          <w:b/>
          <w:bCs/>
        </w:rPr>
      </w:pPr>
      <w:r w:rsidRPr="008F0486">
        <w:rPr>
          <w:rFonts w:ascii="Calibri" w:hAnsi="Calibri" w:cs="Calibri"/>
          <w:b/>
          <w:bCs/>
          <w:color w:val="800000"/>
          <w:sz w:val="36"/>
          <w:szCs w:val="36"/>
        </w:rPr>
        <w:t xml:space="preserve">KHAYR – </w:t>
      </w:r>
      <w:r w:rsidRPr="008F0486">
        <w:rPr>
          <w:rFonts w:ascii="Calibri" w:hAnsi="Calibri" w:cs="Calibri"/>
          <w:b/>
          <w:bCs/>
          <w:color w:val="800000"/>
          <w:sz w:val="36"/>
          <w:szCs w:val="36"/>
          <w:rtl/>
        </w:rPr>
        <w:t>خَيْر</w:t>
      </w:r>
    </w:p>
    <w:p w14:paraId="66BEE41E" w14:textId="77777777" w:rsidR="00973F60" w:rsidRDefault="00973F60" w:rsidP="00E65980">
      <w:pPr>
        <w:spacing w:before="120"/>
        <w:jc w:val="center"/>
        <w:rPr>
          <w:rFonts w:ascii="Calibri" w:hAnsi="Calibri" w:cs="Calibri"/>
          <w:color w:val="000000"/>
          <w:sz w:val="36"/>
          <w:szCs w:val="36"/>
        </w:rPr>
      </w:pPr>
    </w:p>
    <w:p w14:paraId="45DF722D" w14:textId="5FDA0024" w:rsidR="00BE3251" w:rsidRDefault="00E65980" w:rsidP="00C91759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E65980">
        <w:rPr>
          <w:rFonts w:ascii="Calibri" w:hAnsi="Calibri" w:cs="Calibri"/>
          <w:b/>
          <w:bCs/>
          <w:color w:val="000000"/>
        </w:rPr>
        <w:t>Etymology</w:t>
      </w:r>
      <w:proofErr w:type="spellEnd"/>
      <w:r w:rsidRPr="00E65980">
        <w:rPr>
          <w:rFonts w:ascii="Calibri" w:hAnsi="Calibri" w:cs="Calibri"/>
          <w:b/>
          <w:bCs/>
          <w:color w:val="000000"/>
        </w:rPr>
        <w:t xml:space="preserve"> &amp; </w:t>
      </w:r>
      <w:proofErr w:type="spellStart"/>
      <w:r w:rsidRPr="00E65980">
        <w:rPr>
          <w:rFonts w:ascii="Calibri" w:hAnsi="Calibri" w:cs="Calibri"/>
          <w:b/>
          <w:bCs/>
          <w:color w:val="000000"/>
        </w:rPr>
        <w:t>Literal</w:t>
      </w:r>
      <w:proofErr w:type="spellEnd"/>
      <w:r w:rsidRPr="00E65980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b/>
          <w:bCs/>
          <w:color w:val="000000"/>
        </w:rPr>
        <w:t>Meaning</w:t>
      </w:r>
      <w:proofErr w:type="spellEnd"/>
      <w:r w:rsidRPr="00E65980">
        <w:rPr>
          <w:rFonts w:ascii="Calibri" w:hAnsi="Calibri" w:cs="Calibri"/>
          <w:b/>
          <w:bCs/>
          <w:color w:val="000000"/>
        </w:rPr>
        <w:t xml:space="preserve">: </w:t>
      </w:r>
      <w:bookmarkStart w:id="0" w:name="_Hlk240635181"/>
      <w:bookmarkStart w:id="1" w:name="_Hlk240634784"/>
      <w:proofErr w:type="spellStart"/>
      <w:r w:rsidRPr="00E65980">
        <w:rPr>
          <w:rFonts w:ascii="Calibri" w:hAnsi="Calibri" w:cs="Calibri"/>
          <w:color w:val="000000"/>
        </w:rPr>
        <w:t>Literally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means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good</w:t>
      </w:r>
      <w:proofErr w:type="spellEnd"/>
      <w:r w:rsidRPr="00E65980">
        <w:rPr>
          <w:rFonts w:ascii="Calibri" w:hAnsi="Calibri" w:cs="Calibri"/>
          <w:color w:val="000000"/>
        </w:rPr>
        <w:t xml:space="preserve">, </w:t>
      </w:r>
      <w:proofErr w:type="spellStart"/>
      <w:r w:rsidRPr="00E65980">
        <w:rPr>
          <w:rFonts w:ascii="Calibri" w:hAnsi="Calibri" w:cs="Calibri"/>
          <w:color w:val="000000"/>
        </w:rPr>
        <w:t>better</w:t>
      </w:r>
      <w:proofErr w:type="spellEnd"/>
      <w:r w:rsidRPr="00E65980">
        <w:rPr>
          <w:rFonts w:ascii="Calibri" w:hAnsi="Calibri" w:cs="Calibri"/>
          <w:color w:val="000000"/>
        </w:rPr>
        <w:t xml:space="preserve">, </w:t>
      </w:r>
      <w:proofErr w:type="spellStart"/>
      <w:r w:rsidRPr="00E65980">
        <w:rPr>
          <w:rFonts w:ascii="Calibri" w:hAnsi="Calibri" w:cs="Calibri"/>
          <w:color w:val="000000"/>
        </w:rPr>
        <w:t>best</w:t>
      </w:r>
      <w:proofErr w:type="spellEnd"/>
      <w:r w:rsidRPr="00E65980">
        <w:rPr>
          <w:rFonts w:ascii="Calibri" w:hAnsi="Calibri" w:cs="Calibri"/>
          <w:color w:val="000000"/>
        </w:rPr>
        <w:t xml:space="preserve">, </w:t>
      </w:r>
      <w:proofErr w:type="spellStart"/>
      <w:r w:rsidRPr="00E65980">
        <w:rPr>
          <w:rFonts w:ascii="Calibri" w:hAnsi="Calibri" w:cs="Calibri"/>
          <w:color w:val="000000"/>
        </w:rPr>
        <w:t>beneficial</w:t>
      </w:r>
      <w:proofErr w:type="spellEnd"/>
      <w:r w:rsidRPr="00E65980">
        <w:rPr>
          <w:rFonts w:ascii="Calibri" w:hAnsi="Calibri" w:cs="Calibri"/>
          <w:color w:val="000000"/>
        </w:rPr>
        <w:t xml:space="preserve">, </w:t>
      </w:r>
      <w:proofErr w:type="spellStart"/>
      <w:r w:rsidRPr="00E65980">
        <w:rPr>
          <w:rFonts w:ascii="Calibri" w:hAnsi="Calibri" w:cs="Calibri"/>
          <w:color w:val="000000"/>
        </w:rPr>
        <w:t>or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meritorious</w:t>
      </w:r>
      <w:proofErr w:type="spellEnd"/>
      <w:r w:rsidRPr="00E65980">
        <w:rPr>
          <w:rFonts w:ascii="Calibri" w:hAnsi="Calibri" w:cs="Calibri"/>
          <w:color w:val="000000"/>
        </w:rPr>
        <w:t xml:space="preserve">. </w:t>
      </w:r>
      <w:proofErr w:type="spellStart"/>
      <w:r w:rsidRPr="00E65980">
        <w:rPr>
          <w:rFonts w:ascii="Calibri" w:hAnsi="Calibri" w:cs="Calibri"/>
          <w:color w:val="000000"/>
        </w:rPr>
        <w:t>Etymologically</w:t>
      </w:r>
      <w:proofErr w:type="spellEnd"/>
      <w:r w:rsidRPr="00E65980">
        <w:rPr>
          <w:rFonts w:ascii="Calibri" w:hAnsi="Calibri" w:cs="Calibri"/>
          <w:color w:val="000000"/>
        </w:rPr>
        <w:t xml:space="preserve">, it </w:t>
      </w:r>
      <w:proofErr w:type="spellStart"/>
      <w:r w:rsidRPr="00E65980">
        <w:rPr>
          <w:rFonts w:ascii="Calibri" w:hAnsi="Calibri" w:cs="Calibri"/>
          <w:color w:val="000000"/>
        </w:rPr>
        <w:t>derives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from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the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root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i/>
          <w:iCs/>
          <w:color w:val="000000"/>
        </w:rPr>
        <w:t>kh</w:t>
      </w:r>
      <w:proofErr w:type="spellEnd"/>
      <w:r w:rsidRPr="00E65980">
        <w:rPr>
          <w:rFonts w:ascii="Calibri" w:hAnsi="Calibri" w:cs="Calibri"/>
          <w:i/>
          <w:iCs/>
          <w:color w:val="000000"/>
        </w:rPr>
        <w:t>-y-r</w:t>
      </w:r>
      <w:r w:rsidRPr="00E65980">
        <w:rPr>
          <w:rFonts w:ascii="Calibri" w:hAnsi="Calibri" w:cs="Calibri"/>
          <w:color w:val="000000"/>
        </w:rPr>
        <w:t xml:space="preserve"> </w:t>
      </w:r>
      <w:proofErr w:type="gramStart"/>
      <w:r w:rsidRPr="00E65980">
        <w:rPr>
          <w:rFonts w:ascii="Calibri" w:hAnsi="Calibri" w:cs="Calibri"/>
          <w:color w:val="000000"/>
        </w:rPr>
        <w:t xml:space="preserve">( </w:t>
      </w:r>
      <w:r w:rsidRPr="00E65980">
        <w:rPr>
          <w:rFonts w:ascii="Calibri" w:hAnsi="Calibri" w:cs="Calibri"/>
          <w:color w:val="FF0000"/>
          <w:sz w:val="28"/>
          <w:szCs w:val="28"/>
          <w:rtl/>
          <w:lang w:bidi="ar-SA"/>
        </w:rPr>
        <w:t>خ</w:t>
      </w:r>
      <w:proofErr w:type="gramEnd"/>
      <w:r w:rsidRPr="00E65980">
        <w:rPr>
          <w:rFonts w:ascii="Calibri" w:hAnsi="Calibri" w:cs="Calibri"/>
          <w:color w:val="FF0000"/>
          <w:sz w:val="28"/>
          <w:szCs w:val="28"/>
          <w:rtl/>
          <w:lang w:bidi="ar-SA"/>
        </w:rPr>
        <w:t xml:space="preserve"> ي </w:t>
      </w:r>
      <w:proofErr w:type="gramStart"/>
      <w:r w:rsidRPr="00E65980">
        <w:rPr>
          <w:rFonts w:ascii="Calibri" w:hAnsi="Calibri" w:cs="Calibri"/>
          <w:color w:val="FF0000"/>
          <w:sz w:val="28"/>
          <w:szCs w:val="28"/>
          <w:rtl/>
          <w:lang w:bidi="ar-SA"/>
        </w:rPr>
        <w:t>ر</w:t>
      </w:r>
      <w:r w:rsidRPr="00E65980">
        <w:rPr>
          <w:rFonts w:ascii="Calibri" w:hAnsi="Calibri" w:cs="Calibri"/>
          <w:color w:val="FF0000"/>
          <w:sz w:val="28"/>
          <w:szCs w:val="28"/>
        </w:rPr>
        <w:t xml:space="preserve"> </w:t>
      </w:r>
      <w:r w:rsidR="00DC033C" w:rsidRPr="00DC033C">
        <w:rPr>
          <w:rFonts w:ascii="Calibri" w:hAnsi="Calibri" w:cs="Calibri"/>
          <w:color w:val="000000"/>
        </w:rPr>
        <w:t>)</w:t>
      </w:r>
      <w:proofErr w:type="gramEnd"/>
      <w:r w:rsidR="00DC033C">
        <w:rPr>
          <w:rFonts w:ascii="Calibri" w:hAnsi="Calibri" w:cs="Calibri"/>
          <w:color w:val="000000"/>
        </w:rPr>
        <w:t xml:space="preserve"> </w:t>
      </w:r>
      <w:r w:rsidR="00DC033C" w:rsidRPr="00DC033C">
        <w:rPr>
          <w:rFonts w:ascii="Calibri" w:hAnsi="Calibri" w:cs="Calibri"/>
          <w:color w:val="000000"/>
        </w:rPr>
        <w:t>—</w:t>
      </w:r>
      <w:r w:rsidR="00DC033C">
        <w:rPr>
          <w:rFonts w:ascii="Calibri" w:hAnsi="Calibri" w:cs="Calibri"/>
          <w:color w:val="000000"/>
        </w:rPr>
        <w:t xml:space="preserve"> </w:t>
      </w:r>
      <w:proofErr w:type="spellStart"/>
      <w:r w:rsidR="00DC033C" w:rsidRPr="00DC033C">
        <w:rPr>
          <w:rFonts w:ascii="Calibri" w:hAnsi="Calibri" w:cs="Calibri"/>
          <w:color w:val="000000"/>
        </w:rPr>
        <w:t>the</w:t>
      </w:r>
      <w:proofErr w:type="spellEnd"/>
      <w:r w:rsidR="00DC033C" w:rsidRPr="00DC033C">
        <w:rPr>
          <w:rFonts w:ascii="Calibri" w:hAnsi="Calibri" w:cs="Calibri"/>
          <w:color w:val="000000"/>
        </w:rPr>
        <w:t xml:space="preserve"> </w:t>
      </w:r>
      <w:proofErr w:type="spellStart"/>
      <w:r w:rsidR="00DC033C" w:rsidRPr="00DC033C">
        <w:rPr>
          <w:rFonts w:ascii="Calibri" w:hAnsi="Calibri" w:cs="Calibri"/>
          <w:color w:val="000000"/>
        </w:rPr>
        <w:t>same</w:t>
      </w:r>
      <w:proofErr w:type="spellEnd"/>
      <w:r w:rsidR="00DC033C" w:rsidRPr="00DC033C">
        <w:rPr>
          <w:rFonts w:ascii="Calibri" w:hAnsi="Calibri" w:cs="Calibri"/>
          <w:color w:val="000000"/>
        </w:rPr>
        <w:t xml:space="preserve"> </w:t>
      </w:r>
      <w:proofErr w:type="spellStart"/>
      <w:r w:rsidR="00DC033C" w:rsidRPr="00DC033C">
        <w:rPr>
          <w:rFonts w:ascii="Calibri" w:hAnsi="Calibri" w:cs="Calibri"/>
          <w:color w:val="000000"/>
        </w:rPr>
        <w:t>root</w:t>
      </w:r>
      <w:proofErr w:type="spellEnd"/>
      <w:r w:rsidR="00DC033C" w:rsidRPr="00DC033C">
        <w:rPr>
          <w:rFonts w:ascii="Calibri" w:hAnsi="Calibri" w:cs="Calibri"/>
          <w:color w:val="000000"/>
        </w:rPr>
        <w:t xml:space="preserve"> </w:t>
      </w:r>
      <w:proofErr w:type="spellStart"/>
      <w:r w:rsidR="00DC033C" w:rsidRPr="00DC033C">
        <w:rPr>
          <w:rFonts w:ascii="Calibri" w:hAnsi="Calibri" w:cs="Calibri"/>
          <w:color w:val="000000"/>
        </w:rPr>
        <w:t>from</w:t>
      </w:r>
      <w:proofErr w:type="spellEnd"/>
      <w:r w:rsidR="00DC033C" w:rsidRPr="00DC033C">
        <w:rPr>
          <w:rFonts w:ascii="Calibri" w:hAnsi="Calibri" w:cs="Calibri"/>
          <w:color w:val="000000"/>
        </w:rPr>
        <w:t xml:space="preserve"> </w:t>
      </w:r>
      <w:proofErr w:type="spellStart"/>
      <w:r w:rsidR="00DC033C" w:rsidRPr="00DC033C">
        <w:rPr>
          <w:rFonts w:ascii="Calibri" w:hAnsi="Calibri" w:cs="Calibri"/>
          <w:color w:val="000000"/>
        </w:rPr>
        <w:t>which</w:t>
      </w:r>
      <w:proofErr w:type="spellEnd"/>
      <w:r w:rsidR="00DC033C">
        <w:rPr>
          <w:rFonts w:ascii="Calibri" w:hAnsi="Calibri" w:cs="Calibri"/>
          <w:color w:val="000000"/>
        </w:rPr>
        <w:t xml:space="preserve"> </w:t>
      </w:r>
      <w:proofErr w:type="spellStart"/>
      <w:r w:rsidR="00DC033C">
        <w:rPr>
          <w:rFonts w:ascii="Calibri" w:hAnsi="Calibri" w:cs="Calibri"/>
          <w:color w:val="000000"/>
        </w:rPr>
        <w:t>the</w:t>
      </w:r>
      <w:proofErr w:type="spellEnd"/>
      <w:r w:rsidR="00DC033C">
        <w:rPr>
          <w:rFonts w:ascii="Calibri" w:hAnsi="Calibri" w:cs="Calibri"/>
          <w:color w:val="000000"/>
        </w:rPr>
        <w:t xml:space="preserve"> </w:t>
      </w:r>
      <w:proofErr w:type="spellStart"/>
      <w:r w:rsidR="00DC033C">
        <w:rPr>
          <w:rFonts w:ascii="Calibri" w:hAnsi="Calibri" w:cs="Calibri"/>
          <w:color w:val="000000"/>
        </w:rPr>
        <w:t>word</w:t>
      </w:r>
      <w:proofErr w:type="spellEnd"/>
      <w:r w:rsidR="00DC033C" w:rsidRPr="00DC033C">
        <w:rPr>
          <w:rFonts w:ascii="Calibri" w:hAnsi="Calibri" w:cs="Calibri"/>
          <w:color w:val="000000"/>
        </w:rPr>
        <w:t xml:space="preserve"> </w:t>
      </w:r>
      <w:proofErr w:type="spellStart"/>
      <w:r w:rsidR="00DC033C" w:rsidRPr="00DC033C">
        <w:rPr>
          <w:rFonts w:ascii="Calibri" w:hAnsi="Calibri" w:cs="Calibri"/>
          <w:i/>
          <w:iCs/>
          <w:color w:val="000000"/>
        </w:rPr>
        <w:t>ikhtiyâr</w:t>
      </w:r>
      <w:proofErr w:type="spellEnd"/>
      <w:r w:rsidR="00DC033C" w:rsidRPr="00DC033C">
        <w:rPr>
          <w:rFonts w:ascii="Calibri" w:hAnsi="Calibri" w:cs="Calibri"/>
          <w:color w:val="000000"/>
        </w:rPr>
        <w:t xml:space="preserve"> (</w:t>
      </w:r>
      <w:proofErr w:type="spellStart"/>
      <w:r w:rsidR="00DC033C" w:rsidRPr="00DC033C">
        <w:rPr>
          <w:rFonts w:ascii="Calibri" w:hAnsi="Calibri" w:cs="Calibri"/>
          <w:color w:val="000000"/>
        </w:rPr>
        <w:t>choice</w:t>
      </w:r>
      <w:proofErr w:type="spellEnd"/>
      <w:r w:rsidR="00DC033C" w:rsidRPr="00DC033C">
        <w:rPr>
          <w:rFonts w:ascii="Calibri" w:hAnsi="Calibri" w:cs="Calibri"/>
          <w:color w:val="000000"/>
        </w:rPr>
        <w:t xml:space="preserve"> </w:t>
      </w:r>
      <w:proofErr w:type="spellStart"/>
      <w:r w:rsidR="00DC033C" w:rsidRPr="00DC033C">
        <w:rPr>
          <w:rFonts w:ascii="Calibri" w:hAnsi="Calibri" w:cs="Calibri"/>
          <w:color w:val="000000"/>
        </w:rPr>
        <w:t>or</w:t>
      </w:r>
      <w:proofErr w:type="spellEnd"/>
      <w:r w:rsidR="00DC033C" w:rsidRPr="00DC033C">
        <w:rPr>
          <w:rFonts w:ascii="Calibri" w:hAnsi="Calibri" w:cs="Calibri"/>
          <w:color w:val="000000"/>
        </w:rPr>
        <w:t xml:space="preserve"> </w:t>
      </w:r>
      <w:proofErr w:type="spellStart"/>
      <w:r w:rsidR="00DC033C" w:rsidRPr="00DC033C">
        <w:rPr>
          <w:rFonts w:ascii="Calibri" w:hAnsi="Calibri" w:cs="Calibri"/>
          <w:color w:val="000000"/>
        </w:rPr>
        <w:t>free</w:t>
      </w:r>
      <w:proofErr w:type="spellEnd"/>
      <w:r w:rsidR="00DC033C" w:rsidRPr="00DC033C">
        <w:rPr>
          <w:rFonts w:ascii="Calibri" w:hAnsi="Calibri" w:cs="Calibri"/>
          <w:color w:val="000000"/>
        </w:rPr>
        <w:t xml:space="preserve"> </w:t>
      </w:r>
      <w:proofErr w:type="spellStart"/>
      <w:r w:rsidR="00DC033C" w:rsidRPr="00DC033C">
        <w:rPr>
          <w:rFonts w:ascii="Calibri" w:hAnsi="Calibri" w:cs="Calibri"/>
          <w:color w:val="000000"/>
        </w:rPr>
        <w:t>will</w:t>
      </w:r>
      <w:proofErr w:type="spellEnd"/>
      <w:r w:rsidR="00DC033C" w:rsidRPr="00DC033C">
        <w:rPr>
          <w:rFonts w:ascii="Calibri" w:hAnsi="Calibri" w:cs="Calibri"/>
          <w:color w:val="000000"/>
        </w:rPr>
        <w:t xml:space="preserve">) is </w:t>
      </w:r>
      <w:proofErr w:type="spellStart"/>
      <w:r w:rsidR="00DC033C" w:rsidRPr="00DC033C">
        <w:rPr>
          <w:rFonts w:ascii="Calibri" w:hAnsi="Calibri" w:cs="Calibri"/>
          <w:color w:val="000000"/>
        </w:rPr>
        <w:t>derived</w:t>
      </w:r>
      <w:proofErr w:type="spellEnd"/>
      <w:r w:rsidR="00DC033C">
        <w:rPr>
          <w:rFonts w:ascii="Calibri" w:hAnsi="Calibri" w:cs="Calibri"/>
          <w:color w:val="000000"/>
        </w:rPr>
        <w:t xml:space="preserve"> </w:t>
      </w:r>
      <w:r w:rsidR="00DC033C" w:rsidRPr="00DC033C">
        <w:rPr>
          <w:rFonts w:ascii="Calibri" w:hAnsi="Calibri" w:cs="Calibri"/>
          <w:color w:val="000000"/>
        </w:rPr>
        <w:t>—</w:t>
      </w:r>
      <w:r w:rsidR="00DC033C">
        <w:rPr>
          <w:rFonts w:ascii="Calibri" w:hAnsi="Calibri" w:cs="Calibri"/>
          <w:color w:val="000000"/>
        </w:rPr>
        <w:t xml:space="preserve"> </w:t>
      </w:r>
      <w:proofErr w:type="spellStart"/>
      <w:r w:rsidR="00C91759" w:rsidRPr="00C91759">
        <w:rPr>
          <w:rFonts w:ascii="Calibri" w:hAnsi="Calibri" w:cs="Calibri"/>
          <w:color w:val="000000"/>
        </w:rPr>
        <w:t>signifying</w:t>
      </w:r>
      <w:proofErr w:type="spellEnd"/>
      <w:r w:rsidR="00C91759" w:rsidRPr="00C91759">
        <w:rPr>
          <w:rFonts w:ascii="Calibri" w:hAnsi="Calibri" w:cs="Calibri"/>
          <w:color w:val="000000"/>
        </w:rPr>
        <w:t xml:space="preserve"> </w:t>
      </w:r>
      <w:proofErr w:type="spellStart"/>
      <w:r w:rsidR="00C91759" w:rsidRPr="00C91759">
        <w:rPr>
          <w:rFonts w:ascii="Calibri" w:hAnsi="Calibri" w:cs="Calibri"/>
          <w:color w:val="000000"/>
        </w:rPr>
        <w:t>the</w:t>
      </w:r>
      <w:proofErr w:type="spellEnd"/>
      <w:r w:rsidR="00C91759" w:rsidRPr="00C91759">
        <w:rPr>
          <w:rFonts w:ascii="Calibri" w:hAnsi="Calibri" w:cs="Calibri"/>
          <w:color w:val="000000"/>
        </w:rPr>
        <w:t xml:space="preserve"> </w:t>
      </w:r>
      <w:proofErr w:type="spellStart"/>
      <w:r w:rsidR="00C91759" w:rsidRPr="00C91759">
        <w:rPr>
          <w:rFonts w:ascii="Calibri" w:hAnsi="Calibri" w:cs="Calibri"/>
          <w:color w:val="000000"/>
        </w:rPr>
        <w:t>selection</w:t>
      </w:r>
      <w:proofErr w:type="spellEnd"/>
      <w:r w:rsidR="00C91759" w:rsidRPr="00C91759">
        <w:rPr>
          <w:rFonts w:ascii="Calibri" w:hAnsi="Calibri" w:cs="Calibri"/>
          <w:color w:val="000000"/>
        </w:rPr>
        <w:t xml:space="preserve"> </w:t>
      </w:r>
      <w:proofErr w:type="spellStart"/>
      <w:r w:rsidR="00C91759" w:rsidRPr="00C91759">
        <w:rPr>
          <w:rFonts w:ascii="Calibri" w:hAnsi="Calibri" w:cs="Calibri"/>
          <w:color w:val="000000"/>
        </w:rPr>
        <w:t>and</w:t>
      </w:r>
      <w:proofErr w:type="spellEnd"/>
      <w:r w:rsidR="00C91759" w:rsidRPr="00C91759">
        <w:rPr>
          <w:rFonts w:ascii="Calibri" w:hAnsi="Calibri" w:cs="Calibri"/>
          <w:color w:val="000000"/>
        </w:rPr>
        <w:t xml:space="preserve"> </w:t>
      </w:r>
      <w:proofErr w:type="spellStart"/>
      <w:r w:rsidR="00C91759" w:rsidRPr="00C91759">
        <w:rPr>
          <w:rFonts w:ascii="Calibri" w:hAnsi="Calibri" w:cs="Calibri"/>
          <w:color w:val="000000"/>
        </w:rPr>
        <w:t>preference</w:t>
      </w:r>
      <w:proofErr w:type="spellEnd"/>
      <w:r w:rsidR="00C91759" w:rsidRPr="00C91759">
        <w:rPr>
          <w:rFonts w:ascii="Calibri" w:hAnsi="Calibri" w:cs="Calibri"/>
          <w:color w:val="000000"/>
        </w:rPr>
        <w:t xml:space="preserve"> of </w:t>
      </w:r>
      <w:proofErr w:type="spellStart"/>
      <w:r w:rsidR="00C91759" w:rsidRPr="00C91759">
        <w:rPr>
          <w:rFonts w:ascii="Calibri" w:hAnsi="Calibri" w:cs="Calibri"/>
          <w:color w:val="000000"/>
        </w:rPr>
        <w:t>what</w:t>
      </w:r>
      <w:proofErr w:type="spellEnd"/>
      <w:r w:rsidR="00C91759" w:rsidRPr="00C91759">
        <w:rPr>
          <w:rFonts w:ascii="Calibri" w:hAnsi="Calibri" w:cs="Calibri"/>
          <w:color w:val="000000"/>
        </w:rPr>
        <w:t xml:space="preserve"> is </w:t>
      </w:r>
      <w:proofErr w:type="spellStart"/>
      <w:r w:rsidR="00C91759" w:rsidRPr="00C91759">
        <w:rPr>
          <w:rFonts w:ascii="Calibri" w:hAnsi="Calibri" w:cs="Calibri"/>
          <w:color w:val="000000"/>
        </w:rPr>
        <w:t>finest</w:t>
      </w:r>
      <w:proofErr w:type="spellEnd"/>
      <w:r w:rsidR="00C91759" w:rsidRPr="00C91759">
        <w:rPr>
          <w:rFonts w:ascii="Calibri" w:hAnsi="Calibri" w:cs="Calibri"/>
          <w:color w:val="000000"/>
        </w:rPr>
        <w:t xml:space="preserve"> </w:t>
      </w:r>
      <w:proofErr w:type="spellStart"/>
      <w:r w:rsidR="00C91759" w:rsidRPr="00C91759">
        <w:rPr>
          <w:rFonts w:ascii="Calibri" w:hAnsi="Calibri" w:cs="Calibri"/>
          <w:color w:val="000000"/>
        </w:rPr>
        <w:t>and</w:t>
      </w:r>
      <w:proofErr w:type="spellEnd"/>
      <w:r w:rsidR="00C91759" w:rsidRPr="00C91759">
        <w:rPr>
          <w:rFonts w:ascii="Calibri" w:hAnsi="Calibri" w:cs="Calibri"/>
          <w:color w:val="000000"/>
        </w:rPr>
        <w:t xml:space="preserve"> </w:t>
      </w:r>
      <w:proofErr w:type="spellStart"/>
      <w:r w:rsidR="00C91759" w:rsidRPr="00C91759">
        <w:rPr>
          <w:rFonts w:ascii="Calibri" w:hAnsi="Calibri" w:cs="Calibri"/>
          <w:color w:val="000000"/>
        </w:rPr>
        <w:t>most</w:t>
      </w:r>
      <w:proofErr w:type="spellEnd"/>
      <w:r w:rsidR="00C91759" w:rsidRPr="00C91759">
        <w:rPr>
          <w:rFonts w:ascii="Calibri" w:hAnsi="Calibri" w:cs="Calibri"/>
          <w:color w:val="000000"/>
        </w:rPr>
        <w:t xml:space="preserve"> </w:t>
      </w:r>
      <w:proofErr w:type="spellStart"/>
      <w:r w:rsidR="00C91759" w:rsidRPr="00C91759">
        <w:rPr>
          <w:rFonts w:ascii="Calibri" w:hAnsi="Calibri" w:cs="Calibri"/>
          <w:color w:val="000000"/>
        </w:rPr>
        <w:t>excellent</w:t>
      </w:r>
      <w:proofErr w:type="spellEnd"/>
      <w:r w:rsidR="00C91759" w:rsidRPr="00C91759">
        <w:rPr>
          <w:rFonts w:ascii="Calibri" w:hAnsi="Calibri" w:cs="Calibri"/>
          <w:color w:val="000000"/>
        </w:rPr>
        <w:t xml:space="preserve">, </w:t>
      </w:r>
      <w:proofErr w:type="spellStart"/>
      <w:r w:rsidR="00C91759" w:rsidRPr="00C91759">
        <w:rPr>
          <w:rFonts w:ascii="Calibri" w:hAnsi="Calibri" w:cs="Calibri"/>
          <w:color w:val="000000"/>
        </w:rPr>
        <w:t>thereby</w:t>
      </w:r>
      <w:proofErr w:type="spellEnd"/>
      <w:r w:rsidR="00C91759" w:rsidRPr="00C91759">
        <w:rPr>
          <w:rFonts w:ascii="Calibri" w:hAnsi="Calibri" w:cs="Calibri"/>
          <w:color w:val="000000"/>
        </w:rPr>
        <w:t xml:space="preserve"> </w:t>
      </w:r>
      <w:proofErr w:type="spellStart"/>
      <w:r w:rsidR="00C91759" w:rsidRPr="00C91759">
        <w:rPr>
          <w:rFonts w:ascii="Calibri" w:hAnsi="Calibri" w:cs="Calibri"/>
          <w:color w:val="000000"/>
        </w:rPr>
        <w:t>expressing</w:t>
      </w:r>
      <w:proofErr w:type="spellEnd"/>
      <w:r w:rsidR="00C91759" w:rsidRPr="00C91759">
        <w:rPr>
          <w:rFonts w:ascii="Calibri" w:hAnsi="Calibri" w:cs="Calibri"/>
          <w:color w:val="000000"/>
        </w:rPr>
        <w:t xml:space="preserve"> </w:t>
      </w:r>
      <w:proofErr w:type="spellStart"/>
      <w:r w:rsidR="00C91759" w:rsidRPr="00C91759">
        <w:rPr>
          <w:rFonts w:ascii="Calibri" w:hAnsi="Calibri" w:cs="Calibri"/>
          <w:color w:val="000000"/>
        </w:rPr>
        <w:t>that</w:t>
      </w:r>
      <w:proofErr w:type="spellEnd"/>
      <w:r w:rsidR="00C91759" w:rsidRPr="00C91759">
        <w:rPr>
          <w:rFonts w:ascii="Calibri" w:hAnsi="Calibri" w:cs="Calibri"/>
          <w:color w:val="000000"/>
        </w:rPr>
        <w:t xml:space="preserve"> </w:t>
      </w:r>
      <w:proofErr w:type="spellStart"/>
      <w:r w:rsidR="00C91759" w:rsidRPr="00C91759">
        <w:rPr>
          <w:rFonts w:ascii="Calibri" w:hAnsi="Calibri" w:cs="Calibri"/>
          <w:color w:val="000000"/>
        </w:rPr>
        <w:t>the</w:t>
      </w:r>
      <w:proofErr w:type="spellEnd"/>
      <w:r w:rsidR="00C91759" w:rsidRPr="00C91759">
        <w:rPr>
          <w:rFonts w:ascii="Calibri" w:hAnsi="Calibri" w:cs="Calibri"/>
          <w:color w:val="000000"/>
        </w:rPr>
        <w:t xml:space="preserve"> </w:t>
      </w:r>
      <w:proofErr w:type="spellStart"/>
      <w:r w:rsidR="00083584">
        <w:rPr>
          <w:rFonts w:ascii="Calibri" w:hAnsi="Calibri" w:cs="Calibri"/>
          <w:color w:val="000000"/>
        </w:rPr>
        <w:t>ultimate</w:t>
      </w:r>
      <w:proofErr w:type="spellEnd"/>
      <w:r w:rsidR="00083584" w:rsidRPr="00C91759">
        <w:rPr>
          <w:rFonts w:ascii="Calibri" w:hAnsi="Calibri" w:cs="Calibri"/>
          <w:color w:val="000000"/>
        </w:rPr>
        <w:t xml:space="preserve"> </w:t>
      </w:r>
      <w:proofErr w:type="spellStart"/>
      <w:r w:rsidR="00C91759">
        <w:rPr>
          <w:rFonts w:ascii="Calibri" w:hAnsi="Calibri" w:cs="Calibri"/>
          <w:color w:val="000000"/>
        </w:rPr>
        <w:t>and</w:t>
      </w:r>
      <w:proofErr w:type="spellEnd"/>
      <w:r w:rsidR="00C91759">
        <w:rPr>
          <w:rFonts w:ascii="Calibri" w:hAnsi="Calibri" w:cs="Calibri"/>
          <w:color w:val="000000"/>
        </w:rPr>
        <w:t xml:space="preserve"> </w:t>
      </w:r>
      <w:proofErr w:type="spellStart"/>
      <w:r w:rsidR="00083584" w:rsidRPr="00C91759">
        <w:rPr>
          <w:rFonts w:ascii="Calibri" w:hAnsi="Calibri" w:cs="Calibri"/>
          <w:color w:val="000000"/>
        </w:rPr>
        <w:t>absolute</w:t>
      </w:r>
      <w:proofErr w:type="spellEnd"/>
      <w:r w:rsidR="00083584">
        <w:rPr>
          <w:rFonts w:ascii="Calibri" w:hAnsi="Calibri" w:cs="Calibri"/>
          <w:color w:val="000000"/>
        </w:rPr>
        <w:t xml:space="preserve"> </w:t>
      </w:r>
      <w:proofErr w:type="spellStart"/>
      <w:r w:rsidR="00C91759" w:rsidRPr="00C91759">
        <w:rPr>
          <w:rFonts w:ascii="Calibri" w:hAnsi="Calibri" w:cs="Calibri"/>
          <w:color w:val="000000"/>
        </w:rPr>
        <w:t>good</w:t>
      </w:r>
      <w:proofErr w:type="spellEnd"/>
      <w:r w:rsidR="00C91759" w:rsidRPr="00C91759">
        <w:rPr>
          <w:rFonts w:ascii="Calibri" w:hAnsi="Calibri" w:cs="Calibri"/>
          <w:color w:val="000000"/>
        </w:rPr>
        <w:t xml:space="preserve"> is </w:t>
      </w:r>
      <w:proofErr w:type="spellStart"/>
      <w:r w:rsidR="00C91759" w:rsidRPr="00C91759">
        <w:rPr>
          <w:rFonts w:ascii="Calibri" w:hAnsi="Calibri" w:cs="Calibri"/>
          <w:color w:val="000000"/>
        </w:rPr>
        <w:t>what</w:t>
      </w:r>
      <w:proofErr w:type="spellEnd"/>
      <w:r w:rsidR="00C91759" w:rsidRPr="00C91759">
        <w:rPr>
          <w:rFonts w:ascii="Calibri" w:hAnsi="Calibri" w:cs="Calibri"/>
          <w:color w:val="000000"/>
        </w:rPr>
        <w:t xml:space="preserve"> Allah </w:t>
      </w:r>
      <w:proofErr w:type="spellStart"/>
      <w:r w:rsidR="00C91759" w:rsidRPr="00C91759">
        <w:rPr>
          <w:rFonts w:ascii="Calibri" w:hAnsi="Calibri" w:cs="Calibri"/>
          <w:color w:val="000000"/>
        </w:rPr>
        <w:t>wills</w:t>
      </w:r>
      <w:proofErr w:type="spellEnd"/>
      <w:r w:rsidR="00C91759" w:rsidRPr="00C91759">
        <w:rPr>
          <w:rFonts w:ascii="Calibri" w:hAnsi="Calibri" w:cs="Calibri"/>
          <w:color w:val="000000"/>
        </w:rPr>
        <w:t xml:space="preserve">, </w:t>
      </w:r>
      <w:proofErr w:type="spellStart"/>
      <w:r w:rsidR="00C91759" w:rsidRPr="00C91759">
        <w:rPr>
          <w:rFonts w:ascii="Calibri" w:hAnsi="Calibri" w:cs="Calibri"/>
          <w:color w:val="000000"/>
        </w:rPr>
        <w:t>chooses</w:t>
      </w:r>
      <w:proofErr w:type="spellEnd"/>
      <w:r w:rsidR="00C91759">
        <w:rPr>
          <w:rFonts w:ascii="Calibri" w:hAnsi="Calibri" w:cs="Calibri"/>
          <w:color w:val="000000"/>
        </w:rPr>
        <w:t xml:space="preserve"> </w:t>
      </w:r>
      <w:proofErr w:type="spellStart"/>
      <w:r w:rsidR="00C91759" w:rsidRPr="00C91759">
        <w:rPr>
          <w:rFonts w:ascii="Calibri" w:hAnsi="Calibri" w:cs="Calibri"/>
          <w:color w:val="000000"/>
        </w:rPr>
        <w:t>and</w:t>
      </w:r>
      <w:proofErr w:type="spellEnd"/>
      <w:r w:rsidR="00C91759" w:rsidRPr="00C91759">
        <w:rPr>
          <w:rFonts w:ascii="Calibri" w:hAnsi="Calibri" w:cs="Calibri"/>
          <w:color w:val="000000"/>
        </w:rPr>
        <w:t xml:space="preserve"> </w:t>
      </w:r>
      <w:proofErr w:type="spellStart"/>
      <w:r w:rsidR="00C91759" w:rsidRPr="00C91759">
        <w:rPr>
          <w:rFonts w:ascii="Calibri" w:hAnsi="Calibri" w:cs="Calibri"/>
          <w:color w:val="000000"/>
        </w:rPr>
        <w:t>decrees</w:t>
      </w:r>
      <w:proofErr w:type="spellEnd"/>
      <w:r w:rsidR="00C91759" w:rsidRPr="00C91759">
        <w:rPr>
          <w:rFonts w:ascii="Calibri" w:hAnsi="Calibri" w:cs="Calibri"/>
          <w:color w:val="000000"/>
        </w:rPr>
        <w:t>.</w:t>
      </w:r>
      <w:r w:rsidR="00DC033C">
        <w:rPr>
          <w:rFonts w:ascii="Calibri" w:hAnsi="Calibri" w:cs="Calibri"/>
          <w:color w:val="000000"/>
        </w:rPr>
        <w:t xml:space="preserve"> </w:t>
      </w:r>
      <w:bookmarkEnd w:id="0"/>
      <w:proofErr w:type="spellStart"/>
      <w:r w:rsidR="00BE3251" w:rsidRPr="00BE3251">
        <w:rPr>
          <w:rFonts w:ascii="Calibri" w:hAnsi="Calibri" w:cs="Calibri"/>
          <w:color w:val="000000"/>
        </w:rPr>
        <w:t>This</w:t>
      </w:r>
      <w:proofErr w:type="spellEnd"/>
      <w:r w:rsidR="00BE3251" w:rsidRPr="00BE3251">
        <w:rPr>
          <w:rFonts w:ascii="Calibri" w:hAnsi="Calibri" w:cs="Calibri"/>
          <w:color w:val="000000"/>
        </w:rPr>
        <w:t xml:space="preserve"> </w:t>
      </w:r>
      <w:hyperlink r:id="rId7" w:history="1">
        <w:proofErr w:type="spellStart"/>
        <w:r w:rsidR="00BE3251" w:rsidRPr="00C04A26">
          <w:rPr>
            <w:rStyle w:val="Hyperlink"/>
            <w:rFonts w:ascii="Calibri" w:hAnsi="Calibri" w:cs="Calibri"/>
            <w:i/>
            <w:iCs/>
          </w:rPr>
          <w:t>haqiqah</w:t>
        </w:r>
        <w:proofErr w:type="spellEnd"/>
      </w:hyperlink>
      <w:r w:rsidR="00BE3251">
        <w:rPr>
          <w:rFonts w:ascii="Calibri" w:hAnsi="Calibri" w:cs="Calibri"/>
          <w:color w:val="000000"/>
        </w:rPr>
        <w:t xml:space="preserve"> </w:t>
      </w:r>
      <w:proofErr w:type="spellStart"/>
      <w:r w:rsidR="00BE3251">
        <w:rPr>
          <w:rFonts w:ascii="Calibri" w:hAnsi="Calibri" w:cs="Calibri"/>
          <w:color w:val="000000"/>
        </w:rPr>
        <w:t>lying</w:t>
      </w:r>
      <w:proofErr w:type="spellEnd"/>
      <w:r w:rsidR="00BE3251">
        <w:rPr>
          <w:rFonts w:ascii="Calibri" w:hAnsi="Calibri" w:cs="Calibri"/>
          <w:color w:val="000000"/>
        </w:rPr>
        <w:t xml:space="preserve"> in </w:t>
      </w:r>
      <w:proofErr w:type="spellStart"/>
      <w:r w:rsidR="00BE3251">
        <w:rPr>
          <w:rFonts w:ascii="Calibri" w:hAnsi="Calibri" w:cs="Calibri"/>
          <w:color w:val="000000"/>
        </w:rPr>
        <w:t>the</w:t>
      </w:r>
      <w:proofErr w:type="spellEnd"/>
      <w:r w:rsidR="00BE3251">
        <w:rPr>
          <w:rFonts w:ascii="Calibri" w:hAnsi="Calibri" w:cs="Calibri"/>
          <w:color w:val="000000"/>
        </w:rPr>
        <w:t xml:space="preserve"> </w:t>
      </w:r>
      <w:proofErr w:type="spellStart"/>
      <w:r w:rsidR="00BE3251">
        <w:rPr>
          <w:rFonts w:ascii="Calibri" w:hAnsi="Calibri" w:cs="Calibri"/>
          <w:color w:val="000000"/>
        </w:rPr>
        <w:t>deep</w:t>
      </w:r>
      <w:proofErr w:type="spellEnd"/>
      <w:r w:rsidR="00BE3251">
        <w:rPr>
          <w:rFonts w:ascii="Calibri" w:hAnsi="Calibri" w:cs="Calibri"/>
          <w:color w:val="000000"/>
        </w:rPr>
        <w:t xml:space="preserve"> </w:t>
      </w:r>
      <w:proofErr w:type="spellStart"/>
      <w:r w:rsidR="00BE3251">
        <w:rPr>
          <w:rFonts w:ascii="Calibri" w:hAnsi="Calibri" w:cs="Calibri"/>
          <w:color w:val="000000"/>
        </w:rPr>
        <w:t>meaning</w:t>
      </w:r>
      <w:proofErr w:type="spellEnd"/>
      <w:r w:rsidR="00BE3251">
        <w:rPr>
          <w:rFonts w:ascii="Calibri" w:hAnsi="Calibri" w:cs="Calibri"/>
          <w:color w:val="000000"/>
        </w:rPr>
        <w:t xml:space="preserve"> of </w:t>
      </w:r>
      <w:proofErr w:type="spellStart"/>
      <w:r w:rsidR="00BE3251">
        <w:rPr>
          <w:rFonts w:ascii="Calibri" w:hAnsi="Calibri" w:cs="Calibri"/>
          <w:color w:val="000000"/>
        </w:rPr>
        <w:t>this</w:t>
      </w:r>
      <w:proofErr w:type="spellEnd"/>
      <w:r w:rsidR="00BE3251">
        <w:rPr>
          <w:rFonts w:ascii="Calibri" w:hAnsi="Calibri" w:cs="Calibri"/>
          <w:color w:val="000000"/>
        </w:rPr>
        <w:t xml:space="preserve"> </w:t>
      </w:r>
      <w:proofErr w:type="spellStart"/>
      <w:r w:rsidR="00BE3251">
        <w:rPr>
          <w:rFonts w:ascii="Calibri" w:hAnsi="Calibri" w:cs="Calibri"/>
          <w:color w:val="000000"/>
        </w:rPr>
        <w:t>word</w:t>
      </w:r>
      <w:proofErr w:type="spellEnd"/>
      <w:r w:rsidR="00BE3251">
        <w:rPr>
          <w:rFonts w:ascii="Calibri" w:hAnsi="Calibri" w:cs="Calibri"/>
          <w:color w:val="000000"/>
        </w:rPr>
        <w:t xml:space="preserve"> is </w:t>
      </w:r>
      <w:proofErr w:type="spellStart"/>
      <w:r w:rsidR="00BE3251">
        <w:rPr>
          <w:rFonts w:ascii="Calibri" w:hAnsi="Calibri" w:cs="Calibri"/>
          <w:color w:val="000000"/>
        </w:rPr>
        <w:t>perfectly</w:t>
      </w:r>
      <w:proofErr w:type="spellEnd"/>
      <w:r w:rsidR="00BE3251" w:rsidRPr="00BE3251">
        <w:rPr>
          <w:rFonts w:ascii="Calibri" w:hAnsi="Calibri" w:cs="Calibri"/>
          <w:color w:val="000000"/>
        </w:rPr>
        <w:t xml:space="preserve"> </w:t>
      </w:r>
      <w:proofErr w:type="spellStart"/>
      <w:r w:rsidR="00BE3251" w:rsidRPr="00BE3251">
        <w:rPr>
          <w:rFonts w:ascii="Calibri" w:hAnsi="Calibri" w:cs="Calibri"/>
          <w:color w:val="000000"/>
        </w:rPr>
        <w:t>expressed</w:t>
      </w:r>
      <w:proofErr w:type="spellEnd"/>
      <w:r w:rsidR="00BE3251" w:rsidRPr="00BE3251">
        <w:rPr>
          <w:rFonts w:ascii="Calibri" w:hAnsi="Calibri" w:cs="Calibri"/>
          <w:color w:val="000000"/>
        </w:rPr>
        <w:t xml:space="preserve"> in </w:t>
      </w:r>
      <w:proofErr w:type="spellStart"/>
      <w:r w:rsidR="00BE3251" w:rsidRPr="00BE3251">
        <w:rPr>
          <w:rFonts w:ascii="Calibri" w:hAnsi="Calibri" w:cs="Calibri"/>
          <w:color w:val="000000"/>
        </w:rPr>
        <w:t>the</w:t>
      </w:r>
      <w:proofErr w:type="spellEnd"/>
      <w:r w:rsidR="00BE3251" w:rsidRPr="00BE3251">
        <w:rPr>
          <w:rFonts w:ascii="Calibri" w:hAnsi="Calibri" w:cs="Calibri"/>
          <w:color w:val="000000"/>
        </w:rPr>
        <w:t xml:space="preserve"> </w:t>
      </w:r>
      <w:proofErr w:type="spellStart"/>
      <w:r w:rsidR="00BE3251" w:rsidRPr="00BE3251">
        <w:rPr>
          <w:rFonts w:ascii="Calibri" w:hAnsi="Calibri" w:cs="Calibri"/>
          <w:color w:val="000000"/>
        </w:rPr>
        <w:t>saying</w:t>
      </w:r>
      <w:proofErr w:type="spellEnd"/>
      <w:r w:rsidR="00C04A26">
        <w:rPr>
          <w:rFonts w:ascii="Calibri" w:hAnsi="Calibri" w:cs="Calibri"/>
          <w:color w:val="000000"/>
        </w:rPr>
        <w:t>:</w:t>
      </w:r>
    </w:p>
    <w:p w14:paraId="282C0EED" w14:textId="77777777" w:rsidR="00BE3251" w:rsidRPr="00BE3251" w:rsidRDefault="00BE3251" w:rsidP="00BE3251">
      <w:pPr>
        <w:spacing w:before="120"/>
        <w:jc w:val="center"/>
        <w:rPr>
          <w:rFonts w:ascii="Calibri" w:hAnsi="Calibri" w:cs="Calibri"/>
          <w:color w:val="EE0000"/>
          <w:sz w:val="28"/>
          <w:szCs w:val="28"/>
        </w:rPr>
      </w:pPr>
      <w:r w:rsidRPr="00BE3251">
        <w:rPr>
          <w:rFonts w:ascii="Calibri" w:hAnsi="Calibri" w:cs="Calibri"/>
          <w:color w:val="EE0000"/>
          <w:sz w:val="28"/>
          <w:szCs w:val="28"/>
          <w:rtl/>
        </w:rPr>
        <w:t>الْخَيْرُ فِيمَا اخْتَارَهُ اللَّهُ</w:t>
      </w:r>
      <w:r>
        <w:rPr>
          <w:rStyle w:val="FootnoteReference"/>
          <w:rFonts w:ascii="Calibri" w:hAnsi="Calibri" w:cs="Calibri"/>
          <w:color w:val="EE0000"/>
          <w:sz w:val="28"/>
          <w:szCs w:val="28"/>
          <w:rtl/>
        </w:rPr>
        <w:footnoteReference w:id="1"/>
      </w:r>
    </w:p>
    <w:p w14:paraId="3D456720" w14:textId="579957A6" w:rsidR="00BE3251" w:rsidRDefault="00BE3251" w:rsidP="00BE3251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proofErr w:type="gramStart"/>
      <w:r w:rsidRPr="00BE3251">
        <w:rPr>
          <w:rFonts w:ascii="Calibri" w:hAnsi="Calibri" w:cs="Calibri"/>
          <w:color w:val="000000"/>
        </w:rPr>
        <w:t>reflecting</w:t>
      </w:r>
      <w:proofErr w:type="spellEnd"/>
      <w:proofErr w:type="gram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that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what</w:t>
      </w:r>
      <w:proofErr w:type="spellEnd"/>
      <w:r w:rsidRPr="00BE3251">
        <w:rPr>
          <w:rFonts w:ascii="Calibri" w:hAnsi="Calibri" w:cs="Calibri"/>
          <w:color w:val="000000"/>
        </w:rPr>
        <w:t xml:space="preserve"> Allah </w:t>
      </w:r>
      <w:proofErr w:type="spellStart"/>
      <w:r w:rsidRPr="00BE3251">
        <w:rPr>
          <w:rFonts w:ascii="Calibri" w:hAnsi="Calibri" w:cs="Calibri"/>
          <w:color w:val="000000"/>
        </w:rPr>
        <w:t>wills</w:t>
      </w:r>
      <w:proofErr w:type="spellEnd"/>
      <w:r w:rsidRPr="00BE3251">
        <w:rPr>
          <w:rFonts w:ascii="Calibri" w:hAnsi="Calibri" w:cs="Calibri"/>
          <w:color w:val="000000"/>
        </w:rPr>
        <w:t xml:space="preserve">, </w:t>
      </w:r>
      <w:proofErr w:type="spellStart"/>
      <w:r w:rsidRPr="00BE3251">
        <w:rPr>
          <w:rFonts w:ascii="Calibri" w:hAnsi="Calibri" w:cs="Calibri"/>
          <w:color w:val="000000"/>
        </w:rPr>
        <w:t>chooses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and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creates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is</w:t>
      </w:r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the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absolute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khayr</w:t>
      </w:r>
      <w:proofErr w:type="spellEnd"/>
      <w:r w:rsidRPr="00BE3251">
        <w:rPr>
          <w:rFonts w:ascii="Calibri" w:hAnsi="Calibri" w:cs="Calibri"/>
          <w:color w:val="000000"/>
        </w:rPr>
        <w:t>.</w:t>
      </w:r>
    </w:p>
    <w:p w14:paraId="77C1347A" w14:textId="12BE5B8F" w:rsidR="00E65980" w:rsidRDefault="00E65980" w:rsidP="00E65980">
      <w:pPr>
        <w:spacing w:before="120"/>
        <w:jc w:val="both"/>
        <w:rPr>
          <w:rFonts w:ascii="Calibri" w:hAnsi="Calibri" w:cs="Calibri"/>
          <w:color w:val="000000"/>
        </w:rPr>
      </w:pPr>
      <w:r w:rsidRPr="00E65980">
        <w:rPr>
          <w:rFonts w:ascii="Calibri" w:hAnsi="Calibri" w:cs="Calibri"/>
          <w:b/>
          <w:bCs/>
          <w:color w:val="000000"/>
        </w:rPr>
        <w:t xml:space="preserve">As an </w:t>
      </w:r>
      <w:proofErr w:type="spellStart"/>
      <w:r w:rsidRPr="00E65980">
        <w:rPr>
          <w:rFonts w:ascii="Calibri" w:hAnsi="Calibri" w:cs="Calibri"/>
          <w:b/>
          <w:bCs/>
          <w:color w:val="000000"/>
        </w:rPr>
        <w:t>Islamic</w:t>
      </w:r>
      <w:proofErr w:type="spellEnd"/>
      <w:r w:rsidRPr="00E65980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b/>
          <w:bCs/>
          <w:color w:val="000000"/>
        </w:rPr>
        <w:t>Term</w:t>
      </w:r>
      <w:proofErr w:type="spellEnd"/>
      <w:r w:rsidRPr="00E65980">
        <w:rPr>
          <w:rFonts w:ascii="Calibri" w:hAnsi="Calibri" w:cs="Calibri"/>
          <w:b/>
          <w:bCs/>
          <w:color w:val="000000"/>
        </w:rPr>
        <w:t xml:space="preserve">: </w:t>
      </w:r>
      <w:proofErr w:type="spellStart"/>
      <w:r w:rsidRPr="00E65980">
        <w:rPr>
          <w:rFonts w:ascii="Calibri" w:hAnsi="Calibri" w:cs="Calibri"/>
          <w:color w:val="000000"/>
        </w:rPr>
        <w:t>It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expresses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any</w:t>
      </w:r>
      <w:proofErr w:type="spellEnd"/>
      <w:r w:rsidRPr="00E65980">
        <w:rPr>
          <w:rFonts w:ascii="Calibri" w:hAnsi="Calibri" w:cs="Calibri"/>
          <w:color w:val="000000"/>
        </w:rPr>
        <w:t xml:space="preserve"> form of </w:t>
      </w:r>
      <w:proofErr w:type="spellStart"/>
      <w:r w:rsidRPr="00E65980">
        <w:rPr>
          <w:rFonts w:ascii="Calibri" w:hAnsi="Calibri" w:cs="Calibri"/>
          <w:color w:val="000000"/>
        </w:rPr>
        <w:t>righteous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deed</w:t>
      </w:r>
      <w:proofErr w:type="spellEnd"/>
      <w:r w:rsidRPr="00E65980">
        <w:rPr>
          <w:rFonts w:ascii="Calibri" w:hAnsi="Calibri" w:cs="Calibri"/>
          <w:color w:val="000000"/>
        </w:rPr>
        <w:t xml:space="preserve">, </w:t>
      </w:r>
      <w:proofErr w:type="spellStart"/>
      <w:r w:rsidRPr="00E65980">
        <w:rPr>
          <w:rFonts w:ascii="Calibri" w:hAnsi="Calibri" w:cs="Calibri"/>
          <w:color w:val="000000"/>
        </w:rPr>
        <w:t>thought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and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virtue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informed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and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guided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by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the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proofErr w:type="gramStart"/>
      <w:r w:rsidRPr="00E65980">
        <w:rPr>
          <w:rFonts w:ascii="Calibri" w:hAnsi="Calibri" w:cs="Calibri"/>
          <w:i/>
          <w:iCs/>
          <w:color w:val="000000"/>
        </w:rPr>
        <w:t>Sharî‘</w:t>
      </w:r>
      <w:proofErr w:type="gramEnd"/>
      <w:r w:rsidRPr="00E65980">
        <w:rPr>
          <w:rFonts w:ascii="Calibri" w:hAnsi="Calibri" w:cs="Calibri"/>
          <w:i/>
          <w:iCs/>
          <w:color w:val="000000"/>
        </w:rPr>
        <w:t>ah</w:t>
      </w:r>
      <w:proofErr w:type="spellEnd"/>
      <w:r w:rsidRPr="00E65980">
        <w:rPr>
          <w:rFonts w:ascii="Calibri" w:hAnsi="Calibri" w:cs="Calibri"/>
          <w:color w:val="000000"/>
        </w:rPr>
        <w:t xml:space="preserve">. </w:t>
      </w:r>
      <w:proofErr w:type="spellStart"/>
      <w:r w:rsidRPr="00E65980">
        <w:rPr>
          <w:rFonts w:ascii="Calibri" w:hAnsi="Calibri" w:cs="Calibri"/>
          <w:color w:val="000000"/>
        </w:rPr>
        <w:t>It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encompasses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hyperlink r:id="rId8" w:history="1">
        <w:r w:rsidRPr="00E65980">
          <w:rPr>
            <w:rStyle w:val="Hyperlink"/>
            <w:rFonts w:ascii="Calibri" w:hAnsi="Calibri" w:cs="Calibri"/>
            <w:i/>
            <w:iCs/>
          </w:rPr>
          <w:t>‘amal as-</w:t>
        </w:r>
        <w:proofErr w:type="spellStart"/>
        <w:r w:rsidRPr="00E65980">
          <w:rPr>
            <w:rStyle w:val="Hyperlink"/>
            <w:rFonts w:ascii="Calibri" w:hAnsi="Calibri" w:cs="Calibri"/>
            <w:i/>
            <w:iCs/>
          </w:rPr>
          <w:t>sâlih</w:t>
        </w:r>
        <w:proofErr w:type="spellEnd"/>
      </w:hyperlink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filled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with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hyperlink r:id="rId9" w:history="1">
        <w:proofErr w:type="spellStart"/>
        <w:r w:rsidRPr="00E65980">
          <w:rPr>
            <w:rStyle w:val="Hyperlink"/>
            <w:rFonts w:ascii="Calibri" w:hAnsi="Calibri" w:cs="Calibri"/>
            <w:i/>
            <w:iCs/>
          </w:rPr>
          <w:t>nûr</w:t>
        </w:r>
        <w:proofErr w:type="spellEnd"/>
      </w:hyperlink>
      <w:r w:rsidRPr="00E65980">
        <w:rPr>
          <w:rFonts w:ascii="Calibri" w:hAnsi="Calibri" w:cs="Calibri"/>
          <w:color w:val="000000"/>
        </w:rPr>
        <w:t xml:space="preserve">, as </w:t>
      </w:r>
      <w:proofErr w:type="spellStart"/>
      <w:r w:rsidRPr="00E65980">
        <w:rPr>
          <w:rFonts w:ascii="Calibri" w:hAnsi="Calibri" w:cs="Calibri"/>
          <w:color w:val="000000"/>
        </w:rPr>
        <w:t>well</w:t>
      </w:r>
      <w:proofErr w:type="spellEnd"/>
      <w:r w:rsidRPr="00E65980">
        <w:rPr>
          <w:rFonts w:ascii="Calibri" w:hAnsi="Calibri" w:cs="Calibri"/>
          <w:color w:val="000000"/>
        </w:rPr>
        <w:t xml:space="preserve"> as </w:t>
      </w:r>
      <w:proofErr w:type="spellStart"/>
      <w:r w:rsidRPr="00E65980">
        <w:rPr>
          <w:rFonts w:ascii="Calibri" w:hAnsi="Calibri" w:cs="Calibri"/>
          <w:color w:val="000000"/>
        </w:rPr>
        <w:t>essential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hyperlink r:id="rId10" w:history="1">
        <w:proofErr w:type="spellStart"/>
        <w:r w:rsidRPr="00E65980">
          <w:rPr>
            <w:rStyle w:val="Hyperlink"/>
            <w:rFonts w:ascii="Calibri" w:hAnsi="Calibri" w:cs="Calibri"/>
            <w:i/>
            <w:iCs/>
          </w:rPr>
          <w:t>ni‘mahs</w:t>
        </w:r>
        <w:proofErr w:type="spellEnd"/>
      </w:hyperlink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like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the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intellect</w:t>
      </w:r>
      <w:proofErr w:type="spellEnd"/>
      <w:r w:rsidRPr="00E65980">
        <w:rPr>
          <w:rFonts w:ascii="Calibri" w:hAnsi="Calibri" w:cs="Calibri"/>
          <w:color w:val="000000"/>
        </w:rPr>
        <w:t xml:space="preserve">, </w:t>
      </w:r>
      <w:hyperlink r:id="rId11" w:history="1">
        <w:r w:rsidRPr="00E65980">
          <w:rPr>
            <w:rStyle w:val="Hyperlink"/>
            <w:rFonts w:ascii="Calibri" w:hAnsi="Calibri" w:cs="Calibri"/>
            <w:i/>
            <w:iCs/>
          </w:rPr>
          <w:t>‘</w:t>
        </w:r>
        <w:proofErr w:type="spellStart"/>
        <w:r w:rsidRPr="00E65980">
          <w:rPr>
            <w:rStyle w:val="Hyperlink"/>
            <w:rFonts w:ascii="Calibri" w:hAnsi="Calibri" w:cs="Calibri"/>
            <w:i/>
            <w:iCs/>
          </w:rPr>
          <w:t>ilm</w:t>
        </w:r>
        <w:proofErr w:type="spellEnd"/>
      </w:hyperlink>
      <w:r w:rsidRPr="00E65980">
        <w:rPr>
          <w:rFonts w:ascii="Calibri" w:hAnsi="Calibri" w:cs="Calibri"/>
          <w:color w:val="000000"/>
        </w:rPr>
        <w:t xml:space="preserve">, </w:t>
      </w:r>
      <w:hyperlink r:id="rId12" w:history="1">
        <w:r w:rsidRPr="00E65980">
          <w:rPr>
            <w:rStyle w:val="Hyperlink"/>
            <w:rFonts w:ascii="Calibri" w:hAnsi="Calibri" w:cs="Calibri"/>
            <w:i/>
            <w:iCs/>
          </w:rPr>
          <w:t>‘</w:t>
        </w:r>
        <w:proofErr w:type="spellStart"/>
        <w:r w:rsidRPr="00E65980">
          <w:rPr>
            <w:rStyle w:val="Hyperlink"/>
            <w:rFonts w:ascii="Calibri" w:hAnsi="Calibri" w:cs="Calibri"/>
            <w:i/>
            <w:iCs/>
          </w:rPr>
          <w:t>ibâdah</w:t>
        </w:r>
        <w:proofErr w:type="spellEnd"/>
      </w:hyperlink>
      <w:r w:rsidRPr="00E65980">
        <w:rPr>
          <w:rFonts w:ascii="Calibri" w:hAnsi="Calibri" w:cs="Calibri"/>
          <w:color w:val="000000"/>
        </w:rPr>
        <w:t xml:space="preserve">, </w:t>
      </w:r>
      <w:proofErr w:type="spellStart"/>
      <w:r w:rsidRPr="00E65980">
        <w:rPr>
          <w:rFonts w:ascii="Calibri" w:hAnsi="Calibri" w:cs="Calibri"/>
          <w:color w:val="000000"/>
        </w:rPr>
        <w:t>justice</w:t>
      </w:r>
      <w:proofErr w:type="spellEnd"/>
      <w:r w:rsidRPr="00E65980">
        <w:rPr>
          <w:rFonts w:ascii="Calibri" w:hAnsi="Calibri" w:cs="Calibri"/>
          <w:color w:val="000000"/>
        </w:rPr>
        <w:t xml:space="preserve">, </w:t>
      </w:r>
      <w:proofErr w:type="spellStart"/>
      <w:r w:rsidRPr="00E65980">
        <w:rPr>
          <w:rFonts w:ascii="Calibri" w:hAnsi="Calibri" w:cs="Calibri"/>
          <w:color w:val="000000"/>
        </w:rPr>
        <w:t>beneficence</w:t>
      </w:r>
      <w:proofErr w:type="spellEnd"/>
      <w:r w:rsidRPr="00E65980">
        <w:rPr>
          <w:rFonts w:ascii="Calibri" w:hAnsi="Calibri" w:cs="Calibri"/>
          <w:color w:val="000000"/>
        </w:rPr>
        <w:t xml:space="preserve">, </w:t>
      </w:r>
      <w:hyperlink r:id="rId13" w:history="1">
        <w:proofErr w:type="spellStart"/>
        <w:r w:rsidRPr="00E65980">
          <w:rPr>
            <w:rStyle w:val="Hyperlink"/>
            <w:rFonts w:ascii="Calibri" w:hAnsi="Calibri" w:cs="Calibri"/>
            <w:i/>
            <w:iCs/>
          </w:rPr>
          <w:t>taqwâ</w:t>
        </w:r>
        <w:proofErr w:type="spellEnd"/>
      </w:hyperlink>
      <w:r w:rsidRPr="00E65980">
        <w:rPr>
          <w:rFonts w:ascii="Calibri" w:hAnsi="Calibri" w:cs="Calibri"/>
          <w:color w:val="000000"/>
        </w:rPr>
        <w:t xml:space="preserve">, </w:t>
      </w:r>
      <w:hyperlink r:id="rId14" w:history="1">
        <w:proofErr w:type="spellStart"/>
        <w:r w:rsidRPr="00E65980">
          <w:rPr>
            <w:rStyle w:val="Hyperlink"/>
            <w:rFonts w:ascii="Calibri" w:hAnsi="Calibri" w:cs="Calibri"/>
            <w:i/>
            <w:iCs/>
          </w:rPr>
          <w:t>tawakkul</w:t>
        </w:r>
        <w:proofErr w:type="spellEnd"/>
      </w:hyperlink>
      <w:r w:rsidRPr="00E65980">
        <w:rPr>
          <w:rFonts w:ascii="Calibri" w:hAnsi="Calibri" w:cs="Calibri"/>
          <w:color w:val="000000"/>
        </w:rPr>
        <w:t xml:space="preserve">, </w:t>
      </w:r>
      <w:hyperlink r:id="rId15" w:history="1">
        <w:proofErr w:type="spellStart"/>
        <w:r w:rsidRPr="00E65980">
          <w:rPr>
            <w:rStyle w:val="Hyperlink"/>
            <w:rFonts w:ascii="Calibri" w:hAnsi="Calibri" w:cs="Calibri"/>
            <w:i/>
            <w:iCs/>
          </w:rPr>
          <w:t>shukr</w:t>
        </w:r>
        <w:proofErr w:type="spellEnd"/>
      </w:hyperlink>
      <w:r w:rsidRPr="00E65980">
        <w:rPr>
          <w:rFonts w:ascii="Calibri" w:hAnsi="Calibri" w:cs="Calibri"/>
          <w:color w:val="000000"/>
        </w:rPr>
        <w:t xml:space="preserve">, </w:t>
      </w:r>
      <w:proofErr w:type="spellStart"/>
      <w:r w:rsidRPr="00E65980">
        <w:rPr>
          <w:rFonts w:ascii="Calibri" w:hAnsi="Calibri" w:cs="Calibri"/>
          <w:color w:val="000000"/>
        </w:rPr>
        <w:t>patience</w:t>
      </w:r>
      <w:proofErr w:type="spellEnd"/>
      <w:r w:rsidRPr="00E65980">
        <w:rPr>
          <w:rFonts w:ascii="Calibri" w:hAnsi="Calibri" w:cs="Calibri"/>
          <w:color w:val="000000"/>
        </w:rPr>
        <w:t xml:space="preserve">, </w:t>
      </w:r>
      <w:proofErr w:type="spellStart"/>
      <w:r w:rsidRPr="00E65980">
        <w:rPr>
          <w:rFonts w:ascii="Calibri" w:hAnsi="Calibri" w:cs="Calibri"/>
          <w:color w:val="000000"/>
        </w:rPr>
        <w:t>worldly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property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and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health</w:t>
      </w:r>
      <w:proofErr w:type="spellEnd"/>
      <w:r w:rsidR="00083584" w:rsidRPr="00083584">
        <w:t xml:space="preserve"> </w:t>
      </w:r>
      <w:r w:rsidR="00083584" w:rsidRPr="00083584">
        <w:rPr>
          <w:rFonts w:ascii="Calibri" w:hAnsi="Calibri" w:cs="Calibri"/>
          <w:color w:val="000000"/>
        </w:rPr>
        <w:t>—</w:t>
      </w:r>
      <w:r w:rsidR="00083584">
        <w:rPr>
          <w:rFonts w:ascii="Calibri" w:hAnsi="Calibri" w:cs="Calibri"/>
          <w:color w:val="000000"/>
        </w:rPr>
        <w:t xml:space="preserve"> </w:t>
      </w:r>
      <w:proofErr w:type="spellStart"/>
      <w:r w:rsidR="00083584" w:rsidRPr="00083584">
        <w:rPr>
          <w:rFonts w:ascii="Calibri" w:hAnsi="Calibri" w:cs="Calibri"/>
          <w:color w:val="000000"/>
        </w:rPr>
        <w:t>or</w:t>
      </w:r>
      <w:proofErr w:type="spellEnd"/>
      <w:r w:rsidR="00083584" w:rsidRPr="00083584">
        <w:rPr>
          <w:rFonts w:ascii="Calibri" w:hAnsi="Calibri" w:cs="Calibri"/>
          <w:color w:val="000000"/>
        </w:rPr>
        <w:t xml:space="preserve"> </w:t>
      </w:r>
      <w:proofErr w:type="spellStart"/>
      <w:r w:rsidR="00083584">
        <w:rPr>
          <w:rFonts w:ascii="Calibri" w:hAnsi="Calibri" w:cs="Calibri"/>
          <w:color w:val="000000"/>
        </w:rPr>
        <w:t>even</w:t>
      </w:r>
      <w:proofErr w:type="spellEnd"/>
      <w:r w:rsidR="00083584">
        <w:rPr>
          <w:rFonts w:ascii="Calibri" w:hAnsi="Calibri" w:cs="Calibri"/>
          <w:color w:val="000000"/>
        </w:rPr>
        <w:t xml:space="preserve"> </w:t>
      </w:r>
      <w:r w:rsidR="00083584" w:rsidRPr="00083584">
        <w:rPr>
          <w:rFonts w:ascii="Calibri" w:hAnsi="Calibri" w:cs="Calibri"/>
          <w:color w:val="000000"/>
        </w:rPr>
        <w:t xml:space="preserve">an </w:t>
      </w:r>
      <w:proofErr w:type="spellStart"/>
      <w:r w:rsidR="00083584" w:rsidRPr="00083584">
        <w:rPr>
          <w:rFonts w:ascii="Calibri" w:hAnsi="Calibri" w:cs="Calibri"/>
          <w:color w:val="000000"/>
        </w:rPr>
        <w:t>event</w:t>
      </w:r>
      <w:proofErr w:type="spellEnd"/>
      <w:r w:rsidR="00083584" w:rsidRPr="00083584">
        <w:rPr>
          <w:rFonts w:ascii="Calibri" w:hAnsi="Calibri" w:cs="Calibri"/>
          <w:color w:val="000000"/>
        </w:rPr>
        <w:t xml:space="preserve"> </w:t>
      </w:r>
      <w:proofErr w:type="spellStart"/>
      <w:r w:rsidR="00083584" w:rsidRPr="00083584">
        <w:rPr>
          <w:rFonts w:ascii="Calibri" w:hAnsi="Calibri" w:cs="Calibri"/>
          <w:color w:val="000000"/>
        </w:rPr>
        <w:t>that</w:t>
      </w:r>
      <w:proofErr w:type="spellEnd"/>
      <w:r w:rsidR="00083584" w:rsidRPr="00083584">
        <w:rPr>
          <w:rFonts w:ascii="Calibri" w:hAnsi="Calibri" w:cs="Calibri"/>
          <w:color w:val="000000"/>
        </w:rPr>
        <w:t xml:space="preserve"> </w:t>
      </w:r>
      <w:proofErr w:type="spellStart"/>
      <w:r w:rsidR="00083584" w:rsidRPr="00083584">
        <w:rPr>
          <w:rFonts w:ascii="Calibri" w:hAnsi="Calibri" w:cs="Calibri"/>
          <w:color w:val="000000"/>
        </w:rPr>
        <w:t>appears</w:t>
      </w:r>
      <w:proofErr w:type="spellEnd"/>
      <w:r w:rsidR="00083584" w:rsidRPr="00083584">
        <w:rPr>
          <w:rFonts w:ascii="Calibri" w:hAnsi="Calibri" w:cs="Calibri"/>
          <w:color w:val="000000"/>
        </w:rPr>
        <w:t xml:space="preserve"> </w:t>
      </w:r>
      <w:proofErr w:type="spellStart"/>
      <w:r w:rsidR="00083584" w:rsidRPr="00083584">
        <w:rPr>
          <w:rFonts w:ascii="Calibri" w:hAnsi="Calibri" w:cs="Calibri"/>
          <w:color w:val="000000"/>
        </w:rPr>
        <w:t>outwardly</w:t>
      </w:r>
      <w:proofErr w:type="spellEnd"/>
      <w:r w:rsidR="00083584" w:rsidRPr="00083584">
        <w:rPr>
          <w:rFonts w:ascii="Calibri" w:hAnsi="Calibri" w:cs="Calibri"/>
          <w:color w:val="000000"/>
        </w:rPr>
        <w:t xml:space="preserve"> as a </w:t>
      </w:r>
      <w:proofErr w:type="spellStart"/>
      <w:r w:rsidR="00083584" w:rsidRPr="00083584">
        <w:rPr>
          <w:rFonts w:ascii="Calibri" w:hAnsi="Calibri" w:cs="Calibri"/>
          <w:color w:val="000000"/>
        </w:rPr>
        <w:t>calamity</w:t>
      </w:r>
      <w:proofErr w:type="spellEnd"/>
      <w:r w:rsidR="00083584">
        <w:rPr>
          <w:rFonts w:ascii="Calibri" w:hAnsi="Calibri" w:cs="Calibri"/>
          <w:color w:val="000000"/>
        </w:rPr>
        <w:t xml:space="preserve"> </w:t>
      </w:r>
      <w:r w:rsidR="00083584" w:rsidRPr="00083584">
        <w:rPr>
          <w:rFonts w:ascii="Calibri" w:hAnsi="Calibri" w:cs="Calibri"/>
          <w:color w:val="000000"/>
        </w:rPr>
        <w:t>—</w:t>
      </w:r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that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serve</w:t>
      </w:r>
      <w:proofErr w:type="spellEnd"/>
      <w:r w:rsidRPr="00E65980">
        <w:rPr>
          <w:rFonts w:ascii="Calibri" w:hAnsi="Calibri" w:cs="Calibri"/>
          <w:color w:val="000000"/>
        </w:rPr>
        <w:t xml:space="preserve"> as a </w:t>
      </w:r>
      <w:proofErr w:type="spellStart"/>
      <w:r w:rsidRPr="00E65980">
        <w:rPr>
          <w:rFonts w:ascii="Calibri" w:hAnsi="Calibri" w:cs="Calibri"/>
          <w:color w:val="000000"/>
        </w:rPr>
        <w:t>means</w:t>
      </w:r>
      <w:proofErr w:type="spellEnd"/>
      <w:r w:rsidRPr="00E65980">
        <w:rPr>
          <w:rFonts w:ascii="Calibri" w:hAnsi="Calibri" w:cs="Calibri"/>
          <w:color w:val="000000"/>
        </w:rPr>
        <w:t xml:space="preserve"> of </w:t>
      </w:r>
      <w:proofErr w:type="spellStart"/>
      <w:r w:rsidRPr="00E65980">
        <w:rPr>
          <w:rFonts w:ascii="Calibri" w:hAnsi="Calibri" w:cs="Calibri"/>
          <w:color w:val="000000"/>
        </w:rPr>
        <w:t>gaining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the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pleasure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and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acceptance</w:t>
      </w:r>
      <w:proofErr w:type="spellEnd"/>
      <w:r w:rsidRPr="00E65980">
        <w:rPr>
          <w:rFonts w:ascii="Calibri" w:hAnsi="Calibri" w:cs="Calibri"/>
          <w:color w:val="000000"/>
        </w:rPr>
        <w:t xml:space="preserve"> of Allah, </w:t>
      </w:r>
      <w:proofErr w:type="spellStart"/>
      <w:r w:rsidRPr="00E65980">
        <w:rPr>
          <w:rFonts w:ascii="Calibri" w:hAnsi="Calibri" w:cs="Calibri"/>
          <w:color w:val="000000"/>
        </w:rPr>
        <w:t>thereby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becoming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the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source</w:t>
      </w:r>
      <w:proofErr w:type="spellEnd"/>
      <w:r w:rsidRPr="00E65980">
        <w:rPr>
          <w:rFonts w:ascii="Calibri" w:hAnsi="Calibri" w:cs="Calibri"/>
          <w:color w:val="000000"/>
        </w:rPr>
        <w:t xml:space="preserve"> of </w:t>
      </w:r>
      <w:proofErr w:type="spellStart"/>
      <w:r w:rsidRPr="00E65980">
        <w:rPr>
          <w:rFonts w:ascii="Calibri" w:hAnsi="Calibri" w:cs="Calibri"/>
          <w:color w:val="000000"/>
        </w:rPr>
        <w:t>eternal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happiness</w:t>
      </w:r>
      <w:proofErr w:type="spellEnd"/>
      <w:r w:rsidRPr="00E65980">
        <w:rPr>
          <w:rFonts w:ascii="Calibri" w:hAnsi="Calibri" w:cs="Calibri"/>
          <w:color w:val="000000"/>
        </w:rPr>
        <w:t xml:space="preserve"> in </w:t>
      </w:r>
      <w:proofErr w:type="spellStart"/>
      <w:r w:rsidRPr="00E65980">
        <w:rPr>
          <w:rFonts w:ascii="Calibri" w:hAnsi="Calibri" w:cs="Calibri"/>
          <w:color w:val="000000"/>
        </w:rPr>
        <w:t>the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hyperlink r:id="rId16" w:history="1">
        <w:proofErr w:type="spellStart"/>
        <w:r w:rsidRPr="00E65980">
          <w:rPr>
            <w:rStyle w:val="Hyperlink"/>
            <w:rFonts w:ascii="Calibri" w:hAnsi="Calibri" w:cs="Calibri"/>
            <w:i/>
            <w:iCs/>
          </w:rPr>
          <w:t>âkhirah</w:t>
        </w:r>
        <w:proofErr w:type="spellEnd"/>
      </w:hyperlink>
      <w:r w:rsidRPr="00E65980">
        <w:rPr>
          <w:rFonts w:ascii="Calibri" w:hAnsi="Calibri" w:cs="Calibri"/>
          <w:color w:val="000000"/>
        </w:rPr>
        <w:t xml:space="preserve">. </w:t>
      </w:r>
      <w:proofErr w:type="spellStart"/>
      <w:r w:rsidRPr="00E65980">
        <w:rPr>
          <w:rFonts w:ascii="Calibri" w:hAnsi="Calibri" w:cs="Calibri"/>
          <w:color w:val="000000"/>
        </w:rPr>
        <w:t>It</w:t>
      </w:r>
      <w:proofErr w:type="spellEnd"/>
      <w:r w:rsidRPr="00E65980">
        <w:rPr>
          <w:rFonts w:ascii="Calibri" w:hAnsi="Calibri" w:cs="Calibri"/>
          <w:color w:val="000000"/>
        </w:rPr>
        <w:t xml:space="preserve"> is </w:t>
      </w:r>
      <w:proofErr w:type="spellStart"/>
      <w:r w:rsidRPr="00E65980">
        <w:rPr>
          <w:rFonts w:ascii="Calibri" w:hAnsi="Calibri" w:cs="Calibri"/>
          <w:color w:val="000000"/>
        </w:rPr>
        <w:t>the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absolute</w:t>
      </w:r>
      <w:proofErr w:type="spellEnd"/>
      <w:r w:rsidRPr="00E65980">
        <w:rPr>
          <w:rFonts w:ascii="Calibri" w:hAnsi="Calibri" w:cs="Calibri"/>
          <w:color w:val="000000"/>
        </w:rPr>
        <w:t xml:space="preserve"> </w:t>
      </w:r>
      <w:proofErr w:type="spellStart"/>
      <w:r w:rsidRPr="00E65980">
        <w:rPr>
          <w:rFonts w:ascii="Calibri" w:hAnsi="Calibri" w:cs="Calibri"/>
          <w:color w:val="000000"/>
        </w:rPr>
        <w:t>opposite</w:t>
      </w:r>
      <w:proofErr w:type="spellEnd"/>
      <w:r w:rsidRPr="00E65980">
        <w:rPr>
          <w:rFonts w:ascii="Calibri" w:hAnsi="Calibri" w:cs="Calibri"/>
          <w:color w:val="000000"/>
        </w:rPr>
        <w:t xml:space="preserve"> of </w:t>
      </w:r>
      <w:hyperlink r:id="rId17" w:history="1">
        <w:proofErr w:type="spellStart"/>
        <w:r w:rsidRPr="00E65980">
          <w:rPr>
            <w:rStyle w:val="Hyperlink"/>
            <w:rFonts w:ascii="Calibri" w:hAnsi="Calibri" w:cs="Calibri"/>
            <w:i/>
            <w:iCs/>
          </w:rPr>
          <w:t>sharr</w:t>
        </w:r>
        <w:proofErr w:type="spellEnd"/>
      </w:hyperlink>
      <w:r w:rsidRPr="00E65980">
        <w:rPr>
          <w:rFonts w:ascii="Calibri" w:hAnsi="Calibri" w:cs="Calibri"/>
          <w:color w:val="000000"/>
        </w:rPr>
        <w:t>.</w:t>
      </w:r>
      <w:r w:rsidR="00083584">
        <w:rPr>
          <w:rFonts w:ascii="Calibri" w:hAnsi="Calibri" w:cs="Calibri"/>
          <w:color w:val="000000"/>
        </w:rPr>
        <w:t xml:space="preserve"> </w:t>
      </w:r>
    </w:p>
    <w:p w14:paraId="66552293" w14:textId="77777777" w:rsidR="00083584" w:rsidRDefault="00083584" w:rsidP="00083584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083584">
        <w:rPr>
          <w:rFonts w:ascii="Calibri" w:hAnsi="Calibri" w:cs="Calibri"/>
          <w:color w:val="000000"/>
        </w:rPr>
        <w:t>Moreover</w:t>
      </w:r>
      <w:proofErr w:type="spellEnd"/>
      <w:r w:rsidRPr="00083584">
        <w:rPr>
          <w:rFonts w:ascii="Calibri" w:hAnsi="Calibri" w:cs="Calibri"/>
          <w:color w:val="000000"/>
        </w:rPr>
        <w:t xml:space="preserve">, </w:t>
      </w:r>
      <w:r>
        <w:rPr>
          <w:rFonts w:ascii="Calibri" w:hAnsi="Calibri" w:cs="Calibri"/>
          <w:color w:val="000000"/>
        </w:rPr>
        <w:t>it is</w:t>
      </w:r>
      <w:r w:rsidRPr="00083584">
        <w:rPr>
          <w:rFonts w:ascii="Calibri" w:hAnsi="Calibri" w:cs="Calibri"/>
          <w:color w:val="000000"/>
        </w:rPr>
        <w:t xml:space="preserve"> </w:t>
      </w:r>
      <w:proofErr w:type="spellStart"/>
      <w:r w:rsidRPr="00083584">
        <w:rPr>
          <w:rFonts w:ascii="Calibri" w:hAnsi="Calibri" w:cs="Calibri"/>
          <w:color w:val="000000"/>
        </w:rPr>
        <w:t>one</w:t>
      </w:r>
      <w:proofErr w:type="spellEnd"/>
      <w:r w:rsidRPr="00083584">
        <w:rPr>
          <w:rFonts w:ascii="Calibri" w:hAnsi="Calibri" w:cs="Calibri"/>
          <w:color w:val="000000"/>
        </w:rPr>
        <w:t xml:space="preserve"> of </w:t>
      </w:r>
      <w:proofErr w:type="spellStart"/>
      <w:r w:rsidRPr="00083584">
        <w:rPr>
          <w:rFonts w:ascii="Calibri" w:hAnsi="Calibri" w:cs="Calibri"/>
          <w:color w:val="000000"/>
        </w:rPr>
        <w:t>the</w:t>
      </w:r>
      <w:proofErr w:type="spellEnd"/>
      <w:r w:rsidRPr="00083584">
        <w:rPr>
          <w:rFonts w:ascii="Calibri" w:hAnsi="Calibri" w:cs="Calibri"/>
          <w:color w:val="000000"/>
        </w:rPr>
        <w:t xml:space="preserve"> </w:t>
      </w:r>
      <w:proofErr w:type="spellStart"/>
      <w:r w:rsidRPr="00083584">
        <w:rPr>
          <w:rFonts w:ascii="Calibri" w:hAnsi="Calibri" w:cs="Calibri"/>
          <w:color w:val="000000"/>
        </w:rPr>
        <w:t>beautiful</w:t>
      </w:r>
      <w:proofErr w:type="spellEnd"/>
      <w:r w:rsidRPr="00083584">
        <w:rPr>
          <w:rFonts w:ascii="Calibri" w:hAnsi="Calibri" w:cs="Calibri"/>
          <w:color w:val="000000"/>
        </w:rPr>
        <w:t xml:space="preserve"> </w:t>
      </w:r>
      <w:proofErr w:type="spellStart"/>
      <w:r w:rsidRPr="00083584">
        <w:rPr>
          <w:rFonts w:ascii="Calibri" w:hAnsi="Calibri" w:cs="Calibri"/>
          <w:color w:val="000000"/>
        </w:rPr>
        <w:t>names</w:t>
      </w:r>
      <w:proofErr w:type="spellEnd"/>
      <w:r w:rsidRPr="00083584">
        <w:rPr>
          <w:rFonts w:ascii="Calibri" w:hAnsi="Calibri" w:cs="Calibri"/>
          <w:color w:val="000000"/>
        </w:rPr>
        <w:t xml:space="preserve"> </w:t>
      </w:r>
      <w:proofErr w:type="spellStart"/>
      <w:r w:rsidRPr="00083584">
        <w:rPr>
          <w:rFonts w:ascii="Calibri" w:hAnsi="Calibri" w:cs="Calibri"/>
          <w:color w:val="000000"/>
        </w:rPr>
        <w:t>and</w:t>
      </w:r>
      <w:proofErr w:type="spellEnd"/>
      <w:r w:rsidRPr="00083584">
        <w:rPr>
          <w:rFonts w:ascii="Calibri" w:hAnsi="Calibri" w:cs="Calibri"/>
          <w:color w:val="000000"/>
        </w:rPr>
        <w:t xml:space="preserve"> </w:t>
      </w:r>
      <w:proofErr w:type="spellStart"/>
      <w:r w:rsidRPr="00083584">
        <w:rPr>
          <w:rFonts w:ascii="Calibri" w:hAnsi="Calibri" w:cs="Calibri"/>
          <w:color w:val="000000"/>
        </w:rPr>
        <w:t>attributes</w:t>
      </w:r>
      <w:proofErr w:type="spellEnd"/>
      <w:r w:rsidRPr="00083584">
        <w:rPr>
          <w:rFonts w:ascii="Calibri" w:hAnsi="Calibri" w:cs="Calibri"/>
          <w:color w:val="000000"/>
        </w:rPr>
        <w:t xml:space="preserve"> of Allah</w:t>
      </w:r>
      <w:r>
        <w:rPr>
          <w:rFonts w:ascii="Calibri" w:hAnsi="Calibri" w:cs="Calibri"/>
          <w:color w:val="000000"/>
        </w:rPr>
        <w:t xml:space="preserve">, </w:t>
      </w:r>
      <w:r w:rsidRPr="00083584">
        <w:rPr>
          <w:rFonts w:ascii="Calibri" w:hAnsi="Calibri" w:cs="Calibri"/>
          <w:color w:val="000000"/>
        </w:rPr>
        <w:t>al-</w:t>
      </w:r>
      <w:proofErr w:type="spellStart"/>
      <w:r w:rsidRPr="00083584">
        <w:rPr>
          <w:rFonts w:ascii="Calibri" w:hAnsi="Calibri" w:cs="Calibri"/>
          <w:color w:val="000000"/>
        </w:rPr>
        <w:t>Khayr</w:t>
      </w:r>
      <w:proofErr w:type="spellEnd"/>
      <w:r w:rsidRPr="00083584">
        <w:rPr>
          <w:rFonts w:ascii="Calibri" w:hAnsi="Calibri" w:cs="Calibri"/>
          <w:color w:val="000000"/>
        </w:rPr>
        <w:t xml:space="preserve">, </w:t>
      </w:r>
      <w:r>
        <w:rPr>
          <w:rFonts w:ascii="Calibri" w:hAnsi="Calibri" w:cs="Calibri"/>
          <w:color w:val="000000"/>
        </w:rPr>
        <w:t>as</w:t>
      </w:r>
      <w:r w:rsidRPr="00083584">
        <w:rPr>
          <w:rFonts w:ascii="Calibri" w:hAnsi="Calibri" w:cs="Calibri"/>
          <w:color w:val="000000"/>
        </w:rPr>
        <w:t xml:space="preserve"> </w:t>
      </w:r>
      <w:proofErr w:type="spellStart"/>
      <w:r w:rsidRPr="00083584">
        <w:rPr>
          <w:rFonts w:ascii="Calibri" w:hAnsi="Calibri" w:cs="Calibri"/>
          <w:color w:val="000000"/>
        </w:rPr>
        <w:t>the</w:t>
      </w:r>
      <w:proofErr w:type="spellEnd"/>
      <w:r w:rsidRPr="00083584">
        <w:rPr>
          <w:rFonts w:ascii="Calibri" w:hAnsi="Calibri" w:cs="Calibri"/>
          <w:color w:val="000000"/>
        </w:rPr>
        <w:t xml:space="preserve"> </w:t>
      </w:r>
      <w:proofErr w:type="spellStart"/>
      <w:r w:rsidRPr="00083584">
        <w:rPr>
          <w:rFonts w:ascii="Calibri" w:hAnsi="Calibri" w:cs="Calibri"/>
          <w:color w:val="000000"/>
        </w:rPr>
        <w:t>absolute</w:t>
      </w:r>
      <w:proofErr w:type="spellEnd"/>
      <w:r w:rsidRPr="00083584">
        <w:rPr>
          <w:rFonts w:ascii="Calibri" w:hAnsi="Calibri" w:cs="Calibri"/>
          <w:color w:val="000000"/>
        </w:rPr>
        <w:t xml:space="preserve"> </w:t>
      </w:r>
      <w:proofErr w:type="spellStart"/>
      <w:r w:rsidRPr="00083584">
        <w:rPr>
          <w:rFonts w:ascii="Calibri" w:hAnsi="Calibri" w:cs="Calibri"/>
          <w:color w:val="000000"/>
        </w:rPr>
        <w:t>source</w:t>
      </w:r>
      <w:proofErr w:type="spellEnd"/>
      <w:r w:rsidRPr="00083584">
        <w:rPr>
          <w:rFonts w:ascii="Calibri" w:hAnsi="Calibri" w:cs="Calibri"/>
          <w:color w:val="000000"/>
        </w:rPr>
        <w:t xml:space="preserve"> </w:t>
      </w:r>
      <w:proofErr w:type="spellStart"/>
      <w:r w:rsidRPr="00083584">
        <w:rPr>
          <w:rFonts w:ascii="Calibri" w:hAnsi="Calibri" w:cs="Calibri"/>
          <w:color w:val="000000"/>
        </w:rPr>
        <w:t>and</w:t>
      </w:r>
      <w:proofErr w:type="spellEnd"/>
      <w:r w:rsidRPr="00083584">
        <w:rPr>
          <w:rFonts w:ascii="Calibri" w:hAnsi="Calibri" w:cs="Calibri"/>
          <w:color w:val="000000"/>
        </w:rPr>
        <w:t xml:space="preserve"> </w:t>
      </w:r>
      <w:proofErr w:type="spellStart"/>
      <w:r w:rsidRPr="00083584">
        <w:rPr>
          <w:rFonts w:ascii="Calibri" w:hAnsi="Calibri" w:cs="Calibri"/>
          <w:color w:val="000000"/>
        </w:rPr>
        <w:t>fountainhead</w:t>
      </w:r>
      <w:proofErr w:type="spellEnd"/>
      <w:r w:rsidRPr="00083584">
        <w:rPr>
          <w:rFonts w:ascii="Calibri" w:hAnsi="Calibri" w:cs="Calibri"/>
          <w:color w:val="000000"/>
        </w:rPr>
        <w:t xml:space="preserve"> of </w:t>
      </w:r>
      <w:proofErr w:type="spellStart"/>
      <w:r w:rsidRPr="00083584">
        <w:rPr>
          <w:rFonts w:ascii="Calibri" w:hAnsi="Calibri" w:cs="Calibri"/>
          <w:color w:val="000000"/>
        </w:rPr>
        <w:t>all</w:t>
      </w:r>
      <w:proofErr w:type="spellEnd"/>
      <w:r w:rsidRPr="00083584">
        <w:rPr>
          <w:rFonts w:ascii="Calibri" w:hAnsi="Calibri" w:cs="Calibri"/>
          <w:color w:val="000000"/>
        </w:rPr>
        <w:t xml:space="preserve"> </w:t>
      </w:r>
      <w:proofErr w:type="spellStart"/>
      <w:r w:rsidRPr="00083584">
        <w:rPr>
          <w:rFonts w:ascii="Calibri" w:hAnsi="Calibri" w:cs="Calibri"/>
          <w:color w:val="000000"/>
        </w:rPr>
        <w:t>goodness</w:t>
      </w:r>
      <w:proofErr w:type="spellEnd"/>
      <w:r w:rsidRPr="00083584">
        <w:rPr>
          <w:rFonts w:ascii="Calibri" w:hAnsi="Calibri" w:cs="Calibri"/>
          <w:color w:val="000000"/>
        </w:rPr>
        <w:t>.</w:t>
      </w:r>
    </w:p>
    <w:p w14:paraId="2CA1B334" w14:textId="36F2DD7E" w:rsidR="00D35225" w:rsidRPr="00D35225" w:rsidRDefault="00D35225" w:rsidP="00083584">
      <w:pPr>
        <w:spacing w:before="120"/>
        <w:jc w:val="both"/>
        <w:rPr>
          <w:rFonts w:ascii="Calibri" w:hAnsi="Calibri" w:cs="Calibri"/>
          <w:i/>
          <w:iCs/>
          <w:color w:val="000000"/>
        </w:rPr>
      </w:pPr>
      <w:r w:rsidRPr="00D35225">
        <w:rPr>
          <w:rFonts w:ascii="Calibri" w:hAnsi="Calibri" w:cs="Calibri"/>
          <w:i/>
          <w:iCs/>
          <w:color w:val="000000"/>
        </w:rPr>
        <w:t>(</w:t>
      </w:r>
      <w:proofErr w:type="spellStart"/>
      <w:r w:rsidRPr="00D35225">
        <w:rPr>
          <w:rFonts w:ascii="Calibri" w:hAnsi="Calibri" w:cs="Calibri"/>
          <w:i/>
          <w:iCs/>
          <w:color w:val="000000"/>
        </w:rPr>
        <w:t>For</w:t>
      </w:r>
      <w:proofErr w:type="spellEnd"/>
      <w:r w:rsidRPr="00D35225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D35225">
        <w:rPr>
          <w:rFonts w:ascii="Calibri" w:hAnsi="Calibri" w:cs="Calibri"/>
          <w:i/>
          <w:iCs/>
          <w:color w:val="000000"/>
        </w:rPr>
        <w:t>further</w:t>
      </w:r>
      <w:proofErr w:type="spellEnd"/>
      <w:r w:rsidRPr="00D35225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D35225">
        <w:rPr>
          <w:rFonts w:ascii="Calibri" w:hAnsi="Calibri" w:cs="Calibri"/>
          <w:i/>
          <w:iCs/>
          <w:color w:val="000000"/>
        </w:rPr>
        <w:t>explanation</w:t>
      </w:r>
      <w:proofErr w:type="spellEnd"/>
      <w:r w:rsidRPr="00D35225">
        <w:rPr>
          <w:rFonts w:ascii="Calibri" w:hAnsi="Calibri" w:cs="Calibri"/>
          <w:i/>
          <w:iCs/>
          <w:color w:val="000000"/>
        </w:rPr>
        <w:t xml:space="preserve">, </w:t>
      </w:r>
      <w:proofErr w:type="spellStart"/>
      <w:r w:rsidRPr="00D35225">
        <w:rPr>
          <w:rFonts w:ascii="Calibri" w:hAnsi="Calibri" w:cs="Calibri"/>
          <w:i/>
          <w:iCs/>
          <w:color w:val="000000"/>
        </w:rPr>
        <w:t>please</w:t>
      </w:r>
      <w:proofErr w:type="spellEnd"/>
      <w:r w:rsidRPr="00D35225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D35225">
        <w:rPr>
          <w:rFonts w:ascii="Calibri" w:hAnsi="Calibri" w:cs="Calibri"/>
          <w:i/>
          <w:iCs/>
          <w:color w:val="000000"/>
        </w:rPr>
        <w:t>refer</w:t>
      </w:r>
      <w:proofErr w:type="spellEnd"/>
      <w:r w:rsidRPr="00D35225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D35225">
        <w:rPr>
          <w:rFonts w:ascii="Calibri" w:hAnsi="Calibri" w:cs="Calibri"/>
          <w:i/>
          <w:iCs/>
          <w:color w:val="000000"/>
        </w:rPr>
        <w:t>to</w:t>
      </w:r>
      <w:proofErr w:type="spellEnd"/>
      <w:r w:rsidRPr="00D35225">
        <w:rPr>
          <w:rFonts w:ascii="Calibri" w:hAnsi="Calibri" w:cs="Calibri"/>
          <w:i/>
          <w:iCs/>
          <w:color w:val="000000"/>
        </w:rPr>
        <w:t xml:space="preserve"> </w:t>
      </w:r>
      <w:hyperlink r:id="rId18" w:history="1">
        <w:proofErr w:type="spellStart"/>
        <w:r w:rsidRPr="00D35225">
          <w:rPr>
            <w:rStyle w:val="Hyperlink"/>
            <w:rFonts w:ascii="Calibri" w:hAnsi="Calibri" w:cs="Calibri"/>
            <w:i/>
            <w:iCs/>
          </w:rPr>
          <w:t>the</w:t>
        </w:r>
        <w:proofErr w:type="spellEnd"/>
        <w:r w:rsidRPr="00D35225">
          <w:rPr>
            <w:rStyle w:val="Hyperlink"/>
            <w:rFonts w:ascii="Calibri" w:hAnsi="Calibri" w:cs="Calibri"/>
            <w:i/>
            <w:iCs/>
          </w:rPr>
          <w:t xml:space="preserve"> </w:t>
        </w:r>
        <w:proofErr w:type="spellStart"/>
        <w:r w:rsidRPr="00D35225">
          <w:rPr>
            <w:rStyle w:val="Hyperlink"/>
            <w:rFonts w:ascii="Calibri" w:hAnsi="Calibri" w:cs="Calibri"/>
            <w:i/>
            <w:iCs/>
          </w:rPr>
          <w:t>Eighteenth</w:t>
        </w:r>
        <w:proofErr w:type="spellEnd"/>
        <w:r w:rsidRPr="00D35225">
          <w:rPr>
            <w:rStyle w:val="Hyperlink"/>
            <w:rFonts w:ascii="Calibri" w:hAnsi="Calibri" w:cs="Calibri"/>
            <w:i/>
            <w:iCs/>
          </w:rPr>
          <w:t xml:space="preserve"> Word</w:t>
        </w:r>
      </w:hyperlink>
      <w:r w:rsidRPr="00D35225">
        <w:rPr>
          <w:rFonts w:ascii="Calibri" w:hAnsi="Calibri" w:cs="Calibri"/>
          <w:i/>
          <w:iCs/>
          <w:color w:val="000000"/>
        </w:rPr>
        <w:t>.)</w:t>
      </w:r>
    </w:p>
    <w:p w14:paraId="7063D567" w14:textId="77777777" w:rsidR="00083584" w:rsidRDefault="00083584" w:rsidP="00E65980">
      <w:pPr>
        <w:spacing w:before="120"/>
        <w:jc w:val="both"/>
        <w:rPr>
          <w:rFonts w:ascii="Calibri" w:hAnsi="Calibri" w:cs="Calibri"/>
          <w:color w:val="000000"/>
        </w:rPr>
      </w:pPr>
    </w:p>
    <w:bookmarkEnd w:id="1"/>
    <w:p w14:paraId="5445BE54" w14:textId="77777777" w:rsidR="00973F60" w:rsidRDefault="00973F60" w:rsidP="00E65980">
      <w:pPr>
        <w:spacing w:before="120"/>
        <w:jc w:val="both"/>
        <w:rPr>
          <w:rFonts w:ascii="Calibri" w:hAnsi="Calibri" w:cs="Calibri"/>
          <w:b/>
          <w:bCs/>
          <w:color w:val="000000"/>
        </w:rPr>
      </w:pPr>
    </w:p>
    <w:p w14:paraId="12A379A8" w14:textId="77777777" w:rsidR="00973F60" w:rsidRDefault="00973F60" w:rsidP="00E65980">
      <w:pPr>
        <w:spacing w:before="120"/>
        <w:jc w:val="center"/>
        <w:rPr>
          <w:rFonts w:ascii="Calibri" w:hAnsi="Calibri" w:cs="Calibri"/>
          <w:color w:val="000000"/>
          <w:sz w:val="36"/>
          <w:szCs w:val="36"/>
        </w:rPr>
      </w:pPr>
    </w:p>
    <w:sectPr w:rsidR="00973F60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A7CF3" w14:textId="77777777" w:rsidR="004A6167" w:rsidRDefault="004A6167" w:rsidP="00BE3251">
      <w:r>
        <w:separator/>
      </w:r>
    </w:p>
  </w:endnote>
  <w:endnote w:type="continuationSeparator" w:id="0">
    <w:p w14:paraId="42950223" w14:textId="77777777" w:rsidR="004A6167" w:rsidRDefault="004A6167" w:rsidP="00BE3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41340" w14:textId="77777777" w:rsidR="004A6167" w:rsidRDefault="004A6167" w:rsidP="00BE3251">
      <w:r>
        <w:separator/>
      </w:r>
    </w:p>
  </w:footnote>
  <w:footnote w:type="continuationSeparator" w:id="0">
    <w:p w14:paraId="624B7A67" w14:textId="77777777" w:rsidR="004A6167" w:rsidRDefault="004A6167" w:rsidP="00BE3251">
      <w:r>
        <w:continuationSeparator/>
      </w:r>
    </w:p>
  </w:footnote>
  <w:footnote w:id="1">
    <w:p w14:paraId="5EBD9A89" w14:textId="3B60C9D7" w:rsidR="00083584" w:rsidRPr="00083584" w:rsidRDefault="00BE3251" w:rsidP="00083584">
      <w:pPr>
        <w:spacing w:before="120"/>
        <w:jc w:val="both"/>
        <w:rPr>
          <w:rFonts w:ascii="Calibri" w:hAnsi="Calibri" w:cs="Calibri"/>
          <w:i/>
          <w:iCs/>
          <w:color w:val="000000"/>
        </w:rPr>
      </w:pPr>
      <w:r>
        <w:rPr>
          <w:rStyle w:val="FootnoteReference"/>
        </w:rPr>
        <w:footnoteRef/>
      </w:r>
      <w:r>
        <w:t xml:space="preserve"> </w:t>
      </w:r>
      <w:r w:rsidRPr="00BE3251">
        <w:rPr>
          <w:rFonts w:ascii="Calibri" w:hAnsi="Calibri" w:cs="Calibri"/>
          <w:color w:val="000000"/>
        </w:rPr>
        <w:t>“</w:t>
      </w:r>
      <w:proofErr w:type="spellStart"/>
      <w:r w:rsidRPr="00BE3251">
        <w:rPr>
          <w:rFonts w:ascii="Calibri" w:hAnsi="Calibri" w:cs="Calibri"/>
          <w:color w:val="000000"/>
        </w:rPr>
        <w:t>The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="00C04A26">
        <w:rPr>
          <w:rFonts w:ascii="Calibri" w:hAnsi="Calibri" w:cs="Calibri"/>
          <w:color w:val="000000"/>
        </w:rPr>
        <w:t>khayr</w:t>
      </w:r>
      <w:proofErr w:type="spellEnd"/>
      <w:r w:rsidRPr="00BE3251">
        <w:rPr>
          <w:rFonts w:ascii="Calibri" w:hAnsi="Calibri" w:cs="Calibri"/>
          <w:color w:val="000000"/>
        </w:rPr>
        <w:t xml:space="preserve"> is </w:t>
      </w:r>
      <w:proofErr w:type="spellStart"/>
      <w:r w:rsidRPr="00BE3251">
        <w:rPr>
          <w:rFonts w:ascii="Calibri" w:hAnsi="Calibri" w:cs="Calibri"/>
          <w:color w:val="000000"/>
        </w:rPr>
        <w:t>precisely</w:t>
      </w:r>
      <w:proofErr w:type="spellEnd"/>
      <w:r w:rsidRPr="00BE3251">
        <w:rPr>
          <w:rFonts w:ascii="Calibri" w:hAnsi="Calibri" w:cs="Calibri"/>
          <w:color w:val="000000"/>
        </w:rPr>
        <w:t xml:space="preserve"> in </w:t>
      </w:r>
      <w:proofErr w:type="spellStart"/>
      <w:r w:rsidRPr="00BE3251">
        <w:rPr>
          <w:rFonts w:ascii="Calibri" w:hAnsi="Calibri" w:cs="Calibri"/>
          <w:color w:val="000000"/>
        </w:rPr>
        <w:t>what</w:t>
      </w:r>
      <w:proofErr w:type="spellEnd"/>
      <w:r w:rsidRPr="00BE3251">
        <w:rPr>
          <w:rFonts w:ascii="Calibri" w:hAnsi="Calibri" w:cs="Calibri"/>
          <w:color w:val="000000"/>
        </w:rPr>
        <w:t xml:space="preserve"> Allah has </w:t>
      </w:r>
      <w:proofErr w:type="spellStart"/>
      <w:r w:rsidRPr="00BE3251">
        <w:rPr>
          <w:rFonts w:ascii="Calibri" w:hAnsi="Calibri" w:cs="Calibri"/>
          <w:color w:val="000000"/>
        </w:rPr>
        <w:t>chosen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and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decreed</w:t>
      </w:r>
      <w:proofErr w:type="spellEnd"/>
      <w:r>
        <w:rPr>
          <w:rFonts w:ascii="Calibri" w:hAnsi="Calibri" w:cs="Calibri"/>
          <w:color w:val="000000"/>
        </w:rPr>
        <w:t>.</w:t>
      </w:r>
      <w:r w:rsidRPr="00BE3251">
        <w:rPr>
          <w:rFonts w:ascii="Calibri" w:hAnsi="Calibri" w:cs="Calibri"/>
          <w:color w:val="000000"/>
        </w:rPr>
        <w:t xml:space="preserve">” </w:t>
      </w:r>
      <w:proofErr w:type="spellStart"/>
      <w:r w:rsidRPr="00BE3251">
        <w:rPr>
          <w:rFonts w:ascii="Calibri" w:hAnsi="Calibri" w:cs="Calibri"/>
          <w:color w:val="000000"/>
        </w:rPr>
        <w:t>While</w:t>
      </w:r>
      <w:proofErr w:type="spellEnd"/>
      <w:r w:rsidRPr="00BE3251">
        <w:rPr>
          <w:rFonts w:ascii="Calibri" w:hAnsi="Calibri" w:cs="Calibri"/>
          <w:color w:val="000000"/>
        </w:rPr>
        <w:t xml:space="preserve"> not a </w:t>
      </w:r>
      <w:proofErr w:type="spellStart"/>
      <w:r w:rsidRPr="00BE3251">
        <w:rPr>
          <w:rFonts w:ascii="Calibri" w:hAnsi="Calibri" w:cs="Calibri"/>
          <w:color w:val="000000"/>
        </w:rPr>
        <w:t>literal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C04A26">
        <w:rPr>
          <w:rFonts w:ascii="Calibri" w:hAnsi="Calibri" w:cs="Calibri"/>
          <w:i/>
          <w:iCs/>
          <w:color w:val="000000"/>
        </w:rPr>
        <w:t>âyah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or</w:t>
      </w:r>
      <w:proofErr w:type="spellEnd"/>
      <w:r w:rsidRPr="00BE3251">
        <w:rPr>
          <w:rFonts w:ascii="Calibri" w:hAnsi="Calibri" w:cs="Calibri"/>
          <w:color w:val="000000"/>
        </w:rPr>
        <w:t xml:space="preserve"> a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hadîth</w:t>
      </w:r>
      <w:proofErr w:type="spellEnd"/>
      <w:r w:rsidRPr="00BE3251">
        <w:rPr>
          <w:rFonts w:ascii="Calibri" w:hAnsi="Calibri" w:cs="Calibri"/>
          <w:color w:val="000000"/>
        </w:rPr>
        <w:t xml:space="preserve">, </w:t>
      </w:r>
      <w:proofErr w:type="spellStart"/>
      <w:r w:rsidRPr="00BE3251">
        <w:rPr>
          <w:rFonts w:ascii="Calibri" w:hAnsi="Calibri" w:cs="Calibri"/>
          <w:color w:val="000000"/>
        </w:rPr>
        <w:t>the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expression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r w:rsidR="00C04A26" w:rsidRPr="00BE3251">
        <w:rPr>
          <w:rFonts w:ascii="Calibri" w:hAnsi="Calibri" w:cs="Calibri"/>
          <w:color w:val="EE0000"/>
          <w:sz w:val="28"/>
          <w:szCs w:val="28"/>
          <w:rtl/>
        </w:rPr>
        <w:t>الْخَيْرُ فِيمَا اخْتَارَهُ اللَّهُ</w:t>
      </w:r>
      <w:r w:rsidR="00C04A26">
        <w:rPr>
          <w:rFonts w:ascii="Calibri" w:hAnsi="Calibri" w:cs="Calibri"/>
          <w:color w:val="EE0000"/>
          <w:sz w:val="28"/>
          <w:szCs w:val="28"/>
        </w:rPr>
        <w:t xml:space="preserve"> </w:t>
      </w:r>
      <w:r w:rsidR="00C04A26">
        <w:rPr>
          <w:rFonts w:ascii="Calibri" w:hAnsi="Calibri" w:cs="Calibri"/>
          <w:i/>
          <w:iCs/>
          <w:color w:val="000000"/>
        </w:rPr>
        <w:t>(</w:t>
      </w:r>
      <w:r w:rsidRPr="00BE3251">
        <w:rPr>
          <w:rFonts w:ascii="Calibri" w:hAnsi="Calibri" w:cs="Calibri"/>
          <w:i/>
          <w:iCs/>
          <w:color w:val="000000"/>
        </w:rPr>
        <w:t>El-</w:t>
      </w:r>
      <w:proofErr w:type="spellStart"/>
      <w:r w:rsidR="00C04A26">
        <w:rPr>
          <w:rFonts w:ascii="Calibri" w:hAnsi="Calibri" w:cs="Calibri"/>
          <w:i/>
          <w:iCs/>
          <w:color w:val="000000"/>
        </w:rPr>
        <w:t>k</w:t>
      </w:r>
      <w:r w:rsidRPr="00BE3251">
        <w:rPr>
          <w:rFonts w:ascii="Calibri" w:hAnsi="Calibri" w:cs="Calibri"/>
          <w:i/>
          <w:iCs/>
          <w:color w:val="000000"/>
        </w:rPr>
        <w:t>hayru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 fî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mâ</w:t>
      </w:r>
      <w:r w:rsidR="00C04A26">
        <w:rPr>
          <w:rFonts w:ascii="Calibri" w:hAnsi="Calibri" w:cs="Calibri"/>
          <w:i/>
          <w:iCs/>
          <w:color w:val="000000"/>
        </w:rPr>
        <w:t>k</w:t>
      </w:r>
      <w:r w:rsidRPr="00BE3251">
        <w:rPr>
          <w:rFonts w:ascii="Calibri" w:hAnsi="Calibri" w:cs="Calibri"/>
          <w:i/>
          <w:iCs/>
          <w:color w:val="000000"/>
        </w:rPr>
        <w:t>htarahullâh</w:t>
      </w:r>
      <w:proofErr w:type="spellEnd"/>
      <w:r w:rsidR="00C04A26">
        <w:rPr>
          <w:rFonts w:ascii="Calibri" w:hAnsi="Calibri" w:cs="Calibri"/>
          <w:i/>
          <w:iCs/>
          <w:color w:val="000000"/>
        </w:rPr>
        <w:t>)</w:t>
      </w:r>
      <w:r w:rsidRPr="00BE3251">
        <w:rPr>
          <w:rFonts w:ascii="Calibri" w:hAnsi="Calibri" w:cs="Calibri"/>
          <w:color w:val="000000"/>
        </w:rPr>
        <w:t xml:space="preserve"> is a </w:t>
      </w:r>
      <w:proofErr w:type="spellStart"/>
      <w:r w:rsidRPr="00BE3251">
        <w:rPr>
          <w:rFonts w:ascii="Calibri" w:hAnsi="Calibri" w:cs="Calibri"/>
          <w:color w:val="000000"/>
        </w:rPr>
        <w:t>saying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widely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embraced</w:t>
      </w:r>
      <w:proofErr w:type="spellEnd"/>
      <w:r w:rsidRPr="00BE3251">
        <w:rPr>
          <w:rFonts w:ascii="Calibri" w:hAnsi="Calibri" w:cs="Calibri"/>
          <w:color w:val="000000"/>
        </w:rPr>
        <w:t xml:space="preserve"> in </w:t>
      </w:r>
      <w:proofErr w:type="spellStart"/>
      <w:r w:rsidRPr="00BE3251">
        <w:rPr>
          <w:rFonts w:ascii="Calibri" w:hAnsi="Calibri" w:cs="Calibri"/>
          <w:color w:val="000000"/>
        </w:rPr>
        <w:t>Islamic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scholarly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and</w:t>
      </w:r>
      <w:proofErr w:type="spellEnd"/>
      <w:r w:rsidRPr="00BE3251">
        <w:rPr>
          <w:rFonts w:ascii="Calibri" w:hAnsi="Calibri" w:cs="Calibri"/>
          <w:color w:val="000000"/>
        </w:rPr>
        <w:t xml:space="preserve"> Sufi </w:t>
      </w:r>
      <w:proofErr w:type="spellStart"/>
      <w:r w:rsidRPr="00BE3251">
        <w:rPr>
          <w:rFonts w:ascii="Calibri" w:hAnsi="Calibri" w:cs="Calibri"/>
          <w:color w:val="000000"/>
        </w:rPr>
        <w:t>traditions</w:t>
      </w:r>
      <w:proofErr w:type="spellEnd"/>
      <w:r w:rsidRPr="00BE3251">
        <w:rPr>
          <w:rFonts w:ascii="Calibri" w:hAnsi="Calibri" w:cs="Calibri"/>
          <w:color w:val="000000"/>
        </w:rPr>
        <w:t xml:space="preserve">. </w:t>
      </w:r>
      <w:proofErr w:type="spellStart"/>
      <w:r w:rsidRPr="00BE3251">
        <w:rPr>
          <w:rFonts w:ascii="Calibri" w:hAnsi="Calibri" w:cs="Calibri"/>
          <w:color w:val="000000"/>
        </w:rPr>
        <w:t>Often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attributed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to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="00083584">
        <w:rPr>
          <w:rFonts w:ascii="Calibri" w:hAnsi="Calibri" w:cs="Calibri"/>
          <w:color w:val="000000"/>
        </w:rPr>
        <w:t>personages</w:t>
      </w:r>
      <w:proofErr w:type="spellEnd"/>
      <w:r w:rsidR="00083584">
        <w:rPr>
          <w:rFonts w:ascii="Calibri" w:hAnsi="Calibri" w:cs="Calibri"/>
          <w:color w:val="000000"/>
        </w:rPr>
        <w:t>,</w:t>
      </w:r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such</w:t>
      </w:r>
      <w:proofErr w:type="spellEnd"/>
      <w:r w:rsidRPr="00BE3251">
        <w:rPr>
          <w:rFonts w:ascii="Calibri" w:hAnsi="Calibri" w:cs="Calibri"/>
          <w:color w:val="000000"/>
        </w:rPr>
        <w:t xml:space="preserve"> as </w:t>
      </w:r>
      <w:proofErr w:type="spellStart"/>
      <w:r w:rsidRPr="00BE3251">
        <w:rPr>
          <w:rFonts w:ascii="Calibri" w:hAnsi="Calibri" w:cs="Calibri"/>
          <w:color w:val="000000"/>
        </w:rPr>
        <w:t>Hazrat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r w:rsidR="00C04A26">
        <w:rPr>
          <w:rFonts w:ascii="Calibri" w:hAnsi="Calibri" w:cs="Calibri"/>
          <w:color w:val="000000"/>
        </w:rPr>
        <w:t>‘</w:t>
      </w:r>
      <w:r w:rsidRPr="00BE3251">
        <w:rPr>
          <w:rFonts w:ascii="Calibri" w:hAnsi="Calibri" w:cs="Calibri"/>
          <w:color w:val="000000"/>
        </w:rPr>
        <w:t>Ali (</w:t>
      </w:r>
      <w:proofErr w:type="spellStart"/>
      <w:r w:rsidRPr="00BE3251">
        <w:rPr>
          <w:rFonts w:ascii="Calibri" w:hAnsi="Calibri" w:cs="Calibri"/>
          <w:color w:val="000000"/>
        </w:rPr>
        <w:t>ra</w:t>
      </w:r>
      <w:proofErr w:type="spellEnd"/>
      <w:r w:rsidRPr="00BE3251">
        <w:rPr>
          <w:rFonts w:ascii="Calibri" w:hAnsi="Calibri" w:cs="Calibri"/>
          <w:color w:val="000000"/>
        </w:rPr>
        <w:t xml:space="preserve">) </w:t>
      </w:r>
      <w:proofErr w:type="spellStart"/>
      <w:r w:rsidRPr="00BE3251">
        <w:rPr>
          <w:rFonts w:ascii="Calibri" w:hAnsi="Calibri" w:cs="Calibri"/>
          <w:color w:val="000000"/>
        </w:rPr>
        <w:t>or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other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Islamic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authorities</w:t>
      </w:r>
      <w:proofErr w:type="spellEnd"/>
      <w:r w:rsidRPr="00BE3251">
        <w:rPr>
          <w:rFonts w:ascii="Calibri" w:hAnsi="Calibri" w:cs="Calibri"/>
          <w:color w:val="000000"/>
        </w:rPr>
        <w:t xml:space="preserve">, it </w:t>
      </w:r>
      <w:proofErr w:type="spellStart"/>
      <w:r w:rsidRPr="00BE3251">
        <w:rPr>
          <w:rFonts w:ascii="Calibri" w:hAnsi="Calibri" w:cs="Calibri"/>
          <w:color w:val="000000"/>
        </w:rPr>
        <w:t>reflects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the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Qur'anic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principle</w:t>
      </w:r>
      <w:proofErr w:type="spellEnd"/>
      <w:r w:rsidRPr="00BE3251">
        <w:rPr>
          <w:rFonts w:ascii="Calibri" w:hAnsi="Calibri" w:cs="Calibri"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color w:val="000000"/>
        </w:rPr>
        <w:t>highlighted</w:t>
      </w:r>
      <w:proofErr w:type="spellEnd"/>
      <w:r w:rsidRPr="00BE3251">
        <w:rPr>
          <w:rFonts w:ascii="Calibri" w:hAnsi="Calibri" w:cs="Calibri"/>
          <w:color w:val="000000"/>
        </w:rPr>
        <w:t xml:space="preserve"> in </w:t>
      </w:r>
      <w:proofErr w:type="spellStart"/>
      <w:r w:rsidRPr="00BE3251">
        <w:rPr>
          <w:rFonts w:ascii="Calibri" w:hAnsi="Calibri" w:cs="Calibri"/>
          <w:color w:val="000000"/>
        </w:rPr>
        <w:t>Surah</w:t>
      </w:r>
      <w:proofErr w:type="spellEnd"/>
      <w:r w:rsidRPr="00BE3251">
        <w:rPr>
          <w:rFonts w:ascii="Calibri" w:hAnsi="Calibri" w:cs="Calibri"/>
          <w:color w:val="000000"/>
        </w:rPr>
        <w:t xml:space="preserve"> al-</w:t>
      </w:r>
      <w:proofErr w:type="spellStart"/>
      <w:r w:rsidRPr="00BE3251">
        <w:rPr>
          <w:rFonts w:ascii="Calibri" w:hAnsi="Calibri" w:cs="Calibri"/>
          <w:color w:val="000000"/>
        </w:rPr>
        <w:t>Baqarah</w:t>
      </w:r>
      <w:proofErr w:type="spellEnd"/>
      <w:r w:rsidRPr="00BE3251">
        <w:rPr>
          <w:rFonts w:ascii="Calibri" w:hAnsi="Calibri" w:cs="Calibri"/>
          <w:color w:val="000000"/>
        </w:rPr>
        <w:t xml:space="preserve"> (2:216): </w:t>
      </w:r>
      <w:r w:rsidRPr="00BE3251">
        <w:rPr>
          <w:rFonts w:ascii="Calibri" w:hAnsi="Calibri" w:cs="Calibri"/>
          <w:i/>
          <w:iCs/>
          <w:color w:val="000000"/>
        </w:rPr>
        <w:t>"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And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 it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may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 be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that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you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dislike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 a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thing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which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 is </w:t>
      </w:r>
      <w:proofErr w:type="spellStart"/>
      <w:r>
        <w:rPr>
          <w:rFonts w:ascii="Calibri" w:hAnsi="Calibri" w:cs="Calibri"/>
          <w:i/>
          <w:iCs/>
          <w:color w:val="000000"/>
        </w:rPr>
        <w:t>khayr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for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you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and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that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you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like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 a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thing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which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 is </w:t>
      </w:r>
      <w:proofErr w:type="spellStart"/>
      <w:r>
        <w:rPr>
          <w:rFonts w:ascii="Calibri" w:hAnsi="Calibri" w:cs="Calibri"/>
          <w:i/>
          <w:iCs/>
          <w:color w:val="000000"/>
        </w:rPr>
        <w:t>sharr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for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you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. Allah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knows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,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while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you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 xml:space="preserve"> do not </w:t>
      </w:r>
      <w:proofErr w:type="spellStart"/>
      <w:r w:rsidRPr="00BE3251">
        <w:rPr>
          <w:rFonts w:ascii="Calibri" w:hAnsi="Calibri" w:cs="Calibri"/>
          <w:i/>
          <w:iCs/>
          <w:color w:val="000000"/>
        </w:rPr>
        <w:t>know</w:t>
      </w:r>
      <w:proofErr w:type="spellEnd"/>
      <w:r w:rsidRPr="00BE3251">
        <w:rPr>
          <w:rFonts w:ascii="Calibri" w:hAnsi="Calibri" w:cs="Calibri"/>
          <w:i/>
          <w:iCs/>
          <w:color w:val="000000"/>
        </w:rPr>
        <w:t>."</w:t>
      </w:r>
      <w:r>
        <w:rPr>
          <w:rFonts w:ascii="Calibri" w:hAnsi="Calibri" w:cs="Calibri"/>
          <w:i/>
          <w:iCs/>
          <w:color w:val="000000"/>
        </w:rPr>
        <w:t xml:space="preserve"> (Tr.)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IwNjaxNDAxMzW3MDdU0lEKTi0uzszPAykwrAUAwMXcCSwAAAA="/>
  </w:docVars>
  <w:rsids>
    <w:rsidRoot w:val="008F0486"/>
    <w:rsid w:val="00083584"/>
    <w:rsid w:val="001E4F2B"/>
    <w:rsid w:val="004A6167"/>
    <w:rsid w:val="006C648B"/>
    <w:rsid w:val="008F0486"/>
    <w:rsid w:val="00973F60"/>
    <w:rsid w:val="00B94817"/>
    <w:rsid w:val="00BE3251"/>
    <w:rsid w:val="00C04A26"/>
    <w:rsid w:val="00C91759"/>
    <w:rsid w:val="00CB7322"/>
    <w:rsid w:val="00D35225"/>
    <w:rsid w:val="00D5491F"/>
    <w:rsid w:val="00DC033C"/>
    <w:rsid w:val="00E65980"/>
    <w:rsid w:val="00E7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EB903A"/>
  <w15:chartTrackingRefBased/>
  <w15:docId w15:val="{AE96A5F0-5389-479F-B559-03582A487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1">
    <w:name w:val="Varsayılan Paragraf Yazı Tipi1"/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character" w:styleId="Hyperlink">
    <w:name w:val="Hyperlink"/>
    <w:basedOn w:val="DefaultParagraphFont"/>
    <w:uiPriority w:val="99"/>
    <w:unhideWhenUsed/>
    <w:rsid w:val="00DC03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33C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325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3251"/>
    <w:rPr>
      <w:lang w:eastAsia="zh-CN" w:bidi="ar-AE"/>
    </w:rPr>
  </w:style>
  <w:style w:type="character" w:styleId="FootnoteReference">
    <w:name w:val="footnote reference"/>
    <w:basedOn w:val="DefaultParagraphFont"/>
    <w:uiPriority w:val="99"/>
    <w:semiHidden/>
    <w:unhideWhenUsed/>
    <w:rsid w:val="00BE32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A/AMAL_AS_SALIH.php" TargetMode="External"/><Relationship Id="rId13" Type="http://schemas.openxmlformats.org/officeDocument/2006/relationships/hyperlink" Target="https://risaleinur.online/english/_dictionary/T/TAQWA.php" TargetMode="External"/><Relationship Id="rId18" Type="http://schemas.openxmlformats.org/officeDocument/2006/relationships/hyperlink" Target="https://risaleinur.online/english/_rn_collection/THE_WORDS/the_18th_word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isaleinur.online/english/_dictionary/H/HAQIQAH.php" TargetMode="External"/><Relationship Id="rId12" Type="http://schemas.openxmlformats.org/officeDocument/2006/relationships/hyperlink" Target="https://risaleinur.online/english/_dictionary/I/IBADAH.php" TargetMode="External"/><Relationship Id="rId17" Type="http://schemas.openxmlformats.org/officeDocument/2006/relationships/hyperlink" Target="https://risaleinur.online/english/_dictionary/S/SHARR.php" TargetMode="External"/><Relationship Id="rId2" Type="http://schemas.openxmlformats.org/officeDocument/2006/relationships/styles" Target="styles.xml"/><Relationship Id="rId16" Type="http://schemas.openxmlformats.org/officeDocument/2006/relationships/hyperlink" Target="https://risaleinur.online/english/_dictionary/A/AKHIRAH.php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risaleinur.online/english/_dictionary/I/ILM.php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isaleinur.online/english/_dictionary/S/SHUKR.php" TargetMode="External"/><Relationship Id="rId10" Type="http://schemas.openxmlformats.org/officeDocument/2006/relationships/hyperlink" Target="https://risaleinur.online/english/_dictionary/N/NIMAH.php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isaleinur.online/english/_dictionary/N/NUR.php" TargetMode="External"/><Relationship Id="rId14" Type="http://schemas.openxmlformats.org/officeDocument/2006/relationships/hyperlink" Target="https://risaleinur.online/english/_dictionary/T/TAWAKKUL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2F598-94FE-494F-8EB9-FFA26015D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KHAYR – خَيْر</vt:lpstr>
      <vt:lpstr>KHAYR – خَيْر</vt:lpstr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KHAYR – خَيْر</dc:title>
  <dc:subject/>
  <dc:creator>DURUKAN</dc:creator>
  <cp:keywords/>
  <cp:lastModifiedBy>zulal durukan</cp:lastModifiedBy>
  <cp:revision>6</cp:revision>
  <cp:lastPrinted>1899-12-31T22:00:00Z</cp:lastPrinted>
  <dcterms:created xsi:type="dcterms:W3CDTF">2026-09-18T11:40:00Z</dcterms:created>
  <dcterms:modified xsi:type="dcterms:W3CDTF">2026-09-18T13:15:00Z</dcterms:modified>
</cp:coreProperties>
</file>