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FEA9" w14:textId="77777777" w:rsidR="00800BA7" w:rsidRDefault="00800BA7" w:rsidP="00C36C7A">
      <w:pPr>
        <w:spacing w:before="120"/>
        <w:jc w:val="center"/>
      </w:pPr>
      <w:r>
        <w:rPr>
          <w:rFonts w:ascii="Calibri" w:hAnsi="Calibri" w:cs="Calibri"/>
          <w:b/>
          <w:bCs/>
          <w:color w:val="800000"/>
          <w:sz w:val="32"/>
          <w:szCs w:val="32"/>
        </w:rPr>
        <w:t>SALAF AS-</w:t>
      </w:r>
      <w:proofErr w:type="gramStart"/>
      <w:r>
        <w:rPr>
          <w:rFonts w:ascii="Calibri" w:hAnsi="Calibri" w:cs="Calibri"/>
          <w:b/>
          <w:bCs/>
          <w:color w:val="800000"/>
          <w:sz w:val="32"/>
          <w:szCs w:val="32"/>
        </w:rPr>
        <w:t>SÂLIHÎN -</w:t>
      </w:r>
      <w:proofErr w:type="gramEnd"/>
      <w:r>
        <w:rPr>
          <w:rFonts w:ascii="Calibri" w:hAnsi="Calibri" w:cs="Calibri"/>
          <w:color w:val="800000"/>
          <w:sz w:val="36"/>
          <w:szCs w:val="36"/>
        </w:rPr>
        <w:t xml:space="preserve">  </w:t>
      </w:r>
      <w:r>
        <w:rPr>
          <w:rFonts w:ascii="Calibri" w:hAnsi="Calibri" w:cs="Calibri"/>
          <w:color w:val="800000"/>
          <w:sz w:val="36"/>
          <w:szCs w:val="36"/>
          <w:rtl/>
        </w:rPr>
        <w:t>سلف الصالحين</w:t>
      </w:r>
    </w:p>
    <w:p w14:paraId="38FB73FC" w14:textId="77777777" w:rsidR="00800BA7" w:rsidRDefault="00800BA7">
      <w:pPr>
        <w:spacing w:before="120"/>
        <w:jc w:val="center"/>
        <w:rPr>
          <w:rFonts w:ascii="Calibri" w:hAnsi="Calibri" w:cs="Calibri"/>
          <w:color w:val="800000"/>
          <w:sz w:val="12"/>
          <w:szCs w:val="12"/>
        </w:rPr>
      </w:pPr>
    </w:p>
    <w:p w14:paraId="219D552D" w14:textId="77777777" w:rsidR="00C05757" w:rsidRPr="00C05757" w:rsidRDefault="00C05757" w:rsidP="00C05757">
      <w:pPr>
        <w:spacing w:before="120"/>
        <w:jc w:val="both"/>
        <w:rPr>
          <w:rFonts w:ascii="Calibri" w:hAnsi="Calibri" w:cs="Calibri"/>
          <w:b/>
          <w:bCs/>
          <w:color w:val="000000"/>
          <w:lang w:bidi="ar-SA"/>
        </w:rPr>
      </w:pPr>
      <w:proofErr w:type="spellStart"/>
      <w:r w:rsidRPr="00C05757">
        <w:rPr>
          <w:rFonts w:ascii="Calibri" w:hAnsi="Calibri" w:cs="Calibri"/>
          <w:b/>
          <w:bCs/>
          <w:color w:val="000000"/>
          <w:lang w:bidi="ar-SA"/>
        </w:rPr>
        <w:t>Literal</w:t>
      </w:r>
      <w:proofErr w:type="spellEnd"/>
      <w:r w:rsidRPr="00C05757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b/>
          <w:bCs/>
          <w:color w:val="000000"/>
          <w:lang w:bidi="ar-SA"/>
        </w:rPr>
        <w:t>Meaning</w:t>
      </w:r>
      <w:proofErr w:type="spellEnd"/>
      <w:r w:rsidRPr="00C05757">
        <w:rPr>
          <w:rFonts w:ascii="Calibri" w:hAnsi="Calibri" w:cs="Calibri"/>
          <w:b/>
          <w:bCs/>
          <w:color w:val="000000"/>
          <w:lang w:bidi="ar-SA"/>
        </w:rPr>
        <w:t xml:space="preserve"> &amp; </w:t>
      </w:r>
      <w:proofErr w:type="spellStart"/>
      <w:r w:rsidRPr="00C05757">
        <w:rPr>
          <w:rFonts w:ascii="Calibri" w:hAnsi="Calibri" w:cs="Calibri"/>
          <w:b/>
          <w:bCs/>
          <w:color w:val="000000"/>
          <w:lang w:bidi="ar-SA"/>
        </w:rPr>
        <w:t>Etymology</w:t>
      </w:r>
      <w:proofErr w:type="spellEnd"/>
      <w:r w:rsidRPr="00C05757">
        <w:rPr>
          <w:rFonts w:ascii="Calibri" w:hAnsi="Calibri" w:cs="Calibri"/>
          <w:b/>
          <w:bCs/>
          <w:color w:val="000000"/>
          <w:lang w:bidi="ar-SA"/>
        </w:rPr>
        <w:t>:</w:t>
      </w:r>
    </w:p>
    <w:p w14:paraId="2BD975E4" w14:textId="77777777" w:rsidR="00C05757" w:rsidRPr="00C05757" w:rsidRDefault="00C05757" w:rsidP="00C05757">
      <w:pPr>
        <w:spacing w:before="120"/>
        <w:jc w:val="both"/>
        <w:rPr>
          <w:rFonts w:ascii="Calibri" w:hAnsi="Calibri" w:cs="Calibri"/>
          <w:b/>
          <w:bCs/>
          <w:color w:val="000000"/>
          <w:lang w:bidi="ar-SA"/>
        </w:rPr>
      </w:pPr>
      <w:r w:rsidRPr="00C05757">
        <w:rPr>
          <w:rFonts w:ascii="Calibri" w:hAnsi="Calibri" w:cs="Calibri"/>
          <w:b/>
          <w:bCs/>
          <w:color w:val="000000"/>
          <w:lang w:bidi="ar-SA"/>
        </w:rPr>
        <w:t xml:space="preserve">• </w:t>
      </w:r>
      <w:proofErr w:type="spellStart"/>
      <w:r w:rsidRPr="00C05757">
        <w:rPr>
          <w:rFonts w:ascii="Calibri" w:hAnsi="Calibri" w:cs="Calibri"/>
          <w:b/>
          <w:bCs/>
          <w:color w:val="000000"/>
          <w:lang w:bidi="ar-SA"/>
        </w:rPr>
        <w:t>Salaf</w:t>
      </w:r>
      <w:proofErr w:type="spellEnd"/>
      <w:r w:rsidRPr="00C05757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literally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denotes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"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predecessor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ancestor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or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who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went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before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>."</w:t>
      </w:r>
    </w:p>
    <w:p w14:paraId="508C7DCD" w14:textId="77777777" w:rsidR="00C05757" w:rsidRPr="00C05757" w:rsidRDefault="00C05757" w:rsidP="00C05757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C05757">
        <w:rPr>
          <w:rFonts w:ascii="Calibri" w:hAnsi="Calibri" w:cs="Calibri"/>
          <w:b/>
          <w:bCs/>
          <w:color w:val="000000"/>
          <w:lang w:bidi="ar-SA"/>
        </w:rPr>
        <w:t xml:space="preserve">• </w:t>
      </w:r>
      <w:proofErr w:type="spellStart"/>
      <w:r w:rsidRPr="00C05757">
        <w:rPr>
          <w:rFonts w:ascii="Calibri" w:hAnsi="Calibri" w:cs="Calibri"/>
          <w:b/>
          <w:bCs/>
          <w:color w:val="000000"/>
          <w:lang w:bidi="ar-SA"/>
        </w:rPr>
        <w:t>Sâlih</w:t>
      </w:r>
      <w:proofErr w:type="spellEnd"/>
      <w:r w:rsidRPr="00C05757">
        <w:rPr>
          <w:rFonts w:ascii="Calibri" w:hAnsi="Calibri" w:cs="Calibri"/>
          <w:b/>
          <w:bCs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denotes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"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righteous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pious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upright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and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virtuous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>."</w:t>
      </w:r>
    </w:p>
    <w:p w14:paraId="38C2F05F" w14:textId="77777777" w:rsidR="00C05757" w:rsidRDefault="00C05757" w:rsidP="00C05757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C05757">
        <w:rPr>
          <w:rFonts w:ascii="Calibri" w:hAnsi="Calibri" w:cs="Calibri"/>
          <w:color w:val="000000"/>
          <w:lang w:bidi="ar-SA"/>
        </w:rPr>
        <w:t>Together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the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term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literally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signifies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"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the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righteous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predecessors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>."</w:t>
      </w:r>
    </w:p>
    <w:p w14:paraId="298C509E" w14:textId="77777777" w:rsidR="00925734" w:rsidRPr="00C05757" w:rsidRDefault="00925734" w:rsidP="00925734">
      <w:pPr>
        <w:spacing w:before="120"/>
        <w:jc w:val="both"/>
        <w:rPr>
          <w:rFonts w:ascii="Calibri" w:hAnsi="Calibri" w:cs="Calibri"/>
          <w:b/>
          <w:bCs/>
          <w:color w:val="000000"/>
        </w:rPr>
      </w:pPr>
      <w:r w:rsidRPr="00C05757">
        <w:rPr>
          <w:rFonts w:ascii="Calibri" w:hAnsi="Calibri" w:cs="Calibri"/>
          <w:b/>
          <w:bCs/>
          <w:color w:val="000000"/>
        </w:rPr>
        <w:t xml:space="preserve">As an </w:t>
      </w:r>
      <w:proofErr w:type="spellStart"/>
      <w:r w:rsidRPr="00C05757">
        <w:rPr>
          <w:rFonts w:ascii="Calibri" w:hAnsi="Calibri" w:cs="Calibri"/>
          <w:b/>
          <w:bCs/>
          <w:color w:val="000000"/>
        </w:rPr>
        <w:t>Islamic</w:t>
      </w:r>
      <w:proofErr w:type="spellEnd"/>
      <w:r w:rsidRPr="00C05757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C05757">
        <w:rPr>
          <w:rFonts w:ascii="Calibri" w:hAnsi="Calibri" w:cs="Calibri"/>
          <w:b/>
          <w:bCs/>
          <w:color w:val="000000"/>
        </w:rPr>
        <w:t>Term</w:t>
      </w:r>
      <w:proofErr w:type="spellEnd"/>
      <w:r w:rsidRPr="00C05757">
        <w:rPr>
          <w:rFonts w:ascii="Calibri" w:hAnsi="Calibri" w:cs="Calibri"/>
          <w:b/>
          <w:bCs/>
          <w:color w:val="000000"/>
        </w:rPr>
        <w:t>:</w:t>
      </w:r>
    </w:p>
    <w:p w14:paraId="06FD8AA7" w14:textId="76554C6F" w:rsidR="00925734" w:rsidRPr="00C05757" w:rsidRDefault="00925734" w:rsidP="00925734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C05757">
        <w:rPr>
          <w:rFonts w:ascii="Calibri" w:hAnsi="Calibri" w:cs="Calibri"/>
          <w:color w:val="000000"/>
        </w:rPr>
        <w:t>The</w:t>
      </w:r>
      <w:proofErr w:type="spellEnd"/>
      <w:r w:rsidRPr="00C05757">
        <w:rPr>
          <w:rFonts w:ascii="Calibri" w:hAnsi="Calibri" w:cs="Calibri"/>
          <w:color w:val="000000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</w:rPr>
        <w:t>foremost</w:t>
      </w:r>
      <w:proofErr w:type="spellEnd"/>
      <w:r w:rsidRPr="00C05757">
        <w:rPr>
          <w:rFonts w:ascii="Calibri" w:hAnsi="Calibri" w:cs="Calibri"/>
          <w:color w:val="000000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</w:rPr>
        <w:t>righteous</w:t>
      </w:r>
      <w:proofErr w:type="spellEnd"/>
      <w:r w:rsidRPr="00C05757">
        <w:rPr>
          <w:rFonts w:ascii="Calibri" w:hAnsi="Calibri" w:cs="Calibri"/>
          <w:color w:val="000000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</w:rPr>
        <w:t>guides</w:t>
      </w:r>
      <w:proofErr w:type="spellEnd"/>
      <w:r w:rsidRPr="00C05757">
        <w:rPr>
          <w:rFonts w:ascii="Calibri" w:hAnsi="Calibri" w:cs="Calibri"/>
          <w:color w:val="000000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</w:rPr>
        <w:t>and</w:t>
      </w:r>
      <w:proofErr w:type="spellEnd"/>
      <w:r w:rsidRPr="00C05757">
        <w:rPr>
          <w:rFonts w:ascii="Calibri" w:hAnsi="Calibri" w:cs="Calibri"/>
          <w:color w:val="000000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</w:rPr>
        <w:t>pious</w:t>
      </w:r>
      <w:proofErr w:type="spellEnd"/>
      <w:r w:rsidRPr="00C05757">
        <w:rPr>
          <w:rFonts w:ascii="Calibri" w:hAnsi="Calibri" w:cs="Calibri"/>
          <w:color w:val="000000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</w:rPr>
        <w:t>predecessors</w:t>
      </w:r>
      <w:proofErr w:type="spellEnd"/>
      <w:r w:rsidRPr="00C05757">
        <w:rPr>
          <w:rFonts w:ascii="Calibri" w:hAnsi="Calibri" w:cs="Calibri"/>
          <w:color w:val="000000"/>
        </w:rPr>
        <w:t xml:space="preserve"> of </w:t>
      </w:r>
      <w:hyperlink r:id="rId7" w:history="1">
        <w:proofErr w:type="spellStart"/>
        <w:r w:rsidRPr="00C844D8">
          <w:rPr>
            <w:rStyle w:val="Hyperlink"/>
            <w:rFonts w:ascii="Calibri" w:hAnsi="Calibri" w:cs="Calibri"/>
          </w:rPr>
          <w:t>Ahl</w:t>
        </w:r>
        <w:proofErr w:type="spellEnd"/>
        <w:r w:rsidRPr="00C844D8">
          <w:rPr>
            <w:rStyle w:val="Hyperlink"/>
            <w:rFonts w:ascii="Calibri" w:hAnsi="Calibri" w:cs="Calibri"/>
          </w:rPr>
          <w:t xml:space="preserve"> al-</w:t>
        </w:r>
        <w:proofErr w:type="spellStart"/>
        <w:r w:rsidRPr="00C844D8">
          <w:rPr>
            <w:rStyle w:val="Hyperlink"/>
            <w:rFonts w:ascii="Calibri" w:hAnsi="Calibri" w:cs="Calibri"/>
          </w:rPr>
          <w:t>Sunnah</w:t>
        </w:r>
        <w:proofErr w:type="spellEnd"/>
        <w:r w:rsidRPr="00C844D8">
          <w:rPr>
            <w:rStyle w:val="Hyperlink"/>
            <w:rFonts w:ascii="Calibri" w:hAnsi="Calibri" w:cs="Calibri"/>
          </w:rPr>
          <w:t xml:space="preserve"> </w:t>
        </w:r>
        <w:proofErr w:type="spellStart"/>
        <w:r w:rsidRPr="00C844D8">
          <w:rPr>
            <w:rStyle w:val="Hyperlink"/>
            <w:rFonts w:ascii="Calibri" w:hAnsi="Calibri" w:cs="Calibri"/>
          </w:rPr>
          <w:t>wa’l-</w:t>
        </w:r>
        <w:proofErr w:type="gramStart"/>
        <w:r w:rsidRPr="00C844D8">
          <w:rPr>
            <w:rStyle w:val="Hyperlink"/>
            <w:rFonts w:ascii="Calibri" w:hAnsi="Calibri" w:cs="Calibri"/>
          </w:rPr>
          <w:t>Jamâ‘</w:t>
        </w:r>
        <w:proofErr w:type="gramEnd"/>
        <w:r w:rsidRPr="00C844D8">
          <w:rPr>
            <w:rStyle w:val="Hyperlink"/>
            <w:rFonts w:ascii="Calibri" w:hAnsi="Calibri" w:cs="Calibri"/>
          </w:rPr>
          <w:t>ah</w:t>
        </w:r>
        <w:proofErr w:type="spellEnd"/>
      </w:hyperlink>
      <w:r w:rsidRPr="00C05757">
        <w:rPr>
          <w:rFonts w:ascii="Calibri" w:hAnsi="Calibri" w:cs="Calibri"/>
          <w:color w:val="000000"/>
        </w:rPr>
        <w:t>.</w:t>
      </w:r>
    </w:p>
    <w:p w14:paraId="47BCE68F" w14:textId="77777777" w:rsidR="00925734" w:rsidRPr="00C05757" w:rsidRDefault="00925734" w:rsidP="00925734">
      <w:pPr>
        <w:spacing w:before="1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i/>
          <w:iCs/>
          <w:color w:val="000000"/>
          <w:lang w:bidi="ar-SA"/>
        </w:rPr>
        <w:t>Salaf</w:t>
      </w:r>
      <w:proofErr w:type="spellEnd"/>
      <w:r>
        <w:rPr>
          <w:rFonts w:ascii="Calibri" w:hAnsi="Calibri" w:cs="Calibri"/>
          <w:i/>
          <w:iCs/>
          <w:color w:val="000000"/>
          <w:lang w:bidi="ar-SA"/>
        </w:rPr>
        <w:t xml:space="preserve"> as-</w:t>
      </w:r>
      <w:proofErr w:type="spellStart"/>
      <w:r>
        <w:rPr>
          <w:rFonts w:ascii="Calibri" w:hAnsi="Calibri" w:cs="Calibri"/>
          <w:i/>
          <w:iCs/>
          <w:color w:val="000000"/>
          <w:lang w:bidi="ar-SA"/>
        </w:rPr>
        <w:t>Sâlihîn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C05757">
        <w:rPr>
          <w:rFonts w:ascii="Calibri" w:hAnsi="Calibri" w:cs="Calibri"/>
        </w:rPr>
        <w:t>explicitly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encompasses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pre</w:t>
      </w:r>
      <w:r w:rsidR="00D14E74">
        <w:rPr>
          <w:rFonts w:ascii="Calibri" w:hAnsi="Calibri" w:cs="Calibri"/>
        </w:rPr>
        <w:t>eminent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leaders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and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generations</w:t>
      </w:r>
      <w:proofErr w:type="spellEnd"/>
      <w:r w:rsidRPr="00C05757">
        <w:rPr>
          <w:rFonts w:ascii="Calibri" w:hAnsi="Calibri" w:cs="Calibri"/>
        </w:rPr>
        <w:t xml:space="preserve"> of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Sah</w:t>
      </w:r>
      <w:r>
        <w:rPr>
          <w:rFonts w:ascii="Calibri" w:hAnsi="Calibri" w:cs="Calibri"/>
        </w:rPr>
        <w:t>a</w:t>
      </w:r>
      <w:r w:rsidRPr="00C05757">
        <w:rPr>
          <w:rFonts w:ascii="Calibri" w:hAnsi="Calibri" w:cs="Calibri"/>
        </w:rPr>
        <w:t>bah</w:t>
      </w:r>
      <w:proofErr w:type="spellEnd"/>
      <w:r w:rsidRPr="00C05757">
        <w:rPr>
          <w:rFonts w:ascii="Calibri" w:hAnsi="Calibri" w:cs="Calibri"/>
        </w:rPr>
        <w:t xml:space="preserve">,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Tâbi’în</w:t>
      </w:r>
      <w:proofErr w:type="spellEnd"/>
      <w:r w:rsidRPr="00C05757">
        <w:rPr>
          <w:rFonts w:ascii="Calibri" w:hAnsi="Calibri" w:cs="Calibri"/>
          <w:color w:val="000000"/>
          <w:lang w:bidi="ar-SA"/>
        </w:rPr>
        <w:t xml:space="preserve"> </w:t>
      </w:r>
      <w:r w:rsidRPr="00C05757">
        <w:rPr>
          <w:rFonts w:ascii="Calibri" w:hAnsi="Calibri" w:cs="Calibri"/>
        </w:rPr>
        <w:t>(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generation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that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directly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succeeded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Sah</w:t>
      </w:r>
      <w:r w:rsidR="00D14E74">
        <w:rPr>
          <w:rFonts w:ascii="Calibri" w:hAnsi="Calibri" w:cs="Calibri"/>
        </w:rPr>
        <w:t>a</w:t>
      </w:r>
      <w:r w:rsidRPr="00C05757">
        <w:rPr>
          <w:rFonts w:ascii="Calibri" w:hAnsi="Calibri" w:cs="Calibri"/>
        </w:rPr>
        <w:t>bah</w:t>
      </w:r>
      <w:proofErr w:type="spellEnd"/>
      <w:r w:rsidRPr="00C05757">
        <w:rPr>
          <w:rFonts w:ascii="Calibri" w:hAnsi="Calibri" w:cs="Calibri"/>
        </w:rPr>
        <w:t xml:space="preserve">) </w:t>
      </w:r>
      <w:proofErr w:type="spellStart"/>
      <w:r w:rsidRPr="00C05757">
        <w:rPr>
          <w:rFonts w:ascii="Calibri" w:hAnsi="Calibri" w:cs="Calibri"/>
        </w:rPr>
        <w:t>and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Tabaî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’ </w:t>
      </w:r>
      <w:proofErr w:type="spellStart"/>
      <w:r>
        <w:rPr>
          <w:rFonts w:ascii="Calibri" w:hAnsi="Calibri" w:cs="Calibri"/>
          <w:color w:val="000000"/>
          <w:lang w:bidi="ar-SA"/>
        </w:rPr>
        <w:t>Tâbiî’n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r w:rsidRPr="00C05757">
        <w:rPr>
          <w:rFonts w:ascii="Calibri" w:hAnsi="Calibri" w:cs="Calibri"/>
        </w:rPr>
        <w:t>(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generation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following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Sah</w:t>
      </w:r>
      <w:r>
        <w:rPr>
          <w:rFonts w:ascii="Calibri" w:hAnsi="Calibri" w:cs="Calibri"/>
        </w:rPr>
        <w:t>a</w:t>
      </w:r>
      <w:r w:rsidRPr="00C05757">
        <w:rPr>
          <w:rFonts w:ascii="Calibri" w:hAnsi="Calibri" w:cs="Calibri"/>
        </w:rPr>
        <w:t>bah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who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studied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under</w:t>
      </w:r>
      <w:proofErr w:type="spellEnd"/>
      <w:r w:rsidRPr="00C05757">
        <w:rPr>
          <w:rFonts w:ascii="Calibri" w:hAnsi="Calibri" w:cs="Calibri"/>
        </w:rPr>
        <w:t xml:space="preserve">, </w:t>
      </w:r>
      <w:proofErr w:type="spellStart"/>
      <w:r w:rsidRPr="00C05757">
        <w:rPr>
          <w:rFonts w:ascii="Calibri" w:hAnsi="Calibri" w:cs="Calibri"/>
        </w:rPr>
        <w:t>narrated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had</w:t>
      </w:r>
      <w:r>
        <w:rPr>
          <w:rFonts w:ascii="Calibri" w:hAnsi="Calibri" w:cs="Calibri"/>
        </w:rPr>
        <w:t>i</w:t>
      </w:r>
      <w:r w:rsidRPr="00C05757">
        <w:rPr>
          <w:rFonts w:ascii="Calibri" w:hAnsi="Calibri" w:cs="Calibri"/>
        </w:rPr>
        <w:t>th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from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and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adhered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to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path</w:t>
      </w:r>
      <w:proofErr w:type="spellEnd"/>
      <w:r w:rsidRPr="00C05757">
        <w:rPr>
          <w:rFonts w:ascii="Calibri" w:hAnsi="Calibri" w:cs="Calibri"/>
        </w:rPr>
        <w:t xml:space="preserve"> of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  <w:color w:val="000000"/>
          <w:lang w:bidi="ar-SA"/>
        </w:rPr>
        <w:t>Tâbi’în</w:t>
      </w:r>
      <w:proofErr w:type="spellEnd"/>
      <w:r w:rsidRPr="00C05757">
        <w:rPr>
          <w:rFonts w:ascii="Calibri" w:hAnsi="Calibri" w:cs="Calibri"/>
        </w:rPr>
        <w:t>).</w:t>
      </w:r>
    </w:p>
    <w:p w14:paraId="34E5D723" w14:textId="38FF0ED6" w:rsidR="00C05757" w:rsidRDefault="00C05757" w:rsidP="00C05757">
      <w:pPr>
        <w:spacing w:before="120"/>
        <w:jc w:val="both"/>
        <w:rPr>
          <w:rFonts w:ascii="Calibri" w:hAnsi="Calibri" w:cs="Calibri"/>
        </w:rPr>
      </w:pPr>
      <w:r w:rsidRPr="00C05757">
        <w:rPr>
          <w:rFonts w:ascii="Calibri" w:hAnsi="Calibri" w:cs="Calibri"/>
        </w:rPr>
        <w:t xml:space="preserve">They </w:t>
      </w:r>
      <w:proofErr w:type="spellStart"/>
      <w:r w:rsidRPr="00C05757">
        <w:rPr>
          <w:rFonts w:ascii="Calibri" w:hAnsi="Calibri" w:cs="Calibri"/>
        </w:rPr>
        <w:t>constitute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most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virtuous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generations</w:t>
      </w:r>
      <w:proofErr w:type="spellEnd"/>
      <w:r w:rsidRPr="00C05757">
        <w:rPr>
          <w:rFonts w:ascii="Calibri" w:hAnsi="Calibri" w:cs="Calibri"/>
        </w:rPr>
        <w:t xml:space="preserve"> of </w:t>
      </w:r>
      <w:proofErr w:type="spellStart"/>
      <w:r w:rsidRPr="00C05757">
        <w:rPr>
          <w:rFonts w:ascii="Calibri" w:hAnsi="Calibri" w:cs="Calibri"/>
        </w:rPr>
        <w:t>Muslims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who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lived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during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first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three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centuries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after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Hijrah</w:t>
      </w:r>
      <w:proofErr w:type="spellEnd"/>
      <w:r>
        <w:rPr>
          <w:rFonts w:ascii="Calibri" w:hAnsi="Calibri" w:cs="Calibri"/>
        </w:rPr>
        <w:t xml:space="preserve"> </w:t>
      </w:r>
      <w:r w:rsidRPr="00C05757">
        <w:rPr>
          <w:rFonts w:ascii="Calibri" w:hAnsi="Calibri" w:cs="Calibri"/>
        </w:rPr>
        <w:t>—</w:t>
      </w:r>
      <w:r>
        <w:rPr>
          <w:rFonts w:ascii="Calibri" w:hAnsi="Calibri" w:cs="Calibri"/>
        </w:rPr>
        <w:t xml:space="preserve"> </w:t>
      </w:r>
      <w:r w:rsidRPr="00C05757">
        <w:rPr>
          <w:rFonts w:ascii="Calibri" w:hAnsi="Calibri" w:cs="Calibri"/>
        </w:rPr>
        <w:t xml:space="preserve">a </w:t>
      </w:r>
      <w:proofErr w:type="spellStart"/>
      <w:r w:rsidRPr="00C05757">
        <w:rPr>
          <w:rFonts w:ascii="Calibri" w:hAnsi="Calibri" w:cs="Calibri"/>
        </w:rPr>
        <w:t>period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recogni</w:t>
      </w:r>
      <w:r>
        <w:rPr>
          <w:rFonts w:ascii="Calibri" w:hAnsi="Calibri" w:cs="Calibri"/>
        </w:rPr>
        <w:t>s</w:t>
      </w:r>
      <w:r w:rsidRPr="00C05757">
        <w:rPr>
          <w:rFonts w:ascii="Calibri" w:hAnsi="Calibri" w:cs="Calibri"/>
        </w:rPr>
        <w:t>ed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by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many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scholars</w:t>
      </w:r>
      <w:proofErr w:type="spellEnd"/>
      <w:r w:rsidRPr="00C05757">
        <w:rPr>
          <w:rFonts w:ascii="Calibri" w:hAnsi="Calibri" w:cs="Calibri"/>
        </w:rPr>
        <w:t xml:space="preserve"> of </w:t>
      </w:r>
      <w:hyperlink r:id="rId8" w:history="1">
        <w:r w:rsidRPr="00C844D8">
          <w:rPr>
            <w:rStyle w:val="Hyperlink"/>
            <w:rFonts w:ascii="Calibri" w:hAnsi="Calibri" w:cs="Calibri"/>
          </w:rPr>
          <w:t>‘</w:t>
        </w:r>
        <w:proofErr w:type="spellStart"/>
        <w:r w:rsidRPr="00C844D8">
          <w:rPr>
            <w:rStyle w:val="Hyperlink"/>
            <w:rFonts w:ascii="Calibri" w:hAnsi="Calibri" w:cs="Calibri"/>
          </w:rPr>
          <w:t>Ilm</w:t>
        </w:r>
        <w:proofErr w:type="spellEnd"/>
        <w:r w:rsidRPr="00C844D8">
          <w:rPr>
            <w:rStyle w:val="Hyperlink"/>
            <w:rFonts w:ascii="Calibri" w:hAnsi="Calibri" w:cs="Calibri"/>
          </w:rPr>
          <w:t xml:space="preserve"> al-</w:t>
        </w:r>
        <w:proofErr w:type="spellStart"/>
        <w:r w:rsidRPr="00C844D8">
          <w:rPr>
            <w:rStyle w:val="Hyperlink"/>
            <w:rFonts w:ascii="Calibri" w:hAnsi="Calibri" w:cs="Calibri"/>
          </w:rPr>
          <w:t>Kalâm</w:t>
        </w:r>
        <w:proofErr w:type="spellEnd"/>
      </w:hyperlink>
      <w:r w:rsidRPr="00C05757">
        <w:rPr>
          <w:rFonts w:ascii="Calibri" w:hAnsi="Calibri" w:cs="Calibri"/>
        </w:rPr>
        <w:t xml:space="preserve"> as </w:t>
      </w:r>
      <w:proofErr w:type="spellStart"/>
      <w:r w:rsidRPr="00C05757">
        <w:rPr>
          <w:rFonts w:ascii="Calibri" w:hAnsi="Calibri" w:cs="Calibri"/>
        </w:rPr>
        <w:t>extending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through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the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first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five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Hijri</w:t>
      </w:r>
      <w:proofErr w:type="spellEnd"/>
      <w:r w:rsidRPr="00C05757">
        <w:rPr>
          <w:rFonts w:ascii="Calibri" w:hAnsi="Calibri" w:cs="Calibri"/>
        </w:rPr>
        <w:t xml:space="preserve"> </w:t>
      </w:r>
      <w:proofErr w:type="spellStart"/>
      <w:r w:rsidRPr="00C05757">
        <w:rPr>
          <w:rFonts w:ascii="Calibri" w:hAnsi="Calibri" w:cs="Calibri"/>
        </w:rPr>
        <w:t>centuries</w:t>
      </w:r>
      <w:proofErr w:type="spellEnd"/>
      <w:r w:rsidRPr="00C05757">
        <w:rPr>
          <w:rFonts w:ascii="Calibri" w:hAnsi="Calibri" w:cs="Calibri"/>
        </w:rPr>
        <w:t>.</w:t>
      </w:r>
    </w:p>
    <w:p w14:paraId="707B35B9" w14:textId="77777777" w:rsidR="00A9646F" w:rsidRDefault="00A9646F" w:rsidP="00A9646F">
      <w:pPr>
        <w:spacing w:before="120"/>
        <w:jc w:val="both"/>
        <w:rPr>
          <w:rFonts w:ascii="Calibri" w:hAnsi="Calibri" w:cs="Calibri"/>
        </w:rPr>
      </w:pP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distinction</w:t>
      </w:r>
      <w:proofErr w:type="spellEnd"/>
      <w:r w:rsidRPr="00A9646F">
        <w:rPr>
          <w:rFonts w:ascii="Calibri" w:hAnsi="Calibri" w:cs="Calibri"/>
        </w:rPr>
        <w:t xml:space="preserve"> of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8C677F">
        <w:rPr>
          <w:rFonts w:ascii="Calibri" w:hAnsi="Calibri" w:cs="Calibri"/>
        </w:rPr>
        <w:t>Salaf</w:t>
      </w:r>
      <w:proofErr w:type="spellEnd"/>
      <w:r w:rsidRPr="008C677F">
        <w:rPr>
          <w:rFonts w:ascii="Calibri" w:hAnsi="Calibri" w:cs="Calibri"/>
        </w:rPr>
        <w:t xml:space="preserve"> as-</w:t>
      </w:r>
      <w:proofErr w:type="spellStart"/>
      <w:r w:rsidRPr="008C677F">
        <w:rPr>
          <w:rFonts w:ascii="Calibri" w:hAnsi="Calibri" w:cs="Calibri"/>
        </w:rPr>
        <w:t>Sâlihîn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rests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upon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sahîh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hadith</w:t>
      </w:r>
      <w:proofErr w:type="spellEnd"/>
      <w:r w:rsidRPr="00A9646F">
        <w:rPr>
          <w:rFonts w:ascii="Calibri" w:hAnsi="Calibri" w:cs="Calibri"/>
        </w:rPr>
        <w:t>:</w:t>
      </w:r>
    </w:p>
    <w:p w14:paraId="41C8FC82" w14:textId="77777777" w:rsidR="00A9646F" w:rsidRPr="00A9646F" w:rsidRDefault="00A9646F" w:rsidP="00A9646F">
      <w:pPr>
        <w:spacing w:before="120"/>
        <w:jc w:val="center"/>
        <w:rPr>
          <w:rFonts w:ascii="Calibri" w:hAnsi="Calibri" w:cs="Calibri"/>
          <w:color w:val="FF0000"/>
          <w:sz w:val="28"/>
          <w:szCs w:val="28"/>
        </w:rPr>
      </w:pPr>
      <w:r w:rsidRPr="00A9646F">
        <w:rPr>
          <w:rFonts w:ascii="Calibri" w:hAnsi="Calibri" w:cs="Calibri"/>
          <w:color w:val="FF0000"/>
          <w:sz w:val="28"/>
          <w:szCs w:val="28"/>
          <w:rtl/>
          <w:lang w:bidi="ar-SA"/>
        </w:rPr>
        <w:t>خَيْرُ النَّاسِ قَرْنِي، ثُمَّ الَّذِينَ يَلُونَهُمْ، ثُمَّ الَّذِينَ يَلُونَهُمْ</w:t>
      </w:r>
    </w:p>
    <w:p w14:paraId="568BDC45" w14:textId="77777777" w:rsidR="00A9646F" w:rsidRDefault="00A9646F" w:rsidP="00A9646F">
      <w:pPr>
        <w:spacing w:before="120"/>
        <w:jc w:val="both"/>
        <w:rPr>
          <w:rFonts w:ascii="Calibri" w:hAnsi="Calibri" w:cs="Calibri"/>
        </w:rPr>
      </w:pPr>
      <w:r w:rsidRPr="00A9646F">
        <w:rPr>
          <w:rFonts w:ascii="Calibri" w:hAnsi="Calibri" w:cs="Calibri"/>
          <w:i/>
          <w:iCs/>
        </w:rPr>
        <w:t>“</w:t>
      </w:r>
      <w:proofErr w:type="spellStart"/>
      <w:r w:rsidRPr="00A9646F">
        <w:rPr>
          <w:rFonts w:ascii="Calibri" w:hAnsi="Calibri" w:cs="Calibri"/>
          <w:i/>
          <w:iCs/>
        </w:rPr>
        <w:t>The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best</w:t>
      </w:r>
      <w:proofErr w:type="spellEnd"/>
      <w:r w:rsidRPr="00A9646F">
        <w:rPr>
          <w:rFonts w:ascii="Calibri" w:hAnsi="Calibri" w:cs="Calibri"/>
          <w:i/>
          <w:iCs/>
        </w:rPr>
        <w:t xml:space="preserve"> of </w:t>
      </w:r>
      <w:proofErr w:type="spellStart"/>
      <w:r w:rsidRPr="00A9646F">
        <w:rPr>
          <w:rFonts w:ascii="Calibri" w:hAnsi="Calibri" w:cs="Calibri"/>
          <w:i/>
          <w:iCs/>
        </w:rPr>
        <w:t>people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are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my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generation</w:t>
      </w:r>
      <w:proofErr w:type="spellEnd"/>
      <w:r w:rsidRPr="00A9646F">
        <w:rPr>
          <w:rFonts w:ascii="Calibri" w:hAnsi="Calibri" w:cs="Calibri"/>
          <w:i/>
          <w:iCs/>
        </w:rPr>
        <w:t xml:space="preserve">, </w:t>
      </w:r>
      <w:proofErr w:type="spellStart"/>
      <w:r w:rsidRPr="00A9646F">
        <w:rPr>
          <w:rFonts w:ascii="Calibri" w:hAnsi="Calibri" w:cs="Calibri"/>
          <w:i/>
          <w:iCs/>
        </w:rPr>
        <w:t>then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those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who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follow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them</w:t>
      </w:r>
      <w:proofErr w:type="spellEnd"/>
      <w:r w:rsidRPr="00A9646F">
        <w:rPr>
          <w:rFonts w:ascii="Calibri" w:hAnsi="Calibri" w:cs="Calibri"/>
          <w:i/>
          <w:iCs/>
        </w:rPr>
        <w:t xml:space="preserve">, </w:t>
      </w:r>
      <w:proofErr w:type="spellStart"/>
      <w:r w:rsidRPr="00A9646F">
        <w:rPr>
          <w:rFonts w:ascii="Calibri" w:hAnsi="Calibri" w:cs="Calibri"/>
          <w:i/>
          <w:iCs/>
        </w:rPr>
        <w:t>then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those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who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follow</w:t>
      </w:r>
      <w:proofErr w:type="spellEnd"/>
      <w:r w:rsidRPr="00A9646F">
        <w:rPr>
          <w:rFonts w:ascii="Calibri" w:hAnsi="Calibri" w:cs="Calibri"/>
          <w:i/>
          <w:iCs/>
        </w:rPr>
        <w:t xml:space="preserve"> </w:t>
      </w:r>
      <w:proofErr w:type="spellStart"/>
      <w:r w:rsidRPr="00A9646F">
        <w:rPr>
          <w:rFonts w:ascii="Calibri" w:hAnsi="Calibri" w:cs="Calibri"/>
          <w:i/>
          <w:iCs/>
        </w:rPr>
        <w:t>them</w:t>
      </w:r>
      <w:proofErr w:type="spellEnd"/>
      <w:r w:rsidRPr="00A9646F">
        <w:rPr>
          <w:rFonts w:ascii="Calibri" w:hAnsi="Calibri" w:cs="Calibri"/>
          <w:i/>
          <w:iCs/>
        </w:rPr>
        <w:t>.”</w:t>
      </w:r>
      <w:r>
        <w:rPr>
          <w:rStyle w:val="FootnoteReference"/>
          <w:rFonts w:ascii="Calibri" w:hAnsi="Calibri" w:cs="Calibri"/>
          <w:i/>
          <w:iCs/>
        </w:rPr>
        <w:footnoteReference w:id="1"/>
      </w:r>
    </w:p>
    <w:p w14:paraId="4E8E2320" w14:textId="4B353F71" w:rsidR="00A9646F" w:rsidRDefault="00A9646F" w:rsidP="00A9646F">
      <w:pPr>
        <w:spacing w:before="120"/>
        <w:jc w:val="both"/>
        <w:rPr>
          <w:rFonts w:ascii="Calibri" w:hAnsi="Calibri" w:cs="Calibri"/>
        </w:rPr>
      </w:pP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Salaf</w:t>
      </w:r>
      <w:proofErr w:type="spellEnd"/>
      <w:r w:rsidRPr="00A9646F">
        <w:rPr>
          <w:rFonts w:ascii="Calibri" w:hAnsi="Calibri" w:cs="Calibri"/>
        </w:rPr>
        <w:t xml:space="preserve"> as-</w:t>
      </w:r>
      <w:proofErr w:type="spellStart"/>
      <w:r w:rsidRPr="00A9646F">
        <w:rPr>
          <w:rFonts w:ascii="Calibri" w:hAnsi="Calibri" w:cs="Calibri"/>
        </w:rPr>
        <w:t>Sâlihîn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are</w:t>
      </w:r>
      <w:proofErr w:type="spellEnd"/>
      <w:r w:rsidRPr="00A9646F">
        <w:rPr>
          <w:rFonts w:ascii="Calibri" w:hAnsi="Calibri" w:cs="Calibri"/>
        </w:rPr>
        <w:t xml:space="preserve"> not </w:t>
      </w:r>
      <w:proofErr w:type="spellStart"/>
      <w:r w:rsidRPr="00A9646F">
        <w:rPr>
          <w:rFonts w:ascii="Calibri" w:hAnsi="Calibri" w:cs="Calibri"/>
        </w:rPr>
        <w:t>merely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historical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figures</w:t>
      </w:r>
      <w:proofErr w:type="spellEnd"/>
      <w:r w:rsidRPr="00A9646F">
        <w:rPr>
          <w:rFonts w:ascii="Calibri" w:hAnsi="Calibri" w:cs="Calibri"/>
        </w:rPr>
        <w:t xml:space="preserve">, but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supreme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exemplars</w:t>
      </w:r>
      <w:proofErr w:type="spellEnd"/>
      <w:r w:rsidRPr="00A9646F">
        <w:rPr>
          <w:rFonts w:ascii="Calibri" w:hAnsi="Calibri" w:cs="Calibri"/>
        </w:rPr>
        <w:t xml:space="preserve"> of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Greatest</w:t>
      </w:r>
      <w:proofErr w:type="spellEnd"/>
      <w:r w:rsidRPr="00A9646F">
        <w:rPr>
          <w:rFonts w:ascii="Calibri" w:hAnsi="Calibri" w:cs="Calibri"/>
        </w:rPr>
        <w:t xml:space="preserve"> </w:t>
      </w:r>
      <w:hyperlink r:id="rId9" w:history="1">
        <w:proofErr w:type="spellStart"/>
        <w:r w:rsidRPr="00C844D8">
          <w:rPr>
            <w:rStyle w:val="Hyperlink"/>
            <w:rFonts w:ascii="Calibri" w:hAnsi="Calibri" w:cs="Calibri"/>
          </w:rPr>
          <w:t>Walâyah</w:t>
        </w:r>
        <w:proofErr w:type="spellEnd"/>
      </w:hyperlink>
      <w:r w:rsidRPr="00A9646F">
        <w:rPr>
          <w:rFonts w:ascii="Calibri" w:hAnsi="Calibri" w:cs="Calibri"/>
        </w:rPr>
        <w:t xml:space="preserve"> (</w:t>
      </w:r>
      <w:proofErr w:type="spellStart"/>
      <w:r w:rsidRPr="00A9646F">
        <w:rPr>
          <w:rFonts w:ascii="Calibri" w:hAnsi="Calibri" w:cs="Calibri"/>
          <w:i/>
          <w:iCs/>
        </w:rPr>
        <w:t>Walâyah</w:t>
      </w:r>
      <w:proofErr w:type="spellEnd"/>
      <w:r w:rsidRPr="00A9646F">
        <w:rPr>
          <w:rFonts w:ascii="Calibri" w:hAnsi="Calibri" w:cs="Calibri"/>
          <w:i/>
          <w:iCs/>
        </w:rPr>
        <w:t xml:space="preserve"> al-</w:t>
      </w:r>
      <w:proofErr w:type="spellStart"/>
      <w:r w:rsidRPr="00A9646F">
        <w:rPr>
          <w:rFonts w:ascii="Calibri" w:hAnsi="Calibri" w:cs="Calibri"/>
          <w:i/>
          <w:iCs/>
        </w:rPr>
        <w:t>Kubrâ</w:t>
      </w:r>
      <w:proofErr w:type="spellEnd"/>
      <w:r w:rsidRPr="00A9646F">
        <w:rPr>
          <w:rFonts w:ascii="Calibri" w:hAnsi="Calibri" w:cs="Calibri"/>
        </w:rPr>
        <w:t xml:space="preserve">) </w:t>
      </w:r>
      <w:proofErr w:type="spellStart"/>
      <w:r w:rsidRPr="00A9646F">
        <w:rPr>
          <w:rFonts w:ascii="Calibri" w:hAnsi="Calibri" w:cs="Calibri"/>
        </w:rPr>
        <w:t>and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direct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inheritors</w:t>
      </w:r>
      <w:proofErr w:type="spellEnd"/>
      <w:r w:rsidRPr="00A9646F">
        <w:rPr>
          <w:rFonts w:ascii="Calibri" w:hAnsi="Calibri" w:cs="Calibri"/>
        </w:rPr>
        <w:t xml:space="preserve"> of </w:t>
      </w:r>
      <w:hyperlink r:id="rId10" w:history="1">
        <w:proofErr w:type="spellStart"/>
        <w:r w:rsidRPr="00C844D8">
          <w:rPr>
            <w:rStyle w:val="Hyperlink"/>
            <w:rFonts w:ascii="Calibri" w:hAnsi="Calibri" w:cs="Calibri"/>
            <w:i/>
            <w:iCs/>
          </w:rPr>
          <w:t>nubuwwah</w:t>
        </w:r>
        <w:proofErr w:type="spellEnd"/>
      </w:hyperlink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and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primary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="00D14E74">
        <w:rPr>
          <w:rFonts w:ascii="Calibri" w:hAnsi="Calibri" w:cs="Calibri"/>
        </w:rPr>
        <w:t>sources</w:t>
      </w:r>
      <w:proofErr w:type="spellEnd"/>
      <w:r w:rsidRPr="00A9646F">
        <w:rPr>
          <w:rFonts w:ascii="Calibri" w:hAnsi="Calibri" w:cs="Calibri"/>
        </w:rPr>
        <w:t xml:space="preserve"> of </w:t>
      </w:r>
      <w:hyperlink r:id="rId11" w:history="1">
        <w:proofErr w:type="spellStart"/>
        <w:r w:rsidRPr="00C844D8">
          <w:rPr>
            <w:rStyle w:val="Hyperlink"/>
            <w:rFonts w:ascii="Calibri" w:hAnsi="Calibri" w:cs="Calibri"/>
            <w:i/>
            <w:iCs/>
          </w:rPr>
          <w:t>ijtih</w:t>
        </w:r>
        <w:r w:rsidR="00D14E74" w:rsidRPr="00C844D8">
          <w:rPr>
            <w:rStyle w:val="Hyperlink"/>
            <w:rFonts w:ascii="Calibri" w:hAnsi="Calibri" w:cs="Calibri"/>
            <w:i/>
            <w:iCs/>
          </w:rPr>
          <w:t>a</w:t>
        </w:r>
        <w:r w:rsidRPr="00C844D8">
          <w:rPr>
            <w:rStyle w:val="Hyperlink"/>
            <w:rFonts w:ascii="Calibri" w:hAnsi="Calibri" w:cs="Calibri"/>
            <w:i/>
            <w:iCs/>
          </w:rPr>
          <w:t>d</w:t>
        </w:r>
        <w:proofErr w:type="spellEnd"/>
      </w:hyperlink>
      <w:r w:rsidRPr="00A9646F">
        <w:rPr>
          <w:rFonts w:ascii="Calibri" w:hAnsi="Calibri" w:cs="Calibri"/>
        </w:rPr>
        <w:t xml:space="preserve"> as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true</w:t>
      </w:r>
      <w:proofErr w:type="spellEnd"/>
      <w:r w:rsidRPr="00A9646F">
        <w:rPr>
          <w:rFonts w:ascii="Calibri" w:hAnsi="Calibri" w:cs="Calibri"/>
        </w:rPr>
        <w:t xml:space="preserve"> </w:t>
      </w:r>
      <w:hyperlink r:id="rId12" w:history="1">
        <w:proofErr w:type="spellStart"/>
        <w:r w:rsidRPr="00C844D8">
          <w:rPr>
            <w:rStyle w:val="Hyperlink"/>
            <w:rFonts w:ascii="Calibri" w:hAnsi="Calibri" w:cs="Calibri"/>
            <w:i/>
            <w:iCs/>
          </w:rPr>
          <w:t>asfiyâ</w:t>
        </w:r>
        <w:proofErr w:type="spellEnd"/>
      </w:hyperlink>
      <w:r w:rsidRPr="00A9646F">
        <w:rPr>
          <w:rFonts w:ascii="Calibri" w:hAnsi="Calibri" w:cs="Calibri"/>
        </w:rPr>
        <w:t xml:space="preserve">. </w:t>
      </w:r>
      <w:proofErr w:type="spellStart"/>
      <w:r w:rsidR="000D3C71">
        <w:rPr>
          <w:rFonts w:ascii="Calibri" w:hAnsi="Calibri" w:cs="Calibri"/>
        </w:rPr>
        <w:t>Proceeding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upon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pure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highway</w:t>
      </w:r>
      <w:proofErr w:type="spellEnd"/>
      <w:r w:rsidRPr="00A9646F">
        <w:rPr>
          <w:rFonts w:ascii="Calibri" w:hAnsi="Calibri" w:cs="Calibri"/>
        </w:rPr>
        <w:t xml:space="preserve"> of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Qur'an</w:t>
      </w:r>
      <w:proofErr w:type="spellEnd"/>
      <w:r w:rsidRPr="00A9646F">
        <w:rPr>
          <w:rFonts w:ascii="Calibri" w:hAnsi="Calibri" w:cs="Calibri"/>
        </w:rPr>
        <w:t xml:space="preserve"> (</w:t>
      </w:r>
      <w:r w:rsidRPr="00A9646F">
        <w:rPr>
          <w:rFonts w:ascii="Calibri" w:hAnsi="Calibri" w:cs="Calibri"/>
          <w:i/>
          <w:iCs/>
        </w:rPr>
        <w:t xml:space="preserve">Cadde-i </w:t>
      </w:r>
      <w:proofErr w:type="spellStart"/>
      <w:r w:rsidRPr="00A9646F">
        <w:rPr>
          <w:rFonts w:ascii="Calibri" w:hAnsi="Calibri" w:cs="Calibri"/>
          <w:i/>
          <w:iCs/>
        </w:rPr>
        <w:t>Kübrâ</w:t>
      </w:r>
      <w:proofErr w:type="spellEnd"/>
      <w:r w:rsidRPr="00A9646F">
        <w:rPr>
          <w:rFonts w:ascii="Calibri" w:hAnsi="Calibri" w:cs="Calibri"/>
        </w:rPr>
        <w:t xml:space="preserve">), </w:t>
      </w:r>
      <w:proofErr w:type="spellStart"/>
      <w:r w:rsidRPr="00A9646F">
        <w:rPr>
          <w:rFonts w:ascii="Calibri" w:hAnsi="Calibri" w:cs="Calibri"/>
        </w:rPr>
        <w:t>their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path</w:t>
      </w:r>
      <w:proofErr w:type="spellEnd"/>
      <w:r w:rsidRPr="00A9646F">
        <w:rPr>
          <w:rFonts w:ascii="Calibri" w:hAnsi="Calibri" w:cs="Calibri"/>
        </w:rPr>
        <w:t xml:space="preserve"> is </w:t>
      </w:r>
      <w:proofErr w:type="spellStart"/>
      <w:r w:rsidRPr="00A9646F">
        <w:rPr>
          <w:rFonts w:ascii="Calibri" w:hAnsi="Calibri" w:cs="Calibri"/>
        </w:rPr>
        <w:t>grounded</w:t>
      </w:r>
      <w:proofErr w:type="spellEnd"/>
      <w:r w:rsidRPr="00A9646F">
        <w:rPr>
          <w:rFonts w:ascii="Calibri" w:hAnsi="Calibri" w:cs="Calibri"/>
        </w:rPr>
        <w:t xml:space="preserve"> in </w:t>
      </w:r>
      <w:proofErr w:type="spellStart"/>
      <w:r w:rsidRPr="00A9646F">
        <w:rPr>
          <w:rFonts w:ascii="Calibri" w:hAnsi="Calibri" w:cs="Calibri"/>
        </w:rPr>
        <w:t>direct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adherence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to</w:t>
      </w:r>
      <w:proofErr w:type="spellEnd"/>
      <w:r w:rsidRPr="00A9646F">
        <w:rPr>
          <w:rFonts w:ascii="Calibri" w:hAnsi="Calibri" w:cs="Calibri"/>
        </w:rPr>
        <w:t xml:space="preserve"> </w:t>
      </w:r>
      <w:hyperlink r:id="rId13" w:history="1">
        <w:proofErr w:type="spellStart"/>
        <w:r w:rsidRPr="00C844D8">
          <w:rPr>
            <w:rStyle w:val="Hyperlink"/>
            <w:rFonts w:ascii="Calibri" w:hAnsi="Calibri" w:cs="Calibri"/>
            <w:i/>
            <w:iCs/>
          </w:rPr>
          <w:t>Sunnah</w:t>
        </w:r>
        <w:proofErr w:type="spellEnd"/>
        <w:r w:rsidRPr="00C844D8">
          <w:rPr>
            <w:rStyle w:val="Hyperlink"/>
            <w:rFonts w:ascii="Calibri" w:hAnsi="Calibri" w:cs="Calibri"/>
            <w:i/>
            <w:iCs/>
          </w:rPr>
          <w:t xml:space="preserve"> as-</w:t>
        </w:r>
        <w:proofErr w:type="spellStart"/>
        <w:r w:rsidRPr="00C844D8">
          <w:rPr>
            <w:rStyle w:val="Hyperlink"/>
            <w:rFonts w:ascii="Calibri" w:hAnsi="Calibri" w:cs="Calibri"/>
            <w:i/>
            <w:iCs/>
          </w:rPr>
          <w:t>Saniyyah</w:t>
        </w:r>
        <w:proofErr w:type="spellEnd"/>
      </w:hyperlink>
      <w:r w:rsidRPr="00A9646F">
        <w:rPr>
          <w:rFonts w:ascii="Calibri" w:hAnsi="Calibri" w:cs="Calibri"/>
        </w:rPr>
        <w:t xml:space="preserve">. </w:t>
      </w:r>
      <w:proofErr w:type="spellStart"/>
      <w:r w:rsidRPr="00A9646F">
        <w:rPr>
          <w:rFonts w:ascii="Calibri" w:hAnsi="Calibri" w:cs="Calibri"/>
        </w:rPr>
        <w:t>Thus</w:t>
      </w:r>
      <w:proofErr w:type="spellEnd"/>
      <w:r w:rsidRPr="00A9646F">
        <w:rPr>
          <w:rFonts w:ascii="Calibri" w:hAnsi="Calibri" w:cs="Calibri"/>
        </w:rPr>
        <w:t xml:space="preserve">, </w:t>
      </w:r>
      <w:proofErr w:type="spellStart"/>
      <w:r w:rsidRPr="00A9646F">
        <w:rPr>
          <w:rFonts w:ascii="Calibri" w:hAnsi="Calibri" w:cs="Calibri"/>
        </w:rPr>
        <w:t>true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loyalty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to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Salaf</w:t>
      </w:r>
      <w:proofErr w:type="spellEnd"/>
      <w:r w:rsidRPr="00A9646F">
        <w:rPr>
          <w:rFonts w:ascii="Calibri" w:hAnsi="Calibri" w:cs="Calibri"/>
        </w:rPr>
        <w:t xml:space="preserve"> as-</w:t>
      </w:r>
      <w:proofErr w:type="spellStart"/>
      <w:r w:rsidRPr="00A9646F">
        <w:rPr>
          <w:rFonts w:ascii="Calibri" w:hAnsi="Calibri" w:cs="Calibri"/>
        </w:rPr>
        <w:t>Sâlihîn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lies</w:t>
      </w:r>
      <w:proofErr w:type="spellEnd"/>
      <w:r w:rsidRPr="00A9646F">
        <w:rPr>
          <w:rFonts w:ascii="Calibri" w:hAnsi="Calibri" w:cs="Calibri"/>
        </w:rPr>
        <w:t xml:space="preserve"> in </w:t>
      </w:r>
      <w:proofErr w:type="spellStart"/>
      <w:r w:rsidRPr="00A9646F">
        <w:rPr>
          <w:rFonts w:ascii="Calibri" w:hAnsi="Calibri" w:cs="Calibri"/>
        </w:rPr>
        <w:t>preserving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hyperlink r:id="rId14" w:history="1">
        <w:proofErr w:type="spellStart"/>
        <w:r w:rsidRPr="00C844D8">
          <w:rPr>
            <w:rStyle w:val="Hyperlink"/>
            <w:rFonts w:ascii="Calibri" w:hAnsi="Calibri" w:cs="Calibri"/>
          </w:rPr>
          <w:t>haqiqahs</w:t>
        </w:r>
        <w:proofErr w:type="spellEnd"/>
      </w:hyperlink>
      <w:r w:rsidRPr="00A9646F">
        <w:rPr>
          <w:rFonts w:ascii="Calibri" w:hAnsi="Calibri" w:cs="Calibri"/>
        </w:rPr>
        <w:t xml:space="preserve"> of </w:t>
      </w:r>
      <w:hyperlink r:id="rId15" w:history="1">
        <w:proofErr w:type="spellStart"/>
        <w:r w:rsidRPr="00C844D8">
          <w:rPr>
            <w:rStyle w:val="Hyperlink"/>
            <w:rFonts w:ascii="Calibri" w:hAnsi="Calibri" w:cs="Calibri"/>
            <w:i/>
            <w:iCs/>
          </w:rPr>
          <w:t>îmân</w:t>
        </w:r>
        <w:proofErr w:type="spellEnd"/>
      </w:hyperlink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and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following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the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Prophet’s</w:t>
      </w:r>
      <w:proofErr w:type="spellEnd"/>
      <w:r w:rsidRPr="00A9646F">
        <w:rPr>
          <w:rFonts w:ascii="Calibri" w:hAnsi="Calibri" w:cs="Calibri"/>
        </w:rPr>
        <w:t xml:space="preserve"> [</w:t>
      </w:r>
      <w:proofErr w:type="spellStart"/>
      <w:r w:rsidRPr="00A9646F">
        <w:rPr>
          <w:rFonts w:ascii="Calibri" w:hAnsi="Calibri" w:cs="Calibri"/>
        </w:rPr>
        <w:t>asm</w:t>
      </w:r>
      <w:proofErr w:type="spellEnd"/>
      <w:r w:rsidRPr="00A9646F">
        <w:rPr>
          <w:rFonts w:ascii="Calibri" w:hAnsi="Calibri" w:cs="Calibri"/>
        </w:rPr>
        <w:t xml:space="preserve">] </w:t>
      </w:r>
      <w:proofErr w:type="spellStart"/>
      <w:r w:rsidRPr="00A9646F">
        <w:rPr>
          <w:rFonts w:ascii="Calibri" w:hAnsi="Calibri" w:cs="Calibri"/>
          <w:i/>
          <w:iCs/>
        </w:rPr>
        <w:t>Sunnah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above</w:t>
      </w:r>
      <w:proofErr w:type="spellEnd"/>
      <w:r w:rsidRPr="00A9646F">
        <w:rPr>
          <w:rFonts w:ascii="Calibri" w:hAnsi="Calibri" w:cs="Calibri"/>
        </w:rPr>
        <w:t xml:space="preserve"> </w:t>
      </w:r>
      <w:proofErr w:type="spellStart"/>
      <w:r w:rsidRPr="00A9646F">
        <w:rPr>
          <w:rFonts w:ascii="Calibri" w:hAnsi="Calibri" w:cs="Calibri"/>
        </w:rPr>
        <w:t>all</w:t>
      </w:r>
      <w:proofErr w:type="spellEnd"/>
      <w:r w:rsidRPr="00A9646F">
        <w:rPr>
          <w:rFonts w:ascii="Calibri" w:hAnsi="Calibri" w:cs="Calibri"/>
        </w:rPr>
        <w:t xml:space="preserve"> else.</w:t>
      </w:r>
    </w:p>
    <w:p w14:paraId="3DE65738" w14:textId="77777777" w:rsidR="00C05757" w:rsidRPr="00F0334B" w:rsidRDefault="00C05757" w:rsidP="00C05757">
      <w:pPr>
        <w:spacing w:before="120"/>
        <w:jc w:val="both"/>
        <w:rPr>
          <w:rFonts w:ascii="Calibri" w:hAnsi="Calibri" w:cs="Calibri"/>
          <w:lang w:val="en-GB"/>
        </w:rPr>
      </w:pPr>
      <w:r w:rsidRPr="00F0334B">
        <w:rPr>
          <w:rFonts w:ascii="Calibri" w:hAnsi="Calibri" w:cs="Calibri"/>
          <w:b/>
          <w:bCs/>
          <w:i/>
          <w:iCs/>
          <w:color w:val="000000"/>
          <w:lang w:val="en-GB"/>
        </w:rPr>
        <w:t>Selected excerpts</w:t>
      </w:r>
      <w:r w:rsidRPr="00F0334B">
        <w:rPr>
          <w:rFonts w:ascii="Calibri" w:hAnsi="Calibri" w:cs="Calibri"/>
          <w:color w:val="000000"/>
          <w:lang w:val="en-GB"/>
        </w:rPr>
        <w:t xml:space="preserve"> </w:t>
      </w:r>
      <w:r w:rsidRPr="00F0334B">
        <w:rPr>
          <w:rFonts w:ascii="Calibri" w:hAnsi="Calibri" w:cs="Calibri"/>
          <w:b/>
          <w:bCs/>
          <w:i/>
          <w:iCs/>
          <w:lang w:val="en-GB"/>
        </w:rPr>
        <w:t xml:space="preserve">from the </w:t>
      </w:r>
      <w:proofErr w:type="spellStart"/>
      <w:r w:rsidRPr="00F0334B">
        <w:rPr>
          <w:rFonts w:ascii="Calibri" w:hAnsi="Calibri" w:cs="Calibri"/>
          <w:b/>
          <w:bCs/>
          <w:i/>
          <w:iCs/>
          <w:lang w:val="en-GB"/>
        </w:rPr>
        <w:t>Risale-i</w:t>
      </w:r>
      <w:proofErr w:type="spellEnd"/>
      <w:r w:rsidRPr="00F0334B">
        <w:rPr>
          <w:rFonts w:ascii="Calibri" w:hAnsi="Calibri" w:cs="Calibri"/>
          <w:b/>
          <w:bCs/>
          <w:i/>
          <w:iCs/>
          <w:lang w:val="en-GB"/>
        </w:rPr>
        <w:t xml:space="preserve"> Nur Collection that elucidate the subject:</w:t>
      </w:r>
    </w:p>
    <w:p w14:paraId="48ACDBF4" w14:textId="77777777" w:rsidR="00F42D6A" w:rsidRDefault="00DB0965" w:rsidP="00F42D6A">
      <w:pPr>
        <w:spacing w:before="120"/>
        <w:jc w:val="both"/>
        <w:rPr>
          <w:rFonts w:ascii="Calibri" w:hAnsi="Calibri" w:cs="Calibri"/>
          <w:lang w:val="en-GB"/>
        </w:rPr>
      </w:pPr>
      <w:proofErr w:type="spellStart"/>
      <w:r w:rsidRPr="00DB0965">
        <w:rPr>
          <w:rFonts w:ascii="Calibri" w:hAnsi="Calibri" w:cs="Calibri"/>
        </w:rPr>
        <w:t>Just</w:t>
      </w:r>
      <w:proofErr w:type="spellEnd"/>
      <w:r w:rsidRPr="00DB0965">
        <w:rPr>
          <w:rFonts w:ascii="Calibri" w:hAnsi="Calibri" w:cs="Calibri"/>
        </w:rPr>
        <w:t xml:space="preserve"> as in a </w:t>
      </w:r>
      <w:proofErr w:type="spellStart"/>
      <w:r w:rsidRPr="00DB0965">
        <w:rPr>
          <w:rFonts w:ascii="Calibri" w:hAnsi="Calibri" w:cs="Calibri"/>
        </w:rPr>
        <w:t>marketplace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different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merchandise</w:t>
      </w:r>
      <w:proofErr w:type="spellEnd"/>
      <w:r w:rsidRPr="00DB0965">
        <w:rPr>
          <w:rFonts w:ascii="Calibri" w:hAnsi="Calibri" w:cs="Calibri"/>
        </w:rPr>
        <w:t xml:space="preserve"> is </w:t>
      </w:r>
      <w:proofErr w:type="spellStart"/>
      <w:r w:rsidRPr="00DB0965">
        <w:rPr>
          <w:rFonts w:ascii="Calibri" w:hAnsi="Calibri" w:cs="Calibri"/>
        </w:rPr>
        <w:t>sought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after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according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to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the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seasons</w:t>
      </w:r>
      <w:proofErr w:type="spellEnd"/>
      <w:r w:rsidRPr="00DB0965">
        <w:rPr>
          <w:rFonts w:ascii="Calibri" w:hAnsi="Calibri" w:cs="Calibri"/>
        </w:rPr>
        <w:t xml:space="preserve">, </w:t>
      </w:r>
      <w:proofErr w:type="spellStart"/>
      <w:r w:rsidRPr="00DB0965">
        <w:rPr>
          <w:rFonts w:ascii="Calibri" w:hAnsi="Calibri" w:cs="Calibri"/>
        </w:rPr>
        <w:t>and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different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goods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become</w:t>
      </w:r>
      <w:proofErr w:type="spellEnd"/>
      <w:r w:rsidRPr="00DB0965">
        <w:rPr>
          <w:rFonts w:ascii="Calibri" w:hAnsi="Calibri" w:cs="Calibri"/>
        </w:rPr>
        <w:t xml:space="preserve"> popular </w:t>
      </w:r>
      <w:proofErr w:type="spellStart"/>
      <w:r w:rsidRPr="00DB0965">
        <w:rPr>
          <w:rFonts w:ascii="Calibri" w:hAnsi="Calibri" w:cs="Calibri"/>
        </w:rPr>
        <w:t>from</w:t>
      </w:r>
      <w:proofErr w:type="spellEnd"/>
      <w:r w:rsidRPr="00DB0965">
        <w:rPr>
          <w:rFonts w:ascii="Calibri" w:hAnsi="Calibri" w:cs="Calibri"/>
        </w:rPr>
        <w:t xml:space="preserve"> time </w:t>
      </w:r>
      <w:proofErr w:type="spellStart"/>
      <w:r w:rsidRPr="00DB0965">
        <w:rPr>
          <w:rFonts w:ascii="Calibri" w:hAnsi="Calibri" w:cs="Calibri"/>
        </w:rPr>
        <w:t>to</w:t>
      </w:r>
      <w:proofErr w:type="spellEnd"/>
      <w:r w:rsidRPr="00DB0965">
        <w:rPr>
          <w:rFonts w:ascii="Calibri" w:hAnsi="Calibri" w:cs="Calibri"/>
        </w:rPr>
        <w:t xml:space="preserve"> time</w:t>
      </w:r>
      <w:r>
        <w:rPr>
          <w:rFonts w:ascii="Calibri" w:hAnsi="Calibri" w:cs="Calibri"/>
        </w:rPr>
        <w:t>.</w:t>
      </w:r>
      <w:r w:rsidRPr="00F42D6A">
        <w:rPr>
          <w:rFonts w:ascii="Calibri" w:hAnsi="Calibri" w:cs="Calibri"/>
          <w:color w:val="000000"/>
          <w:lang w:val="en-GB"/>
        </w:rPr>
        <w:t xml:space="preserve"> </w:t>
      </w:r>
      <w:r w:rsidR="00F42D6A" w:rsidRPr="00F42D6A">
        <w:rPr>
          <w:rFonts w:ascii="Calibri" w:hAnsi="Calibri" w:cs="Calibri"/>
          <w:color w:val="000000"/>
          <w:lang w:val="en-GB"/>
        </w:rPr>
        <w:t xml:space="preserve">So too, in the exhibition of </w:t>
      </w:r>
      <w:r>
        <w:rPr>
          <w:rFonts w:ascii="Calibri" w:hAnsi="Calibri" w:cs="Calibri"/>
          <w:color w:val="000000"/>
          <w:lang w:val="en-GB"/>
        </w:rPr>
        <w:t xml:space="preserve">the </w:t>
      </w:r>
      <w:r w:rsidR="00F42D6A" w:rsidRPr="00F42D6A">
        <w:rPr>
          <w:rFonts w:ascii="Calibri" w:hAnsi="Calibri" w:cs="Calibri"/>
          <w:color w:val="000000"/>
          <w:lang w:val="en-GB"/>
        </w:rPr>
        <w:t>‘</w:t>
      </w:r>
      <w:proofErr w:type="spellStart"/>
      <w:r w:rsidR="00F42D6A" w:rsidRPr="00F42D6A">
        <w:rPr>
          <w:rFonts w:ascii="Calibri" w:hAnsi="Calibri" w:cs="Calibri"/>
          <w:color w:val="000000"/>
          <w:lang w:val="en-GB"/>
        </w:rPr>
        <w:t>âlam</w:t>
      </w:r>
      <w:proofErr w:type="spellEnd"/>
      <w:r w:rsidR="00F42D6A" w:rsidRPr="00F42D6A">
        <w:rPr>
          <w:rFonts w:ascii="Calibri" w:hAnsi="Calibri" w:cs="Calibri"/>
          <w:color w:val="000000"/>
          <w:lang w:val="en-GB"/>
        </w:rPr>
        <w:t xml:space="preserve">, </w:t>
      </w:r>
      <w:r>
        <w:rPr>
          <w:rFonts w:ascii="Calibri" w:hAnsi="Calibri" w:cs="Calibri"/>
          <w:color w:val="000000"/>
          <w:lang w:val="en-GB"/>
        </w:rPr>
        <w:t xml:space="preserve">in </w:t>
      </w:r>
      <w:r w:rsidR="00F42D6A" w:rsidRPr="00F42D6A">
        <w:rPr>
          <w:rFonts w:ascii="Calibri" w:hAnsi="Calibri" w:cs="Calibri"/>
          <w:color w:val="000000"/>
          <w:lang w:val="en-GB"/>
        </w:rPr>
        <w:t xml:space="preserve">the market of the social life and civilisation of mankind, </w:t>
      </w:r>
      <w:r w:rsidRPr="00DB0965">
        <w:rPr>
          <w:rFonts w:ascii="Calibri" w:hAnsi="Calibri" w:cs="Calibri"/>
        </w:rPr>
        <w:t xml:space="preserve">in </w:t>
      </w:r>
      <w:proofErr w:type="spellStart"/>
      <w:r w:rsidRPr="00DB0965">
        <w:rPr>
          <w:rFonts w:ascii="Calibri" w:hAnsi="Calibri" w:cs="Calibri"/>
        </w:rPr>
        <w:t>every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age</w:t>
      </w:r>
      <w:proofErr w:type="spellEnd"/>
      <w:r w:rsidRPr="00DB0965">
        <w:rPr>
          <w:rFonts w:ascii="Calibri" w:hAnsi="Calibri" w:cs="Calibri"/>
        </w:rPr>
        <w:t xml:space="preserve"> a </w:t>
      </w:r>
      <w:proofErr w:type="spellStart"/>
      <w:r w:rsidRPr="00DB0965">
        <w:rPr>
          <w:rFonts w:ascii="Calibri" w:hAnsi="Calibri" w:cs="Calibri"/>
        </w:rPr>
        <w:t>different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commodity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becomes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sought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after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and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gains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currency</w:t>
      </w:r>
      <w:proofErr w:type="spellEnd"/>
      <w:r w:rsidRPr="00DB0965">
        <w:rPr>
          <w:rFonts w:ascii="Calibri" w:hAnsi="Calibri" w:cs="Calibri"/>
        </w:rPr>
        <w:t xml:space="preserve">. </w:t>
      </w:r>
      <w:proofErr w:type="spellStart"/>
      <w:r w:rsidRPr="00DB0965">
        <w:rPr>
          <w:rFonts w:ascii="Calibri" w:hAnsi="Calibri" w:cs="Calibri"/>
        </w:rPr>
        <w:t>It</w:t>
      </w:r>
      <w:proofErr w:type="spellEnd"/>
      <w:r w:rsidRPr="00DB0965">
        <w:rPr>
          <w:rFonts w:ascii="Calibri" w:hAnsi="Calibri" w:cs="Calibri"/>
        </w:rPr>
        <w:t xml:space="preserve"> is </w:t>
      </w:r>
      <w:proofErr w:type="spellStart"/>
      <w:r w:rsidRPr="00DB0965">
        <w:rPr>
          <w:rFonts w:ascii="Calibri" w:hAnsi="Calibri" w:cs="Calibri"/>
        </w:rPr>
        <w:t>displayed</w:t>
      </w:r>
      <w:proofErr w:type="spellEnd"/>
      <w:r w:rsidRPr="00DB0965">
        <w:rPr>
          <w:rFonts w:ascii="Calibri" w:hAnsi="Calibri" w:cs="Calibri"/>
        </w:rPr>
        <w:t xml:space="preserve"> </w:t>
      </w:r>
      <w:r w:rsidR="00F42D6A" w:rsidRPr="00F42D6A">
        <w:rPr>
          <w:rFonts w:ascii="Calibri" w:hAnsi="Calibri" w:cs="Calibri"/>
          <w:color w:val="000000"/>
          <w:lang w:val="en-GB"/>
        </w:rPr>
        <w:t>in the market of that age</w:t>
      </w:r>
      <w:r>
        <w:rPr>
          <w:rFonts w:ascii="Calibri" w:hAnsi="Calibri" w:cs="Calibri"/>
          <w:color w:val="000000"/>
          <w:lang w:val="en-GB"/>
        </w:rPr>
        <w:t xml:space="preserve">; </w:t>
      </w:r>
      <w:r w:rsidR="00F42D6A" w:rsidRPr="00F42D6A">
        <w:rPr>
          <w:rFonts w:ascii="Calibri" w:hAnsi="Calibri" w:cs="Calibri"/>
          <w:color w:val="000000"/>
          <w:lang w:val="en-GB"/>
        </w:rPr>
        <w:t xml:space="preserve">attention is drawn to </w:t>
      </w:r>
      <w:r>
        <w:rPr>
          <w:rFonts w:ascii="Calibri" w:hAnsi="Calibri" w:cs="Calibri"/>
          <w:color w:val="000000"/>
          <w:lang w:val="en-GB"/>
        </w:rPr>
        <w:t>it</w:t>
      </w:r>
      <w:r w:rsidR="00F42D6A" w:rsidRPr="00F42D6A">
        <w:rPr>
          <w:rFonts w:ascii="Calibri" w:hAnsi="Calibri" w:cs="Calibri"/>
          <w:color w:val="000000"/>
          <w:lang w:val="en-GB"/>
        </w:rPr>
        <w:t xml:space="preserve">, gazes turn toward </w:t>
      </w:r>
      <w:r>
        <w:rPr>
          <w:rFonts w:ascii="Calibri" w:hAnsi="Calibri" w:cs="Calibri"/>
          <w:color w:val="000000"/>
          <w:lang w:val="en-GB"/>
        </w:rPr>
        <w:t>it</w:t>
      </w:r>
      <w:r w:rsidR="00F42D6A" w:rsidRPr="00F42D6A">
        <w:rPr>
          <w:rFonts w:ascii="Calibri" w:hAnsi="Calibri" w:cs="Calibri"/>
          <w:color w:val="000000"/>
          <w:lang w:val="en-GB"/>
        </w:rPr>
        <w:t xml:space="preserve">, and </w:t>
      </w:r>
      <w:r w:rsidR="00F42D6A" w:rsidRPr="007B7DA9">
        <w:rPr>
          <w:rFonts w:ascii="Calibri" w:hAnsi="Calibri" w:cs="Calibri"/>
          <w:lang w:val="en-GB"/>
        </w:rPr>
        <w:t xml:space="preserve">minds </w:t>
      </w:r>
      <w:proofErr w:type="spellStart"/>
      <w:r w:rsidRPr="00DB0965">
        <w:rPr>
          <w:rFonts w:ascii="Calibri" w:hAnsi="Calibri" w:cs="Calibri"/>
        </w:rPr>
        <w:t>are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captivated</w:t>
      </w:r>
      <w:proofErr w:type="spellEnd"/>
      <w:r w:rsidRPr="00DB0965">
        <w:rPr>
          <w:rFonts w:ascii="Calibri" w:hAnsi="Calibri" w:cs="Calibri"/>
        </w:rPr>
        <w:t xml:space="preserve"> </w:t>
      </w:r>
      <w:proofErr w:type="spellStart"/>
      <w:r w:rsidRPr="00DB0965">
        <w:rPr>
          <w:rFonts w:ascii="Calibri" w:hAnsi="Calibri" w:cs="Calibri"/>
        </w:rPr>
        <w:t>by</w:t>
      </w:r>
      <w:proofErr w:type="spellEnd"/>
      <w:r w:rsidRPr="00DB0965">
        <w:rPr>
          <w:rFonts w:ascii="Calibri" w:hAnsi="Calibri" w:cs="Calibri"/>
        </w:rPr>
        <w:t xml:space="preserve"> it.</w:t>
      </w:r>
    </w:p>
    <w:p w14:paraId="2A7F0CF6" w14:textId="77777777" w:rsidR="00AE5C5E" w:rsidRDefault="00DB0965" w:rsidP="00F42D6A">
      <w:pPr>
        <w:spacing w:before="120"/>
        <w:jc w:val="both"/>
        <w:rPr>
          <w:rFonts w:ascii="Calibri" w:hAnsi="Calibri" w:cs="Calibri"/>
          <w:color w:val="000000"/>
        </w:rPr>
      </w:pPr>
      <w:proofErr w:type="spellStart"/>
      <w:r w:rsidRPr="00DB0965">
        <w:rPr>
          <w:rFonts w:ascii="Calibri" w:hAnsi="Calibri" w:cs="Calibri"/>
          <w:color w:val="000000"/>
        </w:rPr>
        <w:t>For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example</w:t>
      </w:r>
      <w:proofErr w:type="spellEnd"/>
      <w:r w:rsidRPr="00DB0965">
        <w:rPr>
          <w:rFonts w:ascii="Calibri" w:hAnsi="Calibri" w:cs="Calibri"/>
          <w:color w:val="000000"/>
        </w:rPr>
        <w:t xml:space="preserve">, at </w:t>
      </w:r>
      <w:proofErr w:type="spellStart"/>
      <w:r w:rsidRPr="00DB0965">
        <w:rPr>
          <w:rFonts w:ascii="Calibri" w:hAnsi="Calibri" w:cs="Calibri"/>
          <w:color w:val="000000"/>
        </w:rPr>
        <w:t>this</w:t>
      </w:r>
      <w:proofErr w:type="spellEnd"/>
      <w:r w:rsidRPr="00DB0965">
        <w:rPr>
          <w:rFonts w:ascii="Calibri" w:hAnsi="Calibri" w:cs="Calibri"/>
          <w:color w:val="000000"/>
        </w:rPr>
        <w:t xml:space="preserve"> time, </w:t>
      </w:r>
      <w:proofErr w:type="spellStart"/>
      <w:r w:rsidRPr="00DB0965">
        <w:rPr>
          <w:rFonts w:ascii="Calibri" w:hAnsi="Calibri" w:cs="Calibri"/>
          <w:color w:val="000000"/>
        </w:rPr>
        <w:t>the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commodities</w:t>
      </w:r>
      <w:proofErr w:type="spellEnd"/>
      <w:r w:rsidRPr="00DB0965">
        <w:rPr>
          <w:rFonts w:ascii="Calibri" w:hAnsi="Calibri" w:cs="Calibri"/>
          <w:color w:val="000000"/>
        </w:rPr>
        <w:t xml:space="preserve"> in </w:t>
      </w:r>
      <w:proofErr w:type="spellStart"/>
      <w:r w:rsidRPr="00DB0965">
        <w:rPr>
          <w:rFonts w:ascii="Calibri" w:hAnsi="Calibri" w:cs="Calibri"/>
          <w:color w:val="000000"/>
        </w:rPr>
        <w:t>high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demand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are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politics</w:t>
      </w:r>
      <w:proofErr w:type="spellEnd"/>
      <w:r w:rsidRPr="00DB0965">
        <w:rPr>
          <w:rFonts w:ascii="Calibri" w:hAnsi="Calibri" w:cs="Calibri"/>
          <w:color w:val="000000"/>
        </w:rPr>
        <w:t xml:space="preserve">, </w:t>
      </w:r>
      <w:proofErr w:type="spellStart"/>
      <w:r w:rsidRPr="00DB0965">
        <w:rPr>
          <w:rFonts w:ascii="Calibri" w:hAnsi="Calibri" w:cs="Calibri"/>
          <w:color w:val="000000"/>
        </w:rPr>
        <w:t>securing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worldly</w:t>
      </w:r>
      <w:proofErr w:type="spellEnd"/>
      <w:r w:rsidRPr="00DB0965">
        <w:rPr>
          <w:rFonts w:ascii="Calibri" w:hAnsi="Calibri" w:cs="Calibri"/>
          <w:color w:val="000000"/>
        </w:rPr>
        <w:t xml:space="preserve"> life </w:t>
      </w:r>
      <w:proofErr w:type="spellStart"/>
      <w:r w:rsidRPr="00DB0965">
        <w:rPr>
          <w:rFonts w:ascii="Calibri" w:hAnsi="Calibri" w:cs="Calibri"/>
          <w:color w:val="000000"/>
        </w:rPr>
        <w:t>and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philosophy</w:t>
      </w:r>
      <w:proofErr w:type="spellEnd"/>
      <w:r w:rsidRPr="00DB0965">
        <w:rPr>
          <w:rFonts w:ascii="Calibri" w:hAnsi="Calibri" w:cs="Calibri"/>
          <w:color w:val="000000"/>
        </w:rPr>
        <w:t xml:space="preserve">. </w:t>
      </w:r>
      <w:proofErr w:type="spellStart"/>
      <w:r w:rsidRPr="00DB0965">
        <w:rPr>
          <w:rFonts w:ascii="Calibri" w:hAnsi="Calibri" w:cs="Calibri"/>
          <w:color w:val="000000"/>
        </w:rPr>
        <w:t>Whereas</w:t>
      </w:r>
      <w:proofErr w:type="spellEnd"/>
      <w:r w:rsidRPr="00DB0965">
        <w:rPr>
          <w:rFonts w:ascii="Calibri" w:hAnsi="Calibri" w:cs="Calibri"/>
          <w:color w:val="000000"/>
        </w:rPr>
        <w:t xml:space="preserve"> in </w:t>
      </w:r>
      <w:proofErr w:type="spellStart"/>
      <w:r w:rsidRPr="00DB0965">
        <w:rPr>
          <w:rFonts w:ascii="Calibri" w:hAnsi="Calibri" w:cs="Calibri"/>
          <w:color w:val="000000"/>
        </w:rPr>
        <w:t>the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age</w:t>
      </w:r>
      <w:proofErr w:type="spellEnd"/>
      <w:r w:rsidRPr="00DB0965">
        <w:rPr>
          <w:rFonts w:ascii="Calibri" w:hAnsi="Calibri" w:cs="Calibri"/>
          <w:color w:val="000000"/>
        </w:rPr>
        <w:t xml:space="preserve"> of </w:t>
      </w:r>
      <w:r w:rsidR="00AE5C5E" w:rsidRPr="00DB0965">
        <w:rPr>
          <w:rFonts w:ascii="Calibri" w:hAnsi="Calibri" w:cs="Calibri"/>
          <w:color w:val="000000"/>
          <w:lang w:val="en-GB"/>
        </w:rPr>
        <w:t>Salaf as-</w:t>
      </w:r>
      <w:proofErr w:type="spellStart"/>
      <w:r w:rsidR="00AE5C5E" w:rsidRPr="00DB0965">
        <w:rPr>
          <w:rFonts w:ascii="Calibri" w:hAnsi="Calibri" w:cs="Calibri"/>
          <w:color w:val="000000"/>
          <w:lang w:val="en-GB"/>
        </w:rPr>
        <w:t>Sâlihîn</w:t>
      </w:r>
      <w:proofErr w:type="spellEnd"/>
      <w:r w:rsidRPr="00DB0965">
        <w:rPr>
          <w:rFonts w:ascii="Calibri" w:hAnsi="Calibri" w:cs="Calibri"/>
          <w:color w:val="000000"/>
          <w:lang w:val="en-GB"/>
        </w:rPr>
        <w:t>,</w:t>
      </w:r>
      <w:r w:rsidR="00AE5C5E" w:rsidRPr="00DB0965">
        <w:rPr>
          <w:rFonts w:ascii="Calibri" w:hAnsi="Calibri" w:cs="Calibri"/>
          <w:color w:val="000000"/>
          <w:lang w:val="en-GB"/>
        </w:rPr>
        <w:t xml:space="preserve"> and in the market of that era, the most sought-after commodity was to deduce from His Word </w:t>
      </w:r>
      <w:proofErr w:type="spellStart"/>
      <w:r w:rsidRPr="00DB0965">
        <w:rPr>
          <w:rFonts w:ascii="Calibri" w:hAnsi="Calibri" w:cs="Calibri"/>
          <w:color w:val="000000"/>
        </w:rPr>
        <w:t>what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pleases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r w:rsidR="00AE5C5E" w:rsidRPr="00DB0965">
        <w:rPr>
          <w:rFonts w:ascii="Calibri" w:hAnsi="Calibri" w:cs="Calibri"/>
          <w:color w:val="000000"/>
          <w:lang w:val="en-GB"/>
        </w:rPr>
        <w:t>Al-</w:t>
      </w:r>
      <w:proofErr w:type="spellStart"/>
      <w:r w:rsidR="00AE5C5E" w:rsidRPr="00DB0965">
        <w:rPr>
          <w:rFonts w:ascii="Calibri" w:hAnsi="Calibri" w:cs="Calibri"/>
          <w:color w:val="000000"/>
          <w:lang w:val="en-GB"/>
        </w:rPr>
        <w:t>Khâliq</w:t>
      </w:r>
      <w:proofErr w:type="spellEnd"/>
      <w:r w:rsidR="00AE5C5E" w:rsidRPr="00DB0965">
        <w:rPr>
          <w:rFonts w:ascii="Calibri" w:hAnsi="Calibri" w:cs="Calibri"/>
          <w:color w:val="000000"/>
          <w:lang w:val="en-GB"/>
        </w:rPr>
        <w:t xml:space="preserve"> of the </w:t>
      </w:r>
      <w:proofErr w:type="spellStart"/>
      <w:r w:rsidR="00AE5C5E" w:rsidRPr="00DB0965">
        <w:rPr>
          <w:rFonts w:ascii="Calibri" w:hAnsi="Calibri" w:cs="Calibri"/>
          <w:color w:val="000000"/>
          <w:lang w:val="en-GB"/>
        </w:rPr>
        <w:t>samâwât</w:t>
      </w:r>
      <w:proofErr w:type="spellEnd"/>
      <w:r w:rsidR="00AE5C5E" w:rsidRPr="00DB0965">
        <w:rPr>
          <w:rFonts w:ascii="Calibri" w:hAnsi="Calibri" w:cs="Calibri"/>
          <w:color w:val="000000"/>
          <w:lang w:val="en-GB"/>
        </w:rPr>
        <w:t xml:space="preserve"> and </w:t>
      </w:r>
      <w:r w:rsidRPr="00DB0965">
        <w:rPr>
          <w:rFonts w:ascii="Calibri" w:hAnsi="Calibri" w:cs="Calibri"/>
          <w:color w:val="000000"/>
          <w:lang w:val="en-GB"/>
        </w:rPr>
        <w:t xml:space="preserve">the </w:t>
      </w:r>
      <w:r w:rsidR="00AE5C5E" w:rsidRPr="00DB0965">
        <w:rPr>
          <w:rFonts w:ascii="Calibri" w:hAnsi="Calibri" w:cs="Calibri"/>
          <w:color w:val="000000"/>
          <w:lang w:val="en-GB"/>
        </w:rPr>
        <w:t xml:space="preserve">earth </w:t>
      </w:r>
      <w:proofErr w:type="spellStart"/>
      <w:r w:rsidRPr="00DB0965">
        <w:rPr>
          <w:rFonts w:ascii="Calibri" w:hAnsi="Calibri" w:cs="Calibri"/>
          <w:color w:val="000000"/>
        </w:rPr>
        <w:t>and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what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gramStart"/>
      <w:r w:rsidRPr="00DB0965">
        <w:rPr>
          <w:rFonts w:ascii="Calibri" w:hAnsi="Calibri" w:cs="Calibri"/>
          <w:color w:val="000000"/>
        </w:rPr>
        <w:t>He</w:t>
      </w:r>
      <w:proofErr w:type="gram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desires</w:t>
      </w:r>
      <w:proofErr w:type="spellEnd"/>
      <w:r w:rsidRPr="00DB0965">
        <w:rPr>
          <w:rFonts w:ascii="Calibri" w:hAnsi="Calibri" w:cs="Calibri"/>
          <w:color w:val="000000"/>
        </w:rPr>
        <w:t xml:space="preserve"> of us </w:t>
      </w:r>
      <w:proofErr w:type="spellStart"/>
      <w:r w:rsidRPr="00DB0965">
        <w:rPr>
          <w:rFonts w:ascii="Calibri" w:hAnsi="Calibri" w:cs="Calibri"/>
          <w:color w:val="000000"/>
        </w:rPr>
        <w:t>and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to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acquire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the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means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to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gain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eternal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happiness</w:t>
      </w:r>
      <w:proofErr w:type="spellEnd"/>
      <w:r w:rsidRPr="00DB0965">
        <w:rPr>
          <w:rFonts w:ascii="Calibri" w:hAnsi="Calibri" w:cs="Calibri"/>
          <w:color w:val="000000"/>
        </w:rPr>
        <w:t xml:space="preserve"> in </w:t>
      </w:r>
      <w:proofErr w:type="spellStart"/>
      <w:r w:rsidRPr="00DB0965">
        <w:rPr>
          <w:rFonts w:ascii="Calibri" w:hAnsi="Calibri" w:cs="Calibri"/>
          <w:color w:val="000000"/>
        </w:rPr>
        <w:t>the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r w:rsidR="00AE5C5E" w:rsidRPr="00DB0965">
        <w:rPr>
          <w:rFonts w:ascii="Calibri" w:hAnsi="Calibri" w:cs="Calibri"/>
          <w:color w:val="000000"/>
          <w:lang w:val="en-GB"/>
        </w:rPr>
        <w:t>‘</w:t>
      </w:r>
      <w:proofErr w:type="spellStart"/>
      <w:r w:rsidR="00AE5C5E" w:rsidRPr="00DB0965">
        <w:rPr>
          <w:rFonts w:ascii="Calibri" w:hAnsi="Calibri" w:cs="Calibri"/>
          <w:color w:val="000000"/>
          <w:lang w:val="en-GB"/>
        </w:rPr>
        <w:t>âlam</w:t>
      </w:r>
      <w:proofErr w:type="spellEnd"/>
      <w:r w:rsidR="00AE5C5E" w:rsidRPr="00DB0965">
        <w:rPr>
          <w:rFonts w:ascii="Calibri" w:hAnsi="Calibri" w:cs="Calibri"/>
          <w:color w:val="000000"/>
          <w:lang w:val="en-GB"/>
        </w:rPr>
        <w:t xml:space="preserve"> of </w:t>
      </w:r>
      <w:r w:rsidRPr="00DB0965">
        <w:rPr>
          <w:rFonts w:ascii="Calibri" w:hAnsi="Calibri" w:cs="Calibri"/>
          <w:color w:val="000000"/>
          <w:lang w:val="en-GB"/>
        </w:rPr>
        <w:t xml:space="preserve">the </w:t>
      </w:r>
      <w:proofErr w:type="spellStart"/>
      <w:r w:rsidR="00AE5C5E" w:rsidRPr="00DB0965">
        <w:rPr>
          <w:rFonts w:ascii="Calibri" w:hAnsi="Calibri" w:cs="Calibri"/>
          <w:color w:val="000000"/>
          <w:lang w:val="en-GB"/>
        </w:rPr>
        <w:t>âkhirah</w:t>
      </w:r>
      <w:proofErr w:type="spellEnd"/>
      <w:r w:rsidR="00AE5C5E" w:rsidRPr="00DB0965">
        <w:rPr>
          <w:rFonts w:ascii="Calibri" w:hAnsi="Calibri" w:cs="Calibri"/>
          <w:color w:val="000000"/>
          <w:lang w:val="en-GB"/>
        </w:rPr>
        <w:t xml:space="preserve">, </w:t>
      </w:r>
      <w:proofErr w:type="spellStart"/>
      <w:r w:rsidRPr="00DB0965">
        <w:rPr>
          <w:rFonts w:ascii="Calibri" w:hAnsi="Calibri" w:cs="Calibri"/>
          <w:color w:val="000000"/>
        </w:rPr>
        <w:t>which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was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opened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to</w:t>
      </w:r>
      <w:proofErr w:type="spellEnd"/>
      <w:r w:rsidRPr="00DB0965">
        <w:rPr>
          <w:rFonts w:ascii="Calibri" w:hAnsi="Calibri" w:cs="Calibri"/>
          <w:color w:val="000000"/>
        </w:rPr>
        <w:t xml:space="preserve"> an </w:t>
      </w:r>
      <w:proofErr w:type="spellStart"/>
      <w:r w:rsidRPr="00DB0965">
        <w:rPr>
          <w:rFonts w:ascii="Calibri" w:hAnsi="Calibri" w:cs="Calibri"/>
          <w:color w:val="000000"/>
        </w:rPr>
        <w:t>unclosable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degree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by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the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nûr</w:t>
      </w:r>
      <w:proofErr w:type="spellEnd"/>
      <w:r w:rsidRPr="00DB0965">
        <w:rPr>
          <w:rFonts w:ascii="Calibri" w:hAnsi="Calibri" w:cs="Calibri"/>
          <w:color w:val="000000"/>
        </w:rPr>
        <w:t xml:space="preserve"> of </w:t>
      </w:r>
      <w:proofErr w:type="spellStart"/>
      <w:r w:rsidRPr="00DB0965">
        <w:rPr>
          <w:rFonts w:ascii="Calibri" w:hAnsi="Calibri" w:cs="Calibri"/>
          <w:color w:val="000000"/>
        </w:rPr>
        <w:t>nubuwwah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and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the</w:t>
      </w:r>
      <w:proofErr w:type="spellEnd"/>
      <w:r w:rsidRPr="00DB0965">
        <w:rPr>
          <w:rFonts w:ascii="Calibri" w:hAnsi="Calibri" w:cs="Calibri"/>
          <w:color w:val="000000"/>
        </w:rPr>
        <w:t xml:space="preserve"> </w:t>
      </w:r>
      <w:proofErr w:type="spellStart"/>
      <w:r w:rsidRPr="00DB0965">
        <w:rPr>
          <w:rFonts w:ascii="Calibri" w:hAnsi="Calibri" w:cs="Calibri"/>
          <w:color w:val="000000"/>
        </w:rPr>
        <w:t>Qur'an</w:t>
      </w:r>
      <w:proofErr w:type="spellEnd"/>
      <w:r w:rsidRPr="00DB0965">
        <w:rPr>
          <w:rFonts w:ascii="Calibri" w:hAnsi="Calibri" w:cs="Calibri"/>
          <w:color w:val="000000"/>
        </w:rPr>
        <w:t>.</w:t>
      </w:r>
    </w:p>
    <w:p w14:paraId="672113BB" w14:textId="77777777" w:rsidR="0005748A" w:rsidRDefault="0005748A" w:rsidP="0005748A">
      <w:pPr>
        <w:spacing w:before="120"/>
        <w:jc w:val="both"/>
        <w:rPr>
          <w:rFonts w:ascii="Calibri" w:hAnsi="Calibri" w:cs="Calibri"/>
          <w:lang w:val="en-GB"/>
        </w:rPr>
      </w:pPr>
      <w:r w:rsidRPr="007B7DA9">
        <w:rPr>
          <w:rFonts w:ascii="Calibri" w:hAnsi="Calibri" w:cs="Calibri"/>
          <w:lang w:val="en-GB"/>
        </w:rPr>
        <w:lastRenderedPageBreak/>
        <w:t>Thus, at that time</w:t>
      </w:r>
      <w:r w:rsidR="00D14E74">
        <w:rPr>
          <w:rFonts w:ascii="Calibri" w:hAnsi="Calibri" w:cs="Calibri"/>
          <w:lang w:val="en-GB"/>
        </w:rPr>
        <w:t xml:space="preserve"> —</w:t>
      </w:r>
      <w:r w:rsidRPr="007B7DA9">
        <w:rPr>
          <w:rFonts w:ascii="Calibri" w:hAnsi="Calibri" w:cs="Calibri"/>
          <w:lang w:val="en-GB"/>
        </w:rPr>
        <w:t xml:space="preserve"> since minds, hearts and </w:t>
      </w:r>
      <w:proofErr w:type="spellStart"/>
      <w:r w:rsidRPr="007B7DA9">
        <w:rPr>
          <w:rFonts w:ascii="Calibri" w:hAnsi="Calibri" w:cs="Calibri"/>
          <w:lang w:val="en-GB"/>
        </w:rPr>
        <w:t>rûhs</w:t>
      </w:r>
      <w:proofErr w:type="spellEnd"/>
      <w:r w:rsidRPr="007B7DA9">
        <w:rPr>
          <w:rFonts w:ascii="Calibri" w:hAnsi="Calibri" w:cs="Calibri"/>
          <w:lang w:val="en-GB"/>
        </w:rPr>
        <w:t xml:space="preserve"> were turned with all their strength toward</w:t>
      </w:r>
      <w:r>
        <w:rPr>
          <w:rFonts w:ascii="Calibri" w:hAnsi="Calibri" w:cs="Calibri"/>
          <w:lang w:val="en-GB"/>
        </w:rPr>
        <w:t xml:space="preserve"> </w:t>
      </w:r>
      <w:r w:rsidRPr="007B7DA9">
        <w:rPr>
          <w:rFonts w:ascii="Calibri" w:hAnsi="Calibri" w:cs="Calibri"/>
          <w:lang w:val="en-GB"/>
        </w:rPr>
        <w:t xml:space="preserve">understanding </w:t>
      </w:r>
      <w:r>
        <w:rPr>
          <w:rFonts w:ascii="Calibri" w:hAnsi="Calibri" w:cs="Calibri"/>
          <w:lang w:val="en-GB"/>
        </w:rPr>
        <w:t>what pleases the</w:t>
      </w:r>
      <w:r w:rsidRPr="007B7DA9">
        <w:rPr>
          <w:rFonts w:ascii="Calibri" w:hAnsi="Calibri" w:cs="Calibri"/>
          <w:lang w:val="en-GB"/>
        </w:rPr>
        <w:t xml:space="preserve"> Rabb of the </w:t>
      </w:r>
      <w:proofErr w:type="spellStart"/>
      <w:r w:rsidRPr="007B7DA9">
        <w:rPr>
          <w:rFonts w:ascii="Calibri" w:hAnsi="Calibri" w:cs="Calibri"/>
          <w:lang w:val="en-GB"/>
        </w:rPr>
        <w:t>samâwât</w:t>
      </w:r>
      <w:proofErr w:type="spellEnd"/>
      <w:r w:rsidRPr="007B7DA9">
        <w:rPr>
          <w:rFonts w:ascii="Calibri" w:hAnsi="Calibri" w:cs="Calibri"/>
          <w:lang w:val="en-GB"/>
        </w:rPr>
        <w:t xml:space="preserve"> and the earth</w:t>
      </w:r>
      <w:r w:rsidR="00D14E74">
        <w:rPr>
          <w:rFonts w:ascii="Calibri" w:hAnsi="Calibri" w:cs="Calibri"/>
          <w:lang w:val="en-GB"/>
        </w:rPr>
        <w:t xml:space="preserve"> —</w:t>
      </w:r>
      <w:r w:rsidRPr="007B7DA9">
        <w:rPr>
          <w:rFonts w:ascii="Calibri" w:hAnsi="Calibri" w:cs="Calibri"/>
          <w:lang w:val="en-GB"/>
        </w:rPr>
        <w:t xml:space="preserve"> the conversations, discussions, events and circumstances of </w:t>
      </w:r>
      <w:r w:rsidRPr="0005748A">
        <w:rPr>
          <w:rFonts w:ascii="Calibri" w:hAnsi="Calibri" w:cs="Calibri"/>
          <w:color w:val="000000"/>
          <w:lang w:val="en-GB"/>
        </w:rPr>
        <w:t xml:space="preserve">the social life of mankind all focused on </w:t>
      </w:r>
      <w:proofErr w:type="spellStart"/>
      <w:r w:rsidRPr="0005748A">
        <w:rPr>
          <w:rFonts w:ascii="Calibri" w:hAnsi="Calibri" w:cs="Calibri"/>
          <w:color w:val="000000"/>
        </w:rPr>
        <w:t>this</w:t>
      </w:r>
      <w:proofErr w:type="spellEnd"/>
      <w:r w:rsidRPr="0005748A">
        <w:rPr>
          <w:rFonts w:ascii="Calibri" w:hAnsi="Calibri" w:cs="Calibri"/>
          <w:color w:val="000000"/>
        </w:rPr>
        <w:t xml:space="preserve"> </w:t>
      </w:r>
      <w:proofErr w:type="spellStart"/>
      <w:r w:rsidRPr="0005748A">
        <w:rPr>
          <w:rFonts w:ascii="Calibri" w:hAnsi="Calibri" w:cs="Calibri"/>
          <w:color w:val="000000"/>
        </w:rPr>
        <w:t>aim</w:t>
      </w:r>
      <w:proofErr w:type="spellEnd"/>
      <w:r w:rsidRPr="0005748A">
        <w:rPr>
          <w:rFonts w:ascii="Calibri" w:hAnsi="Calibri" w:cs="Calibri"/>
          <w:color w:val="000000"/>
        </w:rPr>
        <w:t xml:space="preserve"> </w:t>
      </w:r>
      <w:proofErr w:type="spellStart"/>
      <w:r w:rsidRPr="0005748A">
        <w:rPr>
          <w:rFonts w:ascii="Calibri" w:hAnsi="Calibri" w:cs="Calibri"/>
          <w:color w:val="000000"/>
        </w:rPr>
        <w:t>and</w:t>
      </w:r>
      <w:proofErr w:type="spellEnd"/>
      <w:r w:rsidRPr="0005748A">
        <w:rPr>
          <w:rFonts w:ascii="Calibri" w:hAnsi="Calibri" w:cs="Calibri"/>
          <w:color w:val="000000"/>
        </w:rPr>
        <w:t xml:space="preserve"> </w:t>
      </w:r>
      <w:proofErr w:type="spellStart"/>
      <w:r w:rsidRPr="0005748A">
        <w:rPr>
          <w:rFonts w:ascii="Calibri" w:hAnsi="Calibri" w:cs="Calibri"/>
          <w:color w:val="000000"/>
        </w:rPr>
        <w:t>unfolded</w:t>
      </w:r>
      <w:proofErr w:type="spellEnd"/>
      <w:r w:rsidRPr="0005748A">
        <w:rPr>
          <w:rFonts w:ascii="Calibri" w:hAnsi="Calibri" w:cs="Calibri"/>
          <w:color w:val="000000"/>
        </w:rPr>
        <w:t xml:space="preserve"> in </w:t>
      </w:r>
      <w:proofErr w:type="spellStart"/>
      <w:r w:rsidRPr="0005748A">
        <w:rPr>
          <w:rFonts w:ascii="Calibri" w:hAnsi="Calibri" w:cs="Calibri"/>
          <w:color w:val="000000"/>
        </w:rPr>
        <w:t>accordance</w:t>
      </w:r>
      <w:proofErr w:type="spellEnd"/>
      <w:r w:rsidRPr="0005748A">
        <w:rPr>
          <w:rFonts w:ascii="Calibri" w:hAnsi="Calibri" w:cs="Calibri"/>
          <w:color w:val="000000"/>
        </w:rPr>
        <w:t xml:space="preserve"> </w:t>
      </w:r>
      <w:proofErr w:type="spellStart"/>
      <w:r w:rsidRPr="0005748A">
        <w:rPr>
          <w:rFonts w:ascii="Calibri" w:hAnsi="Calibri" w:cs="Calibri"/>
          <w:color w:val="000000"/>
        </w:rPr>
        <w:t>with</w:t>
      </w:r>
      <w:proofErr w:type="spellEnd"/>
      <w:r w:rsidRPr="0005748A">
        <w:rPr>
          <w:rFonts w:ascii="Calibri" w:hAnsi="Calibri" w:cs="Calibri"/>
          <w:color w:val="000000"/>
        </w:rPr>
        <w:t xml:space="preserve"> it.</w:t>
      </w:r>
      <w:r>
        <w:rPr>
          <w:rFonts w:ascii="Calibri" w:hAnsi="Calibri" w:cs="Calibri"/>
          <w:color w:val="000000"/>
        </w:rPr>
        <w:t xml:space="preserve"> </w:t>
      </w:r>
      <w:proofErr w:type="spellStart"/>
      <w:r w:rsidRPr="0005748A">
        <w:rPr>
          <w:rFonts w:ascii="Calibri" w:hAnsi="Calibri" w:cs="Calibri"/>
        </w:rPr>
        <w:t>Consequently</w:t>
      </w:r>
      <w:proofErr w:type="spellEnd"/>
      <w:r w:rsidRPr="0005748A">
        <w:rPr>
          <w:rFonts w:ascii="Calibri" w:hAnsi="Calibri" w:cs="Calibri"/>
        </w:rPr>
        <w:t xml:space="preserve">, </w:t>
      </w:r>
      <w:proofErr w:type="spellStart"/>
      <w:r w:rsidRPr="0005748A">
        <w:rPr>
          <w:rFonts w:ascii="Calibri" w:hAnsi="Calibri" w:cs="Calibri"/>
        </w:rPr>
        <w:t>whoever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possessed</w:t>
      </w:r>
      <w:proofErr w:type="spellEnd"/>
      <w:r w:rsidRPr="0005748A">
        <w:rPr>
          <w:rFonts w:ascii="Calibri" w:hAnsi="Calibri" w:cs="Calibri"/>
        </w:rPr>
        <w:t xml:space="preserve"> a </w:t>
      </w:r>
      <w:proofErr w:type="spellStart"/>
      <w:r w:rsidRPr="0005748A">
        <w:rPr>
          <w:rFonts w:ascii="Calibri" w:hAnsi="Calibri" w:cs="Calibri"/>
        </w:rPr>
        <w:t>sound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disposition</w:t>
      </w:r>
      <w:proofErr w:type="spellEnd"/>
      <w:r w:rsidRPr="0005748A">
        <w:rPr>
          <w:rFonts w:ascii="Calibri" w:hAnsi="Calibri" w:cs="Calibri"/>
          <w:color w:val="000000"/>
          <w:lang w:val="en-GB"/>
        </w:rPr>
        <w:t xml:space="preserve"> his heart and fitrah </w:t>
      </w:r>
      <w:proofErr w:type="spellStart"/>
      <w:r w:rsidRPr="0005748A">
        <w:rPr>
          <w:rFonts w:ascii="Calibri" w:hAnsi="Calibri" w:cs="Calibri"/>
        </w:rPr>
        <w:t>would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unconsciously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receive</w:t>
      </w:r>
      <w:proofErr w:type="spellEnd"/>
      <w:r w:rsidRPr="0005748A">
        <w:rPr>
          <w:rFonts w:ascii="Calibri" w:hAnsi="Calibri" w:cs="Calibri"/>
        </w:rPr>
        <w:t xml:space="preserve"> a </w:t>
      </w:r>
      <w:proofErr w:type="spellStart"/>
      <w:r w:rsidRPr="0005748A">
        <w:rPr>
          <w:rFonts w:ascii="Calibri" w:hAnsi="Calibri" w:cs="Calibri"/>
        </w:rPr>
        <w:t>lesson</w:t>
      </w:r>
      <w:proofErr w:type="spellEnd"/>
      <w:r w:rsidRPr="0005748A">
        <w:rPr>
          <w:rFonts w:ascii="Calibri" w:hAnsi="Calibri" w:cs="Calibri"/>
        </w:rPr>
        <w:t xml:space="preserve"> of </w:t>
      </w:r>
      <w:proofErr w:type="spellStart"/>
      <w:r w:rsidRPr="0005748A">
        <w:rPr>
          <w:rFonts w:ascii="Calibri" w:hAnsi="Calibri" w:cs="Calibri"/>
          <w:color w:val="000000"/>
          <w:lang w:val="en-GB"/>
        </w:rPr>
        <w:t>ma’rifat</w:t>
      </w:r>
      <w:proofErr w:type="spellEnd"/>
      <w:r w:rsidRPr="0005748A">
        <w:rPr>
          <w:rFonts w:ascii="Calibri" w:hAnsi="Calibri" w:cs="Calibri"/>
          <w:color w:val="000000"/>
          <w:lang w:val="en-GB"/>
        </w:rPr>
        <w:t xml:space="preserve"> from everything</w:t>
      </w:r>
      <w:r w:rsidRPr="0005748A">
        <w:rPr>
          <w:rFonts w:ascii="Calibri" w:hAnsi="Calibri" w:cs="Calibri"/>
        </w:rPr>
        <w:t xml:space="preserve">; he </w:t>
      </w:r>
      <w:proofErr w:type="spellStart"/>
      <w:r w:rsidRPr="0005748A">
        <w:rPr>
          <w:rFonts w:ascii="Calibri" w:hAnsi="Calibri" w:cs="Calibri"/>
        </w:rPr>
        <w:t>would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learn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from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the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events</w:t>
      </w:r>
      <w:proofErr w:type="spellEnd"/>
      <w:r w:rsidRPr="0005748A">
        <w:rPr>
          <w:rFonts w:ascii="Calibri" w:hAnsi="Calibri" w:cs="Calibri"/>
        </w:rPr>
        <w:t xml:space="preserve">, </w:t>
      </w:r>
      <w:proofErr w:type="spellStart"/>
      <w:r w:rsidRPr="0005748A">
        <w:rPr>
          <w:rFonts w:ascii="Calibri" w:hAnsi="Calibri" w:cs="Calibri"/>
        </w:rPr>
        <w:t>circumstances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and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conversations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taking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place</w:t>
      </w:r>
      <w:proofErr w:type="spellEnd"/>
      <w:r w:rsidRPr="0005748A">
        <w:rPr>
          <w:rFonts w:ascii="Calibri" w:hAnsi="Calibri" w:cs="Calibri"/>
        </w:rPr>
        <w:t xml:space="preserve"> in </w:t>
      </w:r>
      <w:proofErr w:type="spellStart"/>
      <w:r w:rsidRPr="0005748A">
        <w:rPr>
          <w:rFonts w:ascii="Calibri" w:hAnsi="Calibri" w:cs="Calibri"/>
        </w:rPr>
        <w:t>that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era</w:t>
      </w:r>
      <w:proofErr w:type="spellEnd"/>
      <w:r w:rsidR="00D14E74">
        <w:rPr>
          <w:rFonts w:ascii="Calibri" w:hAnsi="Calibri" w:cs="Calibri"/>
        </w:rPr>
        <w:t>.</w:t>
      </w:r>
      <w:r w:rsidRPr="0005748A">
        <w:t xml:space="preserve"> </w:t>
      </w:r>
      <w:proofErr w:type="spellStart"/>
      <w:r w:rsidRPr="0005748A">
        <w:rPr>
          <w:rFonts w:ascii="Calibri" w:hAnsi="Calibri" w:cs="Calibri"/>
        </w:rPr>
        <w:t>It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was</w:t>
      </w:r>
      <w:proofErr w:type="spellEnd"/>
      <w:r w:rsidRPr="0005748A">
        <w:rPr>
          <w:rFonts w:ascii="Calibri" w:hAnsi="Calibri" w:cs="Calibri"/>
        </w:rPr>
        <w:t xml:space="preserve"> as </w:t>
      </w:r>
      <w:proofErr w:type="spellStart"/>
      <w:r w:rsidRPr="0005748A">
        <w:rPr>
          <w:rFonts w:ascii="Calibri" w:hAnsi="Calibri" w:cs="Calibri"/>
        </w:rPr>
        <w:t>if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every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single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thing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became</w:t>
      </w:r>
      <w:proofErr w:type="spellEnd"/>
      <w:r w:rsidRPr="0005748A">
        <w:rPr>
          <w:rFonts w:ascii="Calibri" w:hAnsi="Calibri" w:cs="Calibri"/>
        </w:rPr>
        <w:t xml:space="preserve"> a </w:t>
      </w:r>
      <w:proofErr w:type="spellStart"/>
      <w:r w:rsidRPr="0005748A">
        <w:rPr>
          <w:rFonts w:ascii="Calibri" w:hAnsi="Calibri" w:cs="Calibri"/>
        </w:rPr>
        <w:t>teacher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for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him</w:t>
      </w:r>
      <w:proofErr w:type="spellEnd"/>
      <w:r w:rsidRPr="0005748A">
        <w:rPr>
          <w:rFonts w:ascii="Calibri" w:hAnsi="Calibri" w:cs="Calibri"/>
        </w:rPr>
        <w:t xml:space="preserve">, </w:t>
      </w:r>
      <w:proofErr w:type="spellStart"/>
      <w:r w:rsidRPr="0005748A">
        <w:rPr>
          <w:rFonts w:ascii="Calibri" w:hAnsi="Calibri" w:cs="Calibri"/>
        </w:rPr>
        <w:t>instilling</w:t>
      </w:r>
      <w:proofErr w:type="spellEnd"/>
      <w:r w:rsidRPr="0005748A">
        <w:rPr>
          <w:rFonts w:ascii="Calibri" w:hAnsi="Calibri" w:cs="Calibri"/>
        </w:rPr>
        <w:t xml:space="preserve"> in his </w:t>
      </w:r>
      <w:proofErr w:type="spellStart"/>
      <w:r w:rsidRPr="0005748A">
        <w:rPr>
          <w:rFonts w:ascii="Calibri" w:hAnsi="Calibri" w:cs="Calibri"/>
        </w:rPr>
        <w:t>fitrah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and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disposition</w:t>
      </w:r>
      <w:proofErr w:type="spellEnd"/>
      <w:r w:rsidRPr="0005748A">
        <w:rPr>
          <w:rFonts w:ascii="Calibri" w:hAnsi="Calibri" w:cs="Calibri"/>
        </w:rPr>
        <w:t xml:space="preserve"> a </w:t>
      </w:r>
      <w:proofErr w:type="spellStart"/>
      <w:r w:rsidRPr="0005748A">
        <w:rPr>
          <w:rFonts w:ascii="Calibri" w:hAnsi="Calibri" w:cs="Calibri"/>
        </w:rPr>
        <w:t>preparatory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capacity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for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ijtih</w:t>
      </w:r>
      <w:r w:rsidR="00D14E74">
        <w:rPr>
          <w:rFonts w:ascii="Calibri" w:hAnsi="Calibri" w:cs="Calibri"/>
        </w:rPr>
        <w:t>a</w:t>
      </w:r>
      <w:r w:rsidRPr="0005748A">
        <w:rPr>
          <w:rFonts w:ascii="Calibri" w:hAnsi="Calibri" w:cs="Calibri"/>
        </w:rPr>
        <w:t>d</w:t>
      </w:r>
      <w:proofErr w:type="spellEnd"/>
      <w:r w:rsidRPr="0005748A">
        <w:rPr>
          <w:rFonts w:ascii="Calibri" w:hAnsi="Calibri" w:cs="Calibri"/>
        </w:rPr>
        <w:t xml:space="preserve">. </w:t>
      </w:r>
      <w:proofErr w:type="spellStart"/>
      <w:r w:rsidRPr="0005748A">
        <w:rPr>
          <w:rFonts w:ascii="Calibri" w:hAnsi="Calibri" w:cs="Calibri"/>
        </w:rPr>
        <w:t>Indeed</w:t>
      </w:r>
      <w:proofErr w:type="spellEnd"/>
      <w:r w:rsidRPr="0005748A">
        <w:rPr>
          <w:rFonts w:ascii="Calibri" w:hAnsi="Calibri" w:cs="Calibri"/>
        </w:rPr>
        <w:t xml:space="preserve">, </w:t>
      </w:r>
      <w:proofErr w:type="spellStart"/>
      <w:r w:rsidRPr="0005748A">
        <w:rPr>
          <w:rFonts w:ascii="Calibri" w:hAnsi="Calibri" w:cs="Calibri"/>
        </w:rPr>
        <w:t>this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7B7DA9">
        <w:rPr>
          <w:rFonts w:ascii="Calibri" w:hAnsi="Calibri" w:cs="Calibri"/>
          <w:lang w:val="en-GB"/>
        </w:rPr>
        <w:t>fitrî</w:t>
      </w:r>
      <w:proofErr w:type="spellEnd"/>
      <w:r w:rsidRPr="007B7DA9">
        <w:rPr>
          <w:rFonts w:ascii="Calibri" w:hAnsi="Calibri" w:cs="Calibri"/>
          <w:lang w:val="en-GB"/>
        </w:rPr>
        <w:t xml:space="preserve"> lesson </w:t>
      </w:r>
      <w:proofErr w:type="spellStart"/>
      <w:r w:rsidRPr="0005748A">
        <w:rPr>
          <w:rFonts w:ascii="Calibri" w:hAnsi="Calibri" w:cs="Calibri"/>
        </w:rPr>
        <w:t>illuminated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him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to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such</w:t>
      </w:r>
      <w:proofErr w:type="spellEnd"/>
      <w:r w:rsidRPr="0005748A">
        <w:rPr>
          <w:rFonts w:ascii="Calibri" w:hAnsi="Calibri" w:cs="Calibri"/>
        </w:rPr>
        <w:t xml:space="preserve"> a </w:t>
      </w:r>
      <w:proofErr w:type="spellStart"/>
      <w:r w:rsidRPr="0005748A">
        <w:rPr>
          <w:rFonts w:ascii="Calibri" w:hAnsi="Calibri" w:cs="Calibri"/>
        </w:rPr>
        <w:t>degree</w:t>
      </w:r>
      <w:proofErr w:type="spellEnd"/>
      <w:r w:rsidRPr="0005748A">
        <w:rPr>
          <w:rFonts w:ascii="Calibri" w:hAnsi="Calibri" w:cs="Calibri"/>
          <w:color w:val="000000"/>
          <w:lang w:val="en-GB"/>
        </w:rPr>
        <w:t xml:space="preserve"> that </w:t>
      </w:r>
      <w:r w:rsidRPr="0005748A">
        <w:rPr>
          <w:rFonts w:ascii="Calibri" w:hAnsi="Calibri" w:cs="Calibri"/>
        </w:rPr>
        <w:t xml:space="preserve">he </w:t>
      </w:r>
      <w:proofErr w:type="spellStart"/>
      <w:r w:rsidRPr="0005748A">
        <w:rPr>
          <w:rFonts w:ascii="Calibri" w:hAnsi="Calibri" w:cs="Calibri"/>
        </w:rPr>
        <w:t>came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close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to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acquiring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the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capacity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for</w:t>
      </w:r>
      <w:proofErr w:type="spellEnd"/>
      <w:r w:rsidRPr="0005748A">
        <w:rPr>
          <w:rFonts w:ascii="Calibri" w:hAnsi="Calibri" w:cs="Calibri"/>
        </w:rPr>
        <w:t xml:space="preserve"> </w:t>
      </w:r>
      <w:r w:rsidRPr="00AA443F">
        <w:rPr>
          <w:rFonts w:ascii="Calibri" w:hAnsi="Calibri" w:cs="Calibri"/>
          <w:lang w:val="en-GB"/>
        </w:rPr>
        <w:t xml:space="preserve">ijtihad </w:t>
      </w:r>
      <w:proofErr w:type="spellStart"/>
      <w:r w:rsidRPr="0005748A">
        <w:rPr>
          <w:rFonts w:ascii="Calibri" w:hAnsi="Calibri" w:cs="Calibri"/>
        </w:rPr>
        <w:t>almost</w:t>
      </w:r>
      <w:proofErr w:type="spellEnd"/>
      <w:r w:rsidRPr="0005748A">
        <w:rPr>
          <w:rFonts w:ascii="Calibri" w:hAnsi="Calibri" w:cs="Calibri"/>
        </w:rPr>
        <w:t xml:space="preserve"> </w:t>
      </w:r>
      <w:r w:rsidRPr="00AA443F">
        <w:rPr>
          <w:rFonts w:ascii="Calibri" w:hAnsi="Calibri" w:cs="Calibri"/>
          <w:lang w:val="en-GB"/>
        </w:rPr>
        <w:t xml:space="preserve">without effort and </w:t>
      </w:r>
      <w:r w:rsidRPr="0005748A">
        <w:rPr>
          <w:rFonts w:ascii="Calibri" w:hAnsi="Calibri" w:cs="Calibri"/>
          <w:color w:val="000000"/>
          <w:lang w:val="en-GB"/>
        </w:rPr>
        <w:t xml:space="preserve">acquiring </w:t>
      </w:r>
      <w:proofErr w:type="spellStart"/>
      <w:r w:rsidRPr="0005748A">
        <w:rPr>
          <w:rFonts w:ascii="Calibri" w:hAnsi="Calibri" w:cs="Calibri"/>
          <w:color w:val="000000"/>
          <w:lang w:val="en-GB"/>
        </w:rPr>
        <w:t>nûr</w:t>
      </w:r>
      <w:proofErr w:type="spellEnd"/>
      <w:r w:rsidRPr="0005748A">
        <w:rPr>
          <w:rFonts w:ascii="Calibri" w:hAnsi="Calibri" w:cs="Calibri"/>
          <w:color w:val="000000"/>
          <w:lang w:val="en-GB"/>
        </w:rPr>
        <w:t xml:space="preserve"> </w:t>
      </w:r>
      <w:r w:rsidRPr="007B7DA9">
        <w:rPr>
          <w:rFonts w:ascii="Calibri" w:hAnsi="Calibri" w:cs="Calibri"/>
          <w:lang w:val="en-GB"/>
        </w:rPr>
        <w:t>without fire...</w:t>
      </w:r>
      <w:r w:rsidRPr="0005748A">
        <w:rPr>
          <w:rFonts w:ascii="Calibri" w:hAnsi="Calibri" w:cs="Calibri"/>
          <w:lang w:val="en-GB"/>
        </w:rPr>
        <w:t xml:space="preserve"> </w:t>
      </w:r>
    </w:p>
    <w:p w14:paraId="7AFEC904" w14:textId="77777777" w:rsidR="0005748A" w:rsidRDefault="0005748A" w:rsidP="0005748A">
      <w:pPr>
        <w:spacing w:before="120"/>
        <w:jc w:val="both"/>
        <w:rPr>
          <w:rFonts w:ascii="Calibri" w:hAnsi="Calibri" w:cs="Calibri"/>
          <w:lang w:val="en-GB"/>
        </w:rPr>
      </w:pPr>
      <w:r w:rsidRPr="007B7DA9">
        <w:rPr>
          <w:rFonts w:ascii="Calibri" w:hAnsi="Calibri" w:cs="Calibri"/>
          <w:lang w:val="en-GB"/>
        </w:rPr>
        <w:t xml:space="preserve">Thus, when a capable person who </w:t>
      </w:r>
      <w:r w:rsidR="003A5547" w:rsidRPr="0005748A">
        <w:rPr>
          <w:rFonts w:ascii="Calibri" w:hAnsi="Calibri" w:cs="Calibri"/>
        </w:rPr>
        <w:t xml:space="preserve">had </w:t>
      </w:r>
      <w:r w:rsidRPr="0005748A">
        <w:rPr>
          <w:rFonts w:ascii="Calibri" w:hAnsi="Calibri" w:cs="Calibri"/>
          <w:color w:val="000000"/>
          <w:lang w:val="en-GB"/>
        </w:rPr>
        <w:t xml:space="preserve">received </w:t>
      </w:r>
      <w:r w:rsidR="003A5547">
        <w:rPr>
          <w:rFonts w:ascii="Calibri" w:hAnsi="Calibri" w:cs="Calibri"/>
          <w:color w:val="000000"/>
          <w:lang w:val="en-GB"/>
        </w:rPr>
        <w:t>such a</w:t>
      </w:r>
      <w:r w:rsidRPr="0005748A">
        <w:rPr>
          <w:rFonts w:ascii="Calibri" w:hAnsi="Calibri" w:cs="Calibri"/>
          <w:color w:val="000000"/>
          <w:lang w:val="en-GB"/>
        </w:rPr>
        <w:t xml:space="preserve"> </w:t>
      </w:r>
      <w:proofErr w:type="spellStart"/>
      <w:r w:rsidRPr="007B7DA9">
        <w:rPr>
          <w:rFonts w:ascii="Calibri" w:hAnsi="Calibri" w:cs="Calibri"/>
          <w:lang w:val="en-GB"/>
        </w:rPr>
        <w:t>fitrî</w:t>
      </w:r>
      <w:proofErr w:type="spellEnd"/>
      <w:r w:rsidRPr="007B7DA9">
        <w:rPr>
          <w:rFonts w:ascii="Calibri" w:hAnsi="Calibri" w:cs="Calibri"/>
          <w:lang w:val="en-GB"/>
        </w:rPr>
        <w:t xml:space="preserve"> lesson began work</w:t>
      </w:r>
      <w:r>
        <w:rPr>
          <w:rFonts w:ascii="Calibri" w:hAnsi="Calibri" w:cs="Calibri"/>
          <w:lang w:val="en-GB"/>
        </w:rPr>
        <w:t>ing to make</w:t>
      </w:r>
      <w:r w:rsidRPr="007B7DA9">
        <w:rPr>
          <w:rFonts w:ascii="Calibri" w:hAnsi="Calibri" w:cs="Calibri"/>
          <w:lang w:val="en-GB"/>
        </w:rPr>
        <w:t xml:space="preserve"> ijtihad, </w:t>
      </w:r>
      <w:r w:rsidR="003A5547" w:rsidRPr="0005748A">
        <w:rPr>
          <w:rFonts w:ascii="Calibri" w:hAnsi="Calibri" w:cs="Calibri"/>
        </w:rPr>
        <w:t xml:space="preserve">his </w:t>
      </w:r>
      <w:proofErr w:type="spellStart"/>
      <w:r w:rsidR="003A5547" w:rsidRPr="0005748A">
        <w:rPr>
          <w:rFonts w:ascii="Calibri" w:hAnsi="Calibri" w:cs="Calibri"/>
        </w:rPr>
        <w:t>capacity</w:t>
      </w:r>
      <w:proofErr w:type="spellEnd"/>
      <w:r w:rsidR="003A5547">
        <w:rPr>
          <w:rFonts w:ascii="Calibri" w:hAnsi="Calibri" w:cs="Calibri"/>
        </w:rPr>
        <w:t xml:space="preserve"> </w:t>
      </w:r>
      <w:r w:rsidR="003A5547" w:rsidRPr="0005748A">
        <w:rPr>
          <w:rFonts w:ascii="Calibri" w:hAnsi="Calibri" w:cs="Calibri"/>
        </w:rPr>
        <w:t>—</w:t>
      </w:r>
      <w:r w:rsidR="003A5547">
        <w:rPr>
          <w:rFonts w:ascii="Calibri" w:hAnsi="Calibri" w:cs="Calibri"/>
        </w:rPr>
        <w:t xml:space="preserve"> </w:t>
      </w:r>
      <w:proofErr w:type="spellStart"/>
      <w:r w:rsidR="003A5547" w:rsidRPr="0005748A">
        <w:rPr>
          <w:rFonts w:ascii="Calibri" w:hAnsi="Calibri" w:cs="Calibri"/>
        </w:rPr>
        <w:t>which</w:t>
      </w:r>
      <w:proofErr w:type="spellEnd"/>
      <w:r w:rsidR="003A5547" w:rsidRPr="0005748A">
        <w:rPr>
          <w:rFonts w:ascii="Calibri" w:hAnsi="Calibri" w:cs="Calibri"/>
        </w:rPr>
        <w:t xml:space="preserve"> </w:t>
      </w:r>
      <w:proofErr w:type="spellStart"/>
      <w:r w:rsidR="003A5547" w:rsidRPr="0005748A">
        <w:rPr>
          <w:rFonts w:ascii="Calibri" w:hAnsi="Calibri" w:cs="Calibri"/>
        </w:rPr>
        <w:t>acted</w:t>
      </w:r>
      <w:proofErr w:type="spellEnd"/>
      <w:r w:rsidR="003A5547" w:rsidRPr="0005748A">
        <w:rPr>
          <w:rFonts w:ascii="Calibri" w:hAnsi="Calibri" w:cs="Calibri"/>
        </w:rPr>
        <w:t xml:space="preserve"> </w:t>
      </w:r>
      <w:proofErr w:type="spellStart"/>
      <w:r w:rsidR="003A5547" w:rsidRPr="0005748A">
        <w:rPr>
          <w:rFonts w:ascii="Calibri" w:hAnsi="Calibri" w:cs="Calibri"/>
        </w:rPr>
        <w:t>like</w:t>
      </w:r>
      <w:proofErr w:type="spellEnd"/>
      <w:r w:rsidR="003A5547" w:rsidRPr="0005748A">
        <w:rPr>
          <w:rFonts w:ascii="Calibri" w:hAnsi="Calibri" w:cs="Calibri"/>
        </w:rPr>
        <w:t xml:space="preserve"> a </w:t>
      </w:r>
      <w:proofErr w:type="spellStart"/>
      <w:r w:rsidR="003A5547" w:rsidRPr="0005748A">
        <w:rPr>
          <w:rFonts w:ascii="Calibri" w:hAnsi="Calibri" w:cs="Calibri"/>
        </w:rPr>
        <w:t>match</w:t>
      </w:r>
      <w:proofErr w:type="spellEnd"/>
      <w:r w:rsidR="003A5547">
        <w:rPr>
          <w:rFonts w:ascii="Calibri" w:hAnsi="Calibri" w:cs="Calibri"/>
        </w:rPr>
        <w:t xml:space="preserve"> </w:t>
      </w:r>
      <w:r w:rsidR="003A5547" w:rsidRPr="0005748A">
        <w:rPr>
          <w:rFonts w:ascii="Calibri" w:hAnsi="Calibri" w:cs="Calibri"/>
        </w:rPr>
        <w:t>—</w:t>
      </w:r>
      <w:r w:rsidR="003A5547">
        <w:rPr>
          <w:rFonts w:ascii="Calibri" w:hAnsi="Calibri" w:cs="Calibri"/>
        </w:rPr>
        <w:t xml:space="preserve"> </w:t>
      </w:r>
      <w:proofErr w:type="spellStart"/>
      <w:r w:rsidR="003A5547" w:rsidRPr="0005748A">
        <w:rPr>
          <w:rFonts w:ascii="Calibri" w:hAnsi="Calibri" w:cs="Calibri"/>
        </w:rPr>
        <w:t>became</w:t>
      </w:r>
      <w:proofErr w:type="spellEnd"/>
      <w:r w:rsidR="003A5547" w:rsidRPr="0005748A">
        <w:rPr>
          <w:rFonts w:ascii="Calibri" w:hAnsi="Calibri" w:cs="Calibri"/>
        </w:rPr>
        <w:t xml:space="preserve"> a </w:t>
      </w:r>
      <w:proofErr w:type="spellStart"/>
      <w:r w:rsidR="003A5547" w:rsidRPr="0005748A">
        <w:rPr>
          <w:rFonts w:ascii="Calibri" w:hAnsi="Calibri" w:cs="Calibri"/>
        </w:rPr>
        <w:t>manifestation</w:t>
      </w:r>
      <w:proofErr w:type="spellEnd"/>
      <w:r w:rsidR="003A5547" w:rsidRPr="0005748A">
        <w:rPr>
          <w:rFonts w:ascii="Calibri" w:hAnsi="Calibri" w:cs="Calibri"/>
        </w:rPr>
        <w:t xml:space="preserve"> of </w:t>
      </w:r>
      <w:proofErr w:type="spellStart"/>
      <w:r w:rsidR="003A5547" w:rsidRPr="0005748A">
        <w:rPr>
          <w:rFonts w:ascii="Calibri" w:hAnsi="Calibri" w:cs="Calibri"/>
        </w:rPr>
        <w:t>the</w:t>
      </w:r>
      <w:proofErr w:type="spellEnd"/>
      <w:r w:rsidR="003A5547" w:rsidRPr="0005748A">
        <w:rPr>
          <w:rFonts w:ascii="Calibri" w:hAnsi="Calibri" w:cs="Calibri"/>
        </w:rPr>
        <w:t xml:space="preserve"> </w:t>
      </w:r>
      <w:proofErr w:type="spellStart"/>
      <w:r w:rsidR="003A5547" w:rsidRPr="0005748A">
        <w:rPr>
          <w:rFonts w:ascii="Calibri" w:hAnsi="Calibri" w:cs="Calibri"/>
        </w:rPr>
        <w:t>mystery</w:t>
      </w:r>
      <w:proofErr w:type="spellEnd"/>
      <w:r w:rsidR="003A5547" w:rsidRPr="0005748A">
        <w:rPr>
          <w:rFonts w:ascii="Calibri" w:hAnsi="Calibri" w:cs="Calibri"/>
        </w:rPr>
        <w:t xml:space="preserve"> of</w:t>
      </w:r>
    </w:p>
    <w:p w14:paraId="1B72A7B9" w14:textId="77777777" w:rsidR="0005748A" w:rsidRPr="007B7DA9" w:rsidRDefault="0005748A" w:rsidP="0005748A">
      <w:pPr>
        <w:spacing w:before="120"/>
        <w:jc w:val="center"/>
        <w:rPr>
          <w:rFonts w:ascii="Calibri" w:hAnsi="Calibri" w:cs="Calibri"/>
          <w:lang w:val="en-GB"/>
        </w:rPr>
      </w:pPr>
      <w:r w:rsidRPr="007B7DA9">
        <w:rPr>
          <w:rFonts w:ascii="Calibri" w:hAnsi="Calibri" w:cs="Calibri"/>
          <w:color w:val="EE0000"/>
          <w:sz w:val="28"/>
          <w:szCs w:val="28"/>
          <w:rtl/>
          <w:lang w:val="en-GB"/>
        </w:rPr>
        <w:t>‌نُورٌ عَلٰى نُورٍ</w:t>
      </w:r>
      <w:r w:rsidRPr="007B7DA9">
        <w:rPr>
          <w:rStyle w:val="FootnoteReference"/>
          <w:rFonts w:ascii="Calibri" w:hAnsi="Calibri" w:cs="Calibri"/>
          <w:color w:val="EE0000"/>
          <w:sz w:val="28"/>
          <w:szCs w:val="28"/>
          <w:rtl/>
          <w:lang w:val="en-GB"/>
        </w:rPr>
        <w:footnoteReference w:id="2"/>
      </w:r>
      <w:r w:rsidRPr="007B7DA9">
        <w:rPr>
          <w:rFonts w:ascii="Calibri" w:hAnsi="Calibri" w:cs="Calibri"/>
          <w:color w:val="EE0000"/>
          <w:sz w:val="28"/>
          <w:szCs w:val="28"/>
          <w:rtl/>
          <w:lang w:val="en-GB"/>
        </w:rPr>
        <w:t>‌</w:t>
      </w:r>
      <w:r w:rsidRPr="007B7DA9">
        <w:rPr>
          <w:rFonts w:ascii="Calibri" w:hAnsi="Calibri" w:cs="Calibri"/>
          <w:lang w:val="en-GB"/>
        </w:rPr>
        <w:t>;</w:t>
      </w:r>
    </w:p>
    <w:p w14:paraId="1899350F" w14:textId="77777777" w:rsidR="0005748A" w:rsidRDefault="003A5547" w:rsidP="0005748A">
      <w:pPr>
        <w:spacing w:before="120"/>
        <w:jc w:val="both"/>
        <w:rPr>
          <w:rFonts w:ascii="Calibri" w:hAnsi="Calibri" w:cs="Calibri"/>
          <w:lang w:val="en-GB"/>
        </w:rPr>
      </w:pPr>
      <w:proofErr w:type="spellStart"/>
      <w:proofErr w:type="gramStart"/>
      <w:r w:rsidRPr="0005748A">
        <w:rPr>
          <w:rFonts w:ascii="Calibri" w:hAnsi="Calibri" w:cs="Calibri"/>
        </w:rPr>
        <w:t>and</w:t>
      </w:r>
      <w:proofErr w:type="spellEnd"/>
      <w:proofErr w:type="gramEnd"/>
      <w:r w:rsidRPr="0005748A">
        <w:rPr>
          <w:rFonts w:ascii="Calibri" w:hAnsi="Calibri" w:cs="Calibri"/>
        </w:rPr>
        <w:t xml:space="preserve"> he </w:t>
      </w:r>
      <w:proofErr w:type="spellStart"/>
      <w:r w:rsidRPr="0005748A">
        <w:rPr>
          <w:rFonts w:ascii="Calibri" w:hAnsi="Calibri" w:cs="Calibri"/>
        </w:rPr>
        <w:t>would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become</w:t>
      </w:r>
      <w:proofErr w:type="spellEnd"/>
      <w:r w:rsidRPr="0005748A">
        <w:rPr>
          <w:rFonts w:ascii="Calibri" w:hAnsi="Calibri" w:cs="Calibri"/>
        </w:rPr>
        <w:t xml:space="preserve"> a </w:t>
      </w:r>
      <w:r w:rsidR="0005748A" w:rsidRPr="00AA443F">
        <w:rPr>
          <w:rFonts w:ascii="Calibri" w:hAnsi="Calibri" w:cs="Calibri"/>
          <w:lang w:val="en-GB"/>
        </w:rPr>
        <w:t xml:space="preserve">mujtahid </w:t>
      </w:r>
      <w:proofErr w:type="spellStart"/>
      <w:r w:rsidRPr="0005748A">
        <w:rPr>
          <w:rFonts w:ascii="Calibri" w:hAnsi="Calibri" w:cs="Calibri"/>
        </w:rPr>
        <w:t>swiftly</w:t>
      </w:r>
      <w:proofErr w:type="spellEnd"/>
      <w:r w:rsidRPr="0005748A">
        <w:rPr>
          <w:rFonts w:ascii="Calibri" w:hAnsi="Calibri" w:cs="Calibri"/>
        </w:rPr>
        <w:t xml:space="preserve"> </w:t>
      </w:r>
      <w:proofErr w:type="spellStart"/>
      <w:r w:rsidRPr="0005748A">
        <w:rPr>
          <w:rFonts w:ascii="Calibri" w:hAnsi="Calibri" w:cs="Calibri"/>
        </w:rPr>
        <w:t>and</w:t>
      </w:r>
      <w:proofErr w:type="spellEnd"/>
      <w:r w:rsidRPr="0005748A">
        <w:rPr>
          <w:rFonts w:ascii="Calibri" w:hAnsi="Calibri" w:cs="Calibri"/>
        </w:rPr>
        <w:t xml:space="preserve"> in a </w:t>
      </w:r>
      <w:proofErr w:type="spellStart"/>
      <w:r w:rsidRPr="0005748A">
        <w:rPr>
          <w:rFonts w:ascii="Calibri" w:hAnsi="Calibri" w:cs="Calibri"/>
        </w:rPr>
        <w:t>short</w:t>
      </w:r>
      <w:proofErr w:type="spellEnd"/>
      <w:r w:rsidRPr="0005748A">
        <w:rPr>
          <w:rFonts w:ascii="Calibri" w:hAnsi="Calibri" w:cs="Calibri"/>
        </w:rPr>
        <w:t xml:space="preserve"> time.</w:t>
      </w:r>
    </w:p>
    <w:p w14:paraId="4895338D" w14:textId="77777777" w:rsidR="003A5547" w:rsidRPr="00A36A55" w:rsidRDefault="003A5547" w:rsidP="003A5547">
      <w:pPr>
        <w:spacing w:before="120"/>
        <w:jc w:val="both"/>
        <w:rPr>
          <w:rFonts w:ascii="Calibri" w:hAnsi="Calibri" w:cs="Calibri"/>
          <w:bCs/>
          <w:color w:val="000000"/>
          <w:lang w:eastAsia="tr-TR"/>
        </w:rPr>
      </w:pPr>
      <w:r w:rsidRPr="003A5547">
        <w:rPr>
          <w:rFonts w:ascii="Calibri" w:hAnsi="Calibri" w:cs="Calibri"/>
          <w:bCs/>
          <w:color w:val="000000"/>
          <w:lang w:eastAsia="tr-TR"/>
        </w:rPr>
        <w:t xml:space="preserve">But at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this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time,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due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to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domination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of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European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civili</w:t>
      </w:r>
      <w:r>
        <w:rPr>
          <w:rFonts w:ascii="Calibri" w:hAnsi="Calibri" w:cs="Calibri"/>
          <w:bCs/>
          <w:color w:val="000000"/>
          <w:lang w:eastAsia="tr-TR"/>
        </w:rPr>
        <w:t>s</w:t>
      </w:r>
      <w:r w:rsidRPr="003A5547">
        <w:rPr>
          <w:rFonts w:ascii="Calibri" w:hAnsi="Calibri" w:cs="Calibri"/>
          <w:bCs/>
          <w:color w:val="000000"/>
          <w:lang w:eastAsia="tr-TR"/>
        </w:rPr>
        <w:t>ation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,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lang w:eastAsia="tr-TR"/>
        </w:rPr>
        <w:t>tyranny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of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naturalistic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philosophy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and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heavy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burden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of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conditions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of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worldly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life,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minds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and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hearts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have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become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scattered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,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and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endeavo</w:t>
      </w:r>
      <w:r>
        <w:rPr>
          <w:rFonts w:ascii="Calibri" w:hAnsi="Calibri" w:cs="Calibri"/>
          <w:bCs/>
          <w:color w:val="000000"/>
          <w:lang w:eastAsia="tr-TR"/>
        </w:rPr>
        <w:t>u</w:t>
      </w:r>
      <w:r w:rsidRPr="003A5547">
        <w:rPr>
          <w:rFonts w:ascii="Calibri" w:hAnsi="Calibri" w:cs="Calibri"/>
          <w:bCs/>
          <w:color w:val="000000"/>
          <w:lang w:eastAsia="tr-TR"/>
        </w:rPr>
        <w:t>r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and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attention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divided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.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Minds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lang w:eastAsia="tr-TR"/>
        </w:rPr>
        <w:t>have</w:t>
      </w:r>
      <w:proofErr w:type="spellEnd"/>
      <w:r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become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3A5547">
        <w:rPr>
          <w:rFonts w:ascii="Calibri" w:hAnsi="Calibri" w:cs="Calibri"/>
          <w:bCs/>
          <w:color w:val="000000"/>
          <w:lang w:eastAsia="tr-TR"/>
        </w:rPr>
        <w:t>alienated</w:t>
      </w:r>
      <w:proofErr w:type="spellEnd"/>
      <w:r w:rsidRPr="003A5547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from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ma’nawî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matters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>.</w:t>
      </w:r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</w:p>
    <w:p w14:paraId="1EE77D6B" w14:textId="77777777" w:rsidR="0005748A" w:rsidRDefault="003A5547" w:rsidP="00A36A55">
      <w:pPr>
        <w:spacing w:before="120"/>
        <w:jc w:val="both"/>
        <w:rPr>
          <w:rFonts w:ascii="Calibri" w:hAnsi="Calibri" w:cs="Calibri"/>
          <w:bCs/>
          <w:color w:val="000000"/>
          <w:lang w:eastAsia="tr-TR"/>
        </w:rPr>
      </w:pPr>
      <w:proofErr w:type="spellStart"/>
      <w:r w:rsidRPr="00A36A55">
        <w:rPr>
          <w:rFonts w:ascii="Calibri" w:hAnsi="Calibri" w:cs="Calibri"/>
        </w:rPr>
        <w:t>Thus</w:t>
      </w:r>
      <w:proofErr w:type="spellEnd"/>
      <w:r w:rsidRPr="00A36A55">
        <w:rPr>
          <w:rFonts w:ascii="Calibri" w:hAnsi="Calibri" w:cs="Calibri"/>
        </w:rPr>
        <w:t xml:space="preserve">, it is </w:t>
      </w:r>
      <w:proofErr w:type="spellStart"/>
      <w:r w:rsidRPr="00A36A55">
        <w:rPr>
          <w:rFonts w:ascii="Calibri" w:hAnsi="Calibri" w:cs="Calibri"/>
        </w:rPr>
        <w:t>for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this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reason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that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if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someone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</w:rPr>
        <w:t>today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possessed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the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intelligence</w:t>
      </w:r>
      <w:proofErr w:type="spellEnd"/>
      <w:r w:rsidRPr="00A36A55">
        <w:rPr>
          <w:rFonts w:ascii="Calibri" w:hAnsi="Calibri" w:cs="Calibri"/>
        </w:rPr>
        <w:t xml:space="preserve"> of a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mujtahid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,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such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as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Sufyan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ibn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r w:rsidRPr="00A36A55">
        <w:rPr>
          <w:rFonts w:ascii="Calibri" w:hAnsi="Calibri" w:cs="Calibri"/>
          <w:bCs/>
          <w:color w:val="000000"/>
          <w:lang w:eastAsia="tr-TR"/>
        </w:rPr>
        <w:t>‘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Uyayna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>,</w:t>
      </w:r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who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memori</w:t>
      </w:r>
      <w:r w:rsidRPr="00A36A55">
        <w:rPr>
          <w:rFonts w:ascii="Calibri" w:hAnsi="Calibri" w:cs="Calibri"/>
          <w:bCs/>
          <w:color w:val="000000"/>
          <w:lang w:eastAsia="tr-TR"/>
        </w:rPr>
        <w:t>s</w:t>
      </w:r>
      <w:r w:rsidRPr="00A36A55">
        <w:rPr>
          <w:rFonts w:ascii="Calibri" w:hAnsi="Calibri" w:cs="Calibri" w:hint="eastAsia"/>
          <w:bCs/>
          <w:color w:val="000000"/>
          <w:lang w:eastAsia="tr-TR"/>
        </w:rPr>
        <w:t>e</w:t>
      </w:r>
      <w:r w:rsidRPr="00A36A55">
        <w:rPr>
          <w:rFonts w:ascii="Calibri" w:hAnsi="Calibri" w:cs="Calibri"/>
          <w:bCs/>
          <w:color w:val="000000"/>
          <w:lang w:eastAsia="tr-TR"/>
        </w:rPr>
        <w:t>d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the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Qur'an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and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held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scholarly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discussions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with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‘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ulamâ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at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the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age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of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four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, he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would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need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ten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times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more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time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than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time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Sufyan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took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to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acquire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ijtihad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.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If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Sufyan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</w:rPr>
        <w:t>attained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ijtihad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r w:rsidRPr="00A36A55">
        <w:rPr>
          <w:rFonts w:ascii="Calibri" w:hAnsi="Calibri" w:cs="Calibri"/>
        </w:rPr>
        <w:t xml:space="preserve">in ten </w:t>
      </w:r>
      <w:proofErr w:type="spellStart"/>
      <w:r w:rsidRPr="00A36A55">
        <w:rPr>
          <w:rFonts w:ascii="Calibri" w:hAnsi="Calibri" w:cs="Calibri"/>
        </w:rPr>
        <w:t>years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,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this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man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would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need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r w:rsidRPr="00A36A55">
        <w:rPr>
          <w:rFonts w:ascii="Calibri" w:hAnsi="Calibri" w:cs="Calibri"/>
          <w:bCs/>
          <w:color w:val="000000"/>
          <w:lang w:eastAsia="tr-TR"/>
        </w:rPr>
        <w:t xml:space="preserve">a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hundred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years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</w:rPr>
        <w:t>to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attain</w:t>
      </w:r>
      <w:proofErr w:type="spellEnd"/>
      <w:r w:rsidRPr="00A36A55">
        <w:rPr>
          <w:rFonts w:ascii="Calibri" w:hAnsi="Calibri" w:cs="Calibri"/>
        </w:rPr>
        <w:t xml:space="preserve"> it. </w:t>
      </w:r>
      <w:proofErr w:type="spellStart"/>
      <w:r w:rsidRPr="00A36A55">
        <w:rPr>
          <w:rFonts w:ascii="Calibri" w:hAnsi="Calibri" w:cs="Calibri"/>
        </w:rPr>
        <w:t>For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Sufyan’s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initial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fitrî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period</w:t>
      </w:r>
      <w:proofErr w:type="spellEnd"/>
      <w:r w:rsidRPr="00A36A55">
        <w:rPr>
          <w:rFonts w:ascii="Calibri" w:hAnsi="Calibri" w:cs="Calibri"/>
        </w:rPr>
        <w:t xml:space="preserve"> of </w:t>
      </w:r>
      <w:proofErr w:type="spellStart"/>
      <w:r w:rsidRPr="00A36A55">
        <w:rPr>
          <w:rFonts w:ascii="Calibri" w:hAnsi="Calibri" w:cs="Calibri"/>
        </w:rPr>
        <w:t>learning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began</w:t>
      </w:r>
      <w:proofErr w:type="spellEnd"/>
      <w:r w:rsidRPr="00A36A55">
        <w:rPr>
          <w:rFonts w:ascii="Calibri" w:hAnsi="Calibri" w:cs="Calibri"/>
        </w:rPr>
        <w:t xml:space="preserve"> </w:t>
      </w:r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at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the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age</w:t>
      </w:r>
      <w:proofErr w:type="spellEnd"/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 of </w:t>
      </w:r>
      <w:proofErr w:type="spellStart"/>
      <w:r w:rsidRPr="00A36A55">
        <w:rPr>
          <w:rFonts w:ascii="Calibri" w:hAnsi="Calibri" w:cs="Calibri" w:hint="eastAsia"/>
          <w:bCs/>
          <w:color w:val="000000"/>
          <w:lang w:eastAsia="tr-TR"/>
        </w:rPr>
        <w:t>discernment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r w:rsidR="00A36A55" w:rsidRPr="00A36A55">
        <w:rPr>
          <w:rFonts w:ascii="Calibri" w:hAnsi="Calibri" w:cs="Calibri"/>
        </w:rPr>
        <w:t>(</w:t>
      </w:r>
      <w:proofErr w:type="spellStart"/>
      <w:r w:rsidR="00A36A55" w:rsidRPr="00A36A55">
        <w:rPr>
          <w:rFonts w:ascii="Calibri" w:hAnsi="Calibri" w:cs="Calibri"/>
        </w:rPr>
        <w:t>sinn</w:t>
      </w:r>
      <w:proofErr w:type="spellEnd"/>
      <w:r w:rsidR="00A36A55" w:rsidRPr="00A36A55">
        <w:rPr>
          <w:rFonts w:ascii="Calibri" w:hAnsi="Calibri" w:cs="Calibri"/>
        </w:rPr>
        <w:t xml:space="preserve"> at-</w:t>
      </w:r>
      <w:proofErr w:type="spellStart"/>
      <w:r w:rsidR="00A36A55" w:rsidRPr="00A36A55">
        <w:rPr>
          <w:rFonts w:ascii="Calibri" w:hAnsi="Calibri" w:cs="Calibri"/>
        </w:rPr>
        <w:t>tamyîz</w:t>
      </w:r>
      <w:proofErr w:type="spellEnd"/>
      <w:r w:rsidR="00A36A55" w:rsidRPr="00A36A55">
        <w:rPr>
          <w:rFonts w:ascii="Calibri" w:hAnsi="Calibri" w:cs="Calibri"/>
        </w:rPr>
        <w:t>)</w:t>
      </w:r>
      <w:r w:rsidRPr="00A36A55">
        <w:rPr>
          <w:rStyle w:val="FootnoteReference"/>
          <w:rFonts w:ascii="Calibri" w:hAnsi="Calibri" w:cs="Calibri"/>
          <w:bCs/>
          <w:color w:val="000000"/>
          <w:lang w:eastAsia="tr-TR"/>
        </w:rPr>
        <w:footnoteReference w:id="3"/>
      </w:r>
      <w:r w:rsidRPr="00A36A55">
        <w:rPr>
          <w:rFonts w:ascii="Calibri" w:hAnsi="Calibri" w:cs="Calibri" w:hint="eastAsia"/>
          <w:bCs/>
          <w:color w:val="000000"/>
          <w:lang w:eastAsia="tr-TR"/>
        </w:rPr>
        <w:t xml:space="preserve">. </w:t>
      </w:r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His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capacity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was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gradually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prepared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and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illuminated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; it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received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a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lesson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from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everything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and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became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like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 xml:space="preserve"> a </w:t>
      </w:r>
      <w:proofErr w:type="spellStart"/>
      <w:r w:rsidR="00A36A55" w:rsidRPr="00A36A55">
        <w:rPr>
          <w:rFonts w:ascii="Calibri" w:hAnsi="Calibri" w:cs="Calibri"/>
          <w:bCs/>
          <w:color w:val="000000"/>
          <w:lang w:eastAsia="tr-TR"/>
        </w:rPr>
        <w:t>match</w:t>
      </w:r>
      <w:proofErr w:type="spellEnd"/>
      <w:r w:rsidR="00A36A55" w:rsidRPr="00A36A55">
        <w:rPr>
          <w:rFonts w:ascii="Calibri" w:hAnsi="Calibri" w:cs="Calibri"/>
          <w:bCs/>
          <w:color w:val="000000"/>
          <w:lang w:eastAsia="tr-TR"/>
        </w:rPr>
        <w:t>.</w:t>
      </w:r>
    </w:p>
    <w:p w14:paraId="31C33981" w14:textId="77777777" w:rsidR="008C677F" w:rsidRDefault="00A36A55" w:rsidP="008C677F">
      <w:pPr>
        <w:spacing w:before="120"/>
        <w:jc w:val="both"/>
        <w:rPr>
          <w:rFonts w:ascii="Calibri" w:hAnsi="Calibri" w:cs="Calibri"/>
        </w:rPr>
      </w:pPr>
      <w:r w:rsidRPr="00A36A55">
        <w:rPr>
          <w:rFonts w:ascii="Calibri" w:hAnsi="Calibri" w:cs="Calibri"/>
          <w:bCs/>
          <w:color w:val="000000"/>
          <w:lang w:eastAsia="tr-TR"/>
        </w:rPr>
        <w:t xml:space="preserve">But as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for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his </w:t>
      </w:r>
      <w:proofErr w:type="spellStart"/>
      <w:r>
        <w:rPr>
          <w:rFonts w:ascii="Calibri" w:hAnsi="Calibri" w:cs="Calibri"/>
          <w:bCs/>
          <w:color w:val="000000"/>
          <w:lang w:eastAsia="tr-TR"/>
        </w:rPr>
        <w:t>counterpart</w:t>
      </w:r>
      <w:proofErr w:type="spellEnd"/>
      <w:r w:rsidRPr="00D60493">
        <w:rPr>
          <w:rFonts w:ascii="Calibri" w:hAnsi="Calibri" w:cs="Calibri" w:hint="eastAsia"/>
          <w:bCs/>
          <w:color w:val="000000"/>
          <w:lang w:eastAsia="tr-TR"/>
        </w:rPr>
        <w:t xml:space="preserve"> </w:t>
      </w:r>
      <w:r w:rsidRPr="00105B7D">
        <w:rPr>
          <w:rFonts w:ascii="Calibri" w:hAnsi="Calibri" w:cs="Calibri"/>
        </w:rPr>
        <w:t xml:space="preserve">at </w:t>
      </w:r>
      <w:proofErr w:type="spellStart"/>
      <w:r w:rsidRPr="00105B7D">
        <w:rPr>
          <w:rFonts w:ascii="Calibri" w:hAnsi="Calibri" w:cs="Calibri"/>
        </w:rPr>
        <w:t>the</w:t>
      </w:r>
      <w:proofErr w:type="spellEnd"/>
      <w:r w:rsidRPr="00105B7D">
        <w:rPr>
          <w:rFonts w:ascii="Calibri" w:hAnsi="Calibri" w:cs="Calibri"/>
        </w:rPr>
        <w:t xml:space="preserve"> </w:t>
      </w:r>
      <w:proofErr w:type="spellStart"/>
      <w:r w:rsidRPr="00105B7D">
        <w:rPr>
          <w:rFonts w:ascii="Calibri" w:hAnsi="Calibri" w:cs="Calibri"/>
        </w:rPr>
        <w:t>present</w:t>
      </w:r>
      <w:proofErr w:type="spellEnd"/>
      <w:r w:rsidRPr="00105B7D">
        <w:rPr>
          <w:rFonts w:ascii="Calibri" w:hAnsi="Calibri" w:cs="Calibri"/>
        </w:rPr>
        <w:t xml:space="preserve"> time</w:t>
      </w:r>
      <w:r w:rsidR="008C677F">
        <w:rPr>
          <w:rFonts w:ascii="Calibri" w:hAnsi="Calibri" w:cs="Calibri"/>
        </w:rPr>
        <w:t xml:space="preserve"> </w:t>
      </w:r>
      <w:r w:rsidR="008C677F" w:rsidRPr="008C677F">
        <w:rPr>
          <w:rFonts w:ascii="Calibri" w:hAnsi="Calibri" w:cs="Calibri"/>
          <w:bCs/>
        </w:rPr>
        <w:t>—</w:t>
      </w:r>
      <w:r w:rsidRPr="00105B7D">
        <w:rPr>
          <w:rFonts w:ascii="Calibri" w:hAnsi="Calibri" w:cs="Calibri"/>
        </w:rPr>
        <w:t xml:space="preserve"> </w:t>
      </w:r>
      <w:r w:rsidRPr="00A36A55">
        <w:rPr>
          <w:rFonts w:ascii="Calibri" w:hAnsi="Calibri" w:cs="Calibri"/>
        </w:rPr>
        <w:t xml:space="preserve">since his </w:t>
      </w:r>
      <w:proofErr w:type="spellStart"/>
      <w:r w:rsidRPr="00A36A55">
        <w:rPr>
          <w:rFonts w:ascii="Calibri" w:hAnsi="Calibri" w:cs="Calibri"/>
        </w:rPr>
        <w:t>mind</w:t>
      </w:r>
      <w:proofErr w:type="spellEnd"/>
      <w:r w:rsidRPr="00A36A55">
        <w:rPr>
          <w:rFonts w:ascii="Calibri" w:hAnsi="Calibri" w:cs="Calibri"/>
        </w:rPr>
        <w:t xml:space="preserve"> is </w:t>
      </w:r>
      <w:proofErr w:type="spellStart"/>
      <w:r w:rsidRPr="00A36A55">
        <w:rPr>
          <w:rFonts w:ascii="Calibri" w:hAnsi="Calibri" w:cs="Calibri"/>
        </w:rPr>
        <w:t>drowned</w:t>
      </w:r>
      <w:proofErr w:type="spellEnd"/>
      <w:r w:rsidRPr="00A36A55">
        <w:rPr>
          <w:rFonts w:ascii="Calibri" w:hAnsi="Calibri" w:cs="Calibri"/>
        </w:rPr>
        <w:t xml:space="preserve"> in </w:t>
      </w:r>
      <w:proofErr w:type="spellStart"/>
      <w:r w:rsidRPr="00A36A55">
        <w:rPr>
          <w:rFonts w:ascii="Calibri" w:hAnsi="Calibri" w:cs="Calibri"/>
        </w:rPr>
        <w:t>philosophy</w:t>
      </w:r>
      <w:proofErr w:type="spellEnd"/>
      <w:r w:rsidRPr="00A36A55">
        <w:rPr>
          <w:rFonts w:ascii="Calibri" w:hAnsi="Calibri" w:cs="Calibri"/>
        </w:rPr>
        <w:t xml:space="preserve">, his </w:t>
      </w:r>
      <w:proofErr w:type="spellStart"/>
      <w:r w:rsidRPr="00A36A55">
        <w:rPr>
          <w:rFonts w:ascii="Calibri" w:hAnsi="Calibri" w:cs="Calibri"/>
        </w:rPr>
        <w:t>intellect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plunged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into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politics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and</w:t>
      </w:r>
      <w:proofErr w:type="spellEnd"/>
      <w:r w:rsidRPr="00A36A55">
        <w:rPr>
          <w:rFonts w:ascii="Calibri" w:hAnsi="Calibri" w:cs="Calibri"/>
        </w:rPr>
        <w:t xml:space="preserve"> his </w:t>
      </w:r>
      <w:proofErr w:type="spellStart"/>
      <w:r w:rsidRPr="00A36A55">
        <w:rPr>
          <w:rFonts w:ascii="Calibri" w:hAnsi="Calibri" w:cs="Calibri"/>
        </w:rPr>
        <w:t>heart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dazed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by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worldly</w:t>
      </w:r>
      <w:proofErr w:type="spellEnd"/>
      <w:r w:rsidRPr="00A36A55">
        <w:rPr>
          <w:rFonts w:ascii="Calibri" w:hAnsi="Calibri" w:cs="Calibri"/>
        </w:rPr>
        <w:t xml:space="preserve"> life</w:t>
      </w:r>
      <w:r w:rsidR="008C677F">
        <w:rPr>
          <w:rFonts w:ascii="Calibri" w:hAnsi="Calibri" w:cs="Calibri"/>
        </w:rPr>
        <w:t xml:space="preserve"> </w:t>
      </w:r>
      <w:r w:rsidR="008C677F" w:rsidRPr="008C677F">
        <w:rPr>
          <w:rFonts w:ascii="Calibri" w:hAnsi="Calibri" w:cs="Calibri"/>
          <w:bCs/>
        </w:rPr>
        <w:t>—</w:t>
      </w:r>
      <w:r w:rsidR="008C677F">
        <w:rPr>
          <w:rFonts w:ascii="Calibri" w:hAnsi="Calibri" w:cs="Calibri"/>
          <w:bCs/>
        </w:rPr>
        <w:t xml:space="preserve"> </w:t>
      </w:r>
      <w:r w:rsidRPr="00A36A55">
        <w:rPr>
          <w:rFonts w:ascii="Calibri" w:hAnsi="Calibri" w:cs="Calibri"/>
        </w:rPr>
        <w:t xml:space="preserve">his </w:t>
      </w:r>
      <w:proofErr w:type="spellStart"/>
      <w:r w:rsidRPr="00A36A55">
        <w:rPr>
          <w:rFonts w:ascii="Calibri" w:hAnsi="Calibri" w:cs="Calibri"/>
        </w:rPr>
        <w:t>capacity</w:t>
      </w:r>
      <w:proofErr w:type="spellEnd"/>
      <w:r w:rsidRPr="00A36A55">
        <w:rPr>
          <w:rFonts w:ascii="Calibri" w:hAnsi="Calibri" w:cs="Calibri"/>
        </w:rPr>
        <w:t xml:space="preserve"> has </w:t>
      </w:r>
      <w:proofErr w:type="spellStart"/>
      <w:r w:rsidRPr="00A36A55">
        <w:rPr>
          <w:rFonts w:ascii="Calibri" w:hAnsi="Calibri" w:cs="Calibri"/>
        </w:rPr>
        <w:t>grown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distant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from</w:t>
      </w:r>
      <w:proofErr w:type="spellEnd"/>
      <w:r w:rsidRPr="00A36A55">
        <w:rPr>
          <w:rFonts w:ascii="Calibri" w:hAnsi="Calibri" w:cs="Calibri"/>
        </w:rPr>
        <w:t xml:space="preserve"> </w:t>
      </w:r>
      <w:proofErr w:type="spellStart"/>
      <w:r w:rsidRPr="00A36A55">
        <w:rPr>
          <w:rFonts w:ascii="Calibri" w:hAnsi="Calibri" w:cs="Calibri"/>
        </w:rPr>
        <w:t>ijtih</w:t>
      </w:r>
      <w:r>
        <w:rPr>
          <w:rFonts w:ascii="Calibri" w:hAnsi="Calibri" w:cs="Calibri"/>
        </w:rPr>
        <w:t>a</w:t>
      </w:r>
      <w:r w:rsidRPr="00A36A55">
        <w:rPr>
          <w:rFonts w:ascii="Calibri" w:hAnsi="Calibri" w:cs="Calibri"/>
        </w:rPr>
        <w:t>d</w:t>
      </w:r>
      <w:proofErr w:type="spellEnd"/>
      <w:r w:rsidRPr="00A36A55">
        <w:rPr>
          <w:rFonts w:ascii="Calibri" w:hAnsi="Calibri" w:cs="Calibri"/>
        </w:rPr>
        <w:t>.</w:t>
      </w:r>
      <w:r w:rsidRPr="00161D94">
        <w:rPr>
          <w:rFonts w:ascii="Calibri" w:hAnsi="Calibri" w:cs="Calibri" w:hint="eastAsia"/>
        </w:rPr>
        <w:t xml:space="preserve"> </w:t>
      </w:r>
    </w:p>
    <w:p w14:paraId="2981D638" w14:textId="77777777" w:rsidR="008C677F" w:rsidRDefault="00A36A55" w:rsidP="008C677F">
      <w:pPr>
        <w:spacing w:before="120"/>
        <w:jc w:val="both"/>
        <w:rPr>
          <w:rFonts w:ascii="Calibri" w:hAnsi="Calibri" w:cs="Calibri"/>
          <w:bCs/>
        </w:rPr>
      </w:pP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Indeed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,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to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degree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that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he is </w:t>
      </w:r>
      <w:proofErr w:type="spellStart"/>
      <w:r w:rsidR="002D018F" w:rsidRPr="002D018F">
        <w:rPr>
          <w:rFonts w:ascii="Calibri" w:hAnsi="Calibri" w:cs="Calibri"/>
          <w:bCs/>
          <w:color w:val="000000"/>
          <w:lang w:eastAsia="tr-TR"/>
        </w:rPr>
        <w:t>occupied</w:t>
      </w:r>
      <w:proofErr w:type="spellEnd"/>
      <w:r w:rsidR="002D018F" w:rsidRPr="002D018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2D018F" w:rsidRPr="002D018F">
        <w:rPr>
          <w:rFonts w:ascii="Calibri" w:hAnsi="Calibri" w:cs="Calibri"/>
          <w:bCs/>
          <w:color w:val="000000"/>
          <w:lang w:eastAsia="tr-TR"/>
        </w:rPr>
        <w:t>with</w:t>
      </w:r>
      <w:proofErr w:type="spellEnd"/>
      <w:r w:rsidR="002D018F" w:rsidRPr="002D018F">
        <w:rPr>
          <w:rFonts w:ascii="Calibri" w:hAnsi="Calibri" w:cs="Calibri"/>
          <w:bCs/>
          <w:color w:val="000000"/>
          <w:lang w:eastAsia="tr-TR"/>
        </w:rPr>
        <w:t xml:space="preserve"> </w:t>
      </w:r>
      <w:r w:rsidRPr="00A36A55">
        <w:rPr>
          <w:rFonts w:ascii="Calibri" w:hAnsi="Calibri" w:cs="Calibri"/>
          <w:bCs/>
          <w:color w:val="000000"/>
          <w:lang w:eastAsia="tr-TR"/>
        </w:rPr>
        <w:t xml:space="preserve">modern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sciences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, </w:t>
      </w:r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his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capacity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has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grown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distant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from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ability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for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ijtih</w:t>
      </w:r>
      <w:r w:rsidR="00D14E74">
        <w:rPr>
          <w:rFonts w:ascii="Calibri" w:hAnsi="Calibri" w:cs="Calibri"/>
          <w:bCs/>
          <w:color w:val="000000"/>
          <w:lang w:eastAsia="tr-TR"/>
        </w:rPr>
        <w:t>a</w:t>
      </w:r>
      <w:r w:rsidR="008C677F" w:rsidRPr="008C677F">
        <w:rPr>
          <w:rFonts w:ascii="Calibri" w:hAnsi="Calibri" w:cs="Calibri"/>
          <w:bCs/>
          <w:color w:val="000000"/>
          <w:lang w:eastAsia="tr-TR"/>
        </w:rPr>
        <w:t>d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within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="008C677F" w:rsidRPr="008C677F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proofErr w:type="gramStart"/>
      <w:r w:rsidR="008C677F" w:rsidRPr="008C677F">
        <w:rPr>
          <w:rFonts w:ascii="Calibri" w:hAnsi="Calibri" w:cs="Calibri"/>
          <w:bCs/>
          <w:color w:val="000000"/>
          <w:lang w:eastAsia="tr-TR"/>
        </w:rPr>
        <w:t>Sharî‘</w:t>
      </w:r>
      <w:proofErr w:type="gramEnd"/>
      <w:r w:rsidR="008C677F" w:rsidRPr="008C677F">
        <w:rPr>
          <w:rFonts w:ascii="Calibri" w:hAnsi="Calibri" w:cs="Calibri"/>
          <w:bCs/>
          <w:color w:val="000000"/>
          <w:lang w:eastAsia="tr-TR"/>
        </w:rPr>
        <w:t>ah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;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and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to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the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degree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Pr="00A36A55">
        <w:rPr>
          <w:rFonts w:ascii="Calibri" w:hAnsi="Calibri" w:cs="Calibri"/>
          <w:bCs/>
          <w:color w:val="000000"/>
          <w:lang w:eastAsia="tr-TR"/>
        </w:rPr>
        <w:t>that</w:t>
      </w:r>
      <w:proofErr w:type="spellEnd"/>
      <w:r w:rsidRPr="00A36A55">
        <w:rPr>
          <w:rFonts w:ascii="Calibri" w:hAnsi="Calibri" w:cs="Calibri"/>
          <w:bCs/>
          <w:color w:val="000000"/>
          <w:lang w:eastAsia="tr-TR"/>
        </w:rPr>
        <w:t xml:space="preserve"> </w:t>
      </w:r>
      <w:r w:rsidRPr="00666472">
        <w:rPr>
          <w:rFonts w:ascii="Calibri" w:hAnsi="Calibri" w:cs="Calibri"/>
          <w:bCs/>
        </w:rPr>
        <w:t xml:space="preserve">he </w:t>
      </w:r>
      <w:r w:rsidR="002D018F">
        <w:rPr>
          <w:rFonts w:ascii="Calibri" w:hAnsi="Calibri" w:cs="Calibri"/>
          <w:bCs/>
        </w:rPr>
        <w:t xml:space="preserve">is </w:t>
      </w:r>
      <w:proofErr w:type="spellStart"/>
      <w:r w:rsidR="002D018F">
        <w:rPr>
          <w:rFonts w:ascii="Calibri" w:hAnsi="Calibri" w:cs="Calibri"/>
          <w:bCs/>
        </w:rPr>
        <w:t>versed</w:t>
      </w:r>
      <w:proofErr w:type="spellEnd"/>
      <w:r w:rsidR="002D018F">
        <w:rPr>
          <w:rFonts w:ascii="Calibri" w:hAnsi="Calibri" w:cs="Calibri"/>
          <w:bCs/>
        </w:rPr>
        <w:t xml:space="preserve"> in</w:t>
      </w:r>
      <w:r w:rsidR="008C677F" w:rsidRPr="008C677F">
        <w:rPr>
          <w:rFonts w:ascii="Calibri" w:hAnsi="Calibri" w:cs="Calibri"/>
          <w:bCs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</w:rPr>
        <w:t>material</w:t>
      </w:r>
      <w:proofErr w:type="spellEnd"/>
      <w:r w:rsidR="008C677F" w:rsidRPr="008C677F">
        <w:rPr>
          <w:rFonts w:ascii="Calibri" w:hAnsi="Calibri" w:cs="Calibri"/>
          <w:bCs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</w:rPr>
        <w:t>sciences</w:t>
      </w:r>
      <w:proofErr w:type="spellEnd"/>
      <w:r>
        <w:rPr>
          <w:rFonts w:ascii="Calibri" w:hAnsi="Calibri" w:cs="Calibri"/>
          <w:bCs/>
        </w:rPr>
        <w:t xml:space="preserve">, </w:t>
      </w:r>
      <w:r w:rsidR="008C677F">
        <w:rPr>
          <w:rFonts w:ascii="Calibri" w:hAnsi="Calibri" w:cs="Calibri"/>
          <w:bCs/>
        </w:rPr>
        <w:t>h</w:t>
      </w:r>
      <w:r w:rsidR="008C677F" w:rsidRPr="008C677F">
        <w:rPr>
          <w:rFonts w:ascii="Calibri" w:hAnsi="Calibri" w:cs="Calibri"/>
          <w:bCs/>
        </w:rPr>
        <w:t xml:space="preserve">e </w:t>
      </w:r>
      <w:proofErr w:type="spellStart"/>
      <w:r w:rsidR="008C677F" w:rsidRPr="008C677F">
        <w:rPr>
          <w:rFonts w:ascii="Calibri" w:hAnsi="Calibri" w:cs="Calibri"/>
          <w:bCs/>
        </w:rPr>
        <w:t>falls</w:t>
      </w:r>
      <w:proofErr w:type="spellEnd"/>
      <w:r w:rsidR="008C677F" w:rsidRPr="008C677F">
        <w:rPr>
          <w:rFonts w:ascii="Calibri" w:hAnsi="Calibri" w:cs="Calibri"/>
          <w:bCs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</w:rPr>
        <w:t>behind</w:t>
      </w:r>
      <w:proofErr w:type="spellEnd"/>
      <w:r w:rsidR="008C677F" w:rsidRPr="008C677F">
        <w:rPr>
          <w:rFonts w:ascii="Calibri" w:hAnsi="Calibri" w:cs="Calibri"/>
          <w:bCs/>
        </w:rPr>
        <w:t xml:space="preserve"> in </w:t>
      </w:r>
      <w:proofErr w:type="spellStart"/>
      <w:r w:rsidR="008C677F" w:rsidRPr="008C677F">
        <w:rPr>
          <w:rFonts w:ascii="Calibri" w:hAnsi="Calibri" w:cs="Calibri"/>
          <w:bCs/>
        </w:rPr>
        <w:t>comprehending</w:t>
      </w:r>
      <w:proofErr w:type="spellEnd"/>
      <w:r w:rsidR="008C677F" w:rsidRPr="008C677F">
        <w:rPr>
          <w:rFonts w:ascii="Calibri" w:hAnsi="Calibri" w:cs="Calibri"/>
          <w:bCs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</w:rPr>
        <w:t>ijtih</w:t>
      </w:r>
      <w:r w:rsidR="008C677F">
        <w:rPr>
          <w:rFonts w:ascii="Calibri" w:hAnsi="Calibri" w:cs="Calibri"/>
          <w:bCs/>
        </w:rPr>
        <w:t>a</w:t>
      </w:r>
      <w:r w:rsidR="008C677F" w:rsidRPr="008C677F">
        <w:rPr>
          <w:rFonts w:ascii="Calibri" w:hAnsi="Calibri" w:cs="Calibri"/>
          <w:bCs/>
        </w:rPr>
        <w:t>d</w:t>
      </w:r>
      <w:proofErr w:type="spellEnd"/>
      <w:r w:rsidRPr="00666472">
        <w:rPr>
          <w:rFonts w:ascii="Calibri" w:hAnsi="Calibri" w:cs="Calibri"/>
          <w:bCs/>
        </w:rPr>
        <w:t xml:space="preserve">. </w:t>
      </w:r>
    </w:p>
    <w:p w14:paraId="7503D957" w14:textId="77777777" w:rsidR="00A36A55" w:rsidRDefault="00A36A55" w:rsidP="008C677F">
      <w:pPr>
        <w:spacing w:before="120"/>
        <w:jc w:val="both"/>
        <w:rPr>
          <w:rFonts w:ascii="Calibri" w:hAnsi="Calibri" w:cs="Calibri"/>
          <w:bCs/>
        </w:rPr>
      </w:pPr>
      <w:proofErr w:type="spellStart"/>
      <w:r w:rsidRPr="00666472">
        <w:rPr>
          <w:rFonts w:ascii="Calibri" w:hAnsi="Calibri" w:cs="Calibri" w:hint="eastAsia"/>
          <w:bCs/>
        </w:rPr>
        <w:t>Therefore</w:t>
      </w:r>
      <w:proofErr w:type="spellEnd"/>
      <w:r w:rsidRPr="00666472">
        <w:rPr>
          <w:rFonts w:ascii="Calibri" w:hAnsi="Calibri" w:cs="Calibri" w:hint="eastAsia"/>
          <w:bCs/>
        </w:rPr>
        <w:t xml:space="preserve">, he </w:t>
      </w:r>
      <w:proofErr w:type="spellStart"/>
      <w:r w:rsidRPr="00666472">
        <w:rPr>
          <w:rFonts w:ascii="Calibri" w:hAnsi="Calibri" w:cs="Calibri"/>
          <w:bCs/>
        </w:rPr>
        <w:t>can</w:t>
      </w:r>
      <w:r w:rsidRPr="00666472">
        <w:rPr>
          <w:rFonts w:ascii="Calibri" w:hAnsi="Calibri" w:cs="Calibri" w:hint="eastAsia"/>
          <w:bCs/>
        </w:rPr>
        <w:t>not</w:t>
      </w:r>
      <w:proofErr w:type="spellEnd"/>
      <w:r w:rsidRPr="00666472">
        <w:rPr>
          <w:rFonts w:ascii="Calibri" w:hAnsi="Calibri" w:cs="Calibri" w:hint="eastAsia"/>
          <w:bCs/>
        </w:rPr>
        <w:t xml:space="preserve"> say: </w:t>
      </w:r>
      <w:r w:rsidR="008C677F" w:rsidRPr="008C677F">
        <w:rPr>
          <w:rFonts w:ascii="Calibri" w:hAnsi="Calibri" w:cs="Calibri"/>
          <w:bCs/>
          <w:i/>
          <w:iCs/>
        </w:rPr>
        <w:t xml:space="preserve">“I am as </w:t>
      </w:r>
      <w:proofErr w:type="spellStart"/>
      <w:r w:rsidR="008C677F" w:rsidRPr="008C677F">
        <w:rPr>
          <w:rFonts w:ascii="Calibri" w:hAnsi="Calibri" w:cs="Calibri"/>
          <w:bCs/>
          <w:i/>
          <w:iCs/>
        </w:rPr>
        <w:t>intelligent</w:t>
      </w:r>
      <w:proofErr w:type="spellEnd"/>
      <w:r w:rsidR="008C677F" w:rsidRPr="008C677F">
        <w:rPr>
          <w:rFonts w:ascii="Calibri" w:hAnsi="Calibri" w:cs="Calibri"/>
          <w:bCs/>
          <w:i/>
          <w:iCs/>
        </w:rPr>
        <w:t xml:space="preserve"> as he is; </w:t>
      </w:r>
      <w:proofErr w:type="spellStart"/>
      <w:r w:rsidR="008C677F" w:rsidRPr="008C677F">
        <w:rPr>
          <w:rFonts w:ascii="Calibri" w:hAnsi="Calibri" w:cs="Calibri"/>
          <w:bCs/>
          <w:i/>
          <w:iCs/>
        </w:rPr>
        <w:t>why</w:t>
      </w:r>
      <w:proofErr w:type="spellEnd"/>
      <w:r w:rsidR="008C677F" w:rsidRPr="008C677F">
        <w:rPr>
          <w:rFonts w:ascii="Calibri" w:hAnsi="Calibri" w:cs="Calibri"/>
          <w:bCs/>
          <w:i/>
          <w:iCs/>
        </w:rPr>
        <w:t xml:space="preserve"> can I not </w:t>
      </w:r>
      <w:proofErr w:type="spellStart"/>
      <w:r w:rsidR="008C677F" w:rsidRPr="008C677F">
        <w:rPr>
          <w:rFonts w:ascii="Calibri" w:hAnsi="Calibri" w:cs="Calibri"/>
          <w:bCs/>
          <w:i/>
          <w:iCs/>
        </w:rPr>
        <w:t>reach</w:t>
      </w:r>
      <w:proofErr w:type="spellEnd"/>
      <w:r w:rsidR="008C677F" w:rsidRPr="008C677F">
        <w:rPr>
          <w:rFonts w:ascii="Calibri" w:hAnsi="Calibri" w:cs="Calibri"/>
          <w:bCs/>
          <w:i/>
          <w:iCs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  <w:i/>
          <w:iCs/>
        </w:rPr>
        <w:t>him</w:t>
      </w:r>
      <w:proofErr w:type="spellEnd"/>
      <w:r w:rsidR="008C677F" w:rsidRPr="008C677F">
        <w:rPr>
          <w:rFonts w:ascii="Calibri" w:hAnsi="Calibri" w:cs="Calibri"/>
          <w:bCs/>
          <w:i/>
          <w:iCs/>
        </w:rPr>
        <w:t>?”</w:t>
      </w:r>
      <w:r w:rsidR="008C677F" w:rsidRPr="008C677F">
        <w:rPr>
          <w:rFonts w:ascii="Calibri" w:hAnsi="Calibri" w:cs="Calibri"/>
          <w:bCs/>
        </w:rPr>
        <w:t xml:space="preserve"> He has </w:t>
      </w:r>
      <w:proofErr w:type="spellStart"/>
      <w:r w:rsidR="008C677F" w:rsidRPr="008C677F">
        <w:rPr>
          <w:rFonts w:ascii="Calibri" w:hAnsi="Calibri" w:cs="Calibri"/>
          <w:bCs/>
        </w:rPr>
        <w:t>no</w:t>
      </w:r>
      <w:proofErr w:type="spellEnd"/>
      <w:r w:rsidR="008C677F" w:rsidRPr="008C677F">
        <w:rPr>
          <w:rFonts w:ascii="Calibri" w:hAnsi="Calibri" w:cs="Calibri"/>
          <w:bCs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</w:rPr>
        <w:t>right</w:t>
      </w:r>
      <w:proofErr w:type="spellEnd"/>
      <w:r w:rsidR="008C677F" w:rsidRPr="008C677F">
        <w:rPr>
          <w:rFonts w:ascii="Calibri" w:hAnsi="Calibri" w:cs="Calibri"/>
          <w:bCs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</w:rPr>
        <w:t>to</w:t>
      </w:r>
      <w:proofErr w:type="spellEnd"/>
      <w:r w:rsidR="008C677F" w:rsidRPr="008C677F">
        <w:rPr>
          <w:rFonts w:ascii="Calibri" w:hAnsi="Calibri" w:cs="Calibri"/>
          <w:bCs/>
        </w:rPr>
        <w:t xml:space="preserve"> say </w:t>
      </w:r>
      <w:proofErr w:type="spellStart"/>
      <w:r w:rsidR="008C677F" w:rsidRPr="008C677F">
        <w:rPr>
          <w:rFonts w:ascii="Calibri" w:hAnsi="Calibri" w:cs="Calibri"/>
          <w:bCs/>
        </w:rPr>
        <w:t>this</w:t>
      </w:r>
      <w:proofErr w:type="spellEnd"/>
      <w:r w:rsidR="008C677F" w:rsidRPr="008C677F">
        <w:rPr>
          <w:rFonts w:ascii="Calibri" w:hAnsi="Calibri" w:cs="Calibri"/>
          <w:bCs/>
        </w:rPr>
        <w:t xml:space="preserve">, </w:t>
      </w:r>
      <w:proofErr w:type="spellStart"/>
      <w:r w:rsidR="008C677F" w:rsidRPr="008C677F">
        <w:rPr>
          <w:rFonts w:ascii="Calibri" w:hAnsi="Calibri" w:cs="Calibri"/>
          <w:bCs/>
        </w:rPr>
        <w:t>and</w:t>
      </w:r>
      <w:proofErr w:type="spellEnd"/>
      <w:r w:rsidR="008C677F" w:rsidRPr="008C677F">
        <w:rPr>
          <w:rFonts w:ascii="Calibri" w:hAnsi="Calibri" w:cs="Calibri"/>
          <w:bCs/>
        </w:rPr>
        <w:t xml:space="preserve"> he </w:t>
      </w:r>
      <w:proofErr w:type="spellStart"/>
      <w:r w:rsidR="008C677F" w:rsidRPr="008C677F">
        <w:rPr>
          <w:rFonts w:ascii="Calibri" w:hAnsi="Calibri" w:cs="Calibri"/>
          <w:bCs/>
        </w:rPr>
        <w:t>cannot</w:t>
      </w:r>
      <w:proofErr w:type="spellEnd"/>
      <w:r w:rsidR="008C677F" w:rsidRPr="008C677F">
        <w:rPr>
          <w:rFonts w:ascii="Calibri" w:hAnsi="Calibri" w:cs="Calibri"/>
          <w:bCs/>
        </w:rPr>
        <w:t xml:space="preserve"> </w:t>
      </w:r>
      <w:proofErr w:type="spellStart"/>
      <w:r w:rsidR="008C677F" w:rsidRPr="008C677F">
        <w:rPr>
          <w:rFonts w:ascii="Calibri" w:hAnsi="Calibri" w:cs="Calibri"/>
          <w:bCs/>
        </w:rPr>
        <w:t>reach</w:t>
      </w:r>
      <w:proofErr w:type="spellEnd"/>
      <w:r w:rsidR="008C677F" w:rsidRPr="008C677F">
        <w:rPr>
          <w:rFonts w:ascii="Calibri" w:hAnsi="Calibri" w:cs="Calibri"/>
          <w:bCs/>
        </w:rPr>
        <w:t xml:space="preserve"> </w:t>
      </w:r>
      <w:proofErr w:type="spellStart"/>
      <w:r w:rsidR="00DA2E40" w:rsidRPr="00A36A55">
        <w:rPr>
          <w:rFonts w:ascii="Calibri" w:hAnsi="Calibri" w:cs="Calibri"/>
        </w:rPr>
        <w:t>Sufyan</w:t>
      </w:r>
      <w:proofErr w:type="spellEnd"/>
      <w:r w:rsidR="008C677F" w:rsidRPr="008C677F">
        <w:rPr>
          <w:rFonts w:ascii="Calibri" w:hAnsi="Calibri" w:cs="Calibri"/>
          <w:bCs/>
        </w:rPr>
        <w:t>.</w:t>
      </w:r>
    </w:p>
    <w:p w14:paraId="2FB5C4E2" w14:textId="77777777" w:rsidR="00FD1CD5" w:rsidRDefault="008C677F" w:rsidP="00B42446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r w:rsidRPr="00EE521A">
        <w:rPr>
          <w:rFonts w:ascii="Calibri" w:hAnsi="Calibri" w:cs="Calibri"/>
          <w:b/>
          <w:bCs/>
          <w:color w:val="000000"/>
          <w:lang w:bidi="ar-SA"/>
        </w:rPr>
        <w:t xml:space="preserve">THE FOURTH: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Just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as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within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a body,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there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is an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inclination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to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expand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for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the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sake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growth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and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development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. As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for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that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inclination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to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expand</w:t>
      </w:r>
      <w:proofErr w:type="spellEnd"/>
      <w:r w:rsidR="00DA2E40">
        <w:rPr>
          <w:rFonts w:ascii="Calibri" w:hAnsi="Calibri" w:cs="Calibri"/>
          <w:color w:val="000000"/>
          <w:lang w:bidi="ar-SA"/>
        </w:rPr>
        <w:t xml:space="preserve"> </w:t>
      </w:r>
      <w:r w:rsidR="00FD1CD5" w:rsidRPr="00FD1CD5">
        <w:rPr>
          <w:rFonts w:ascii="Calibri" w:hAnsi="Calibri" w:cs="Calibri"/>
          <w:color w:val="000000"/>
          <w:lang w:bidi="ar-SA"/>
        </w:rPr>
        <w:t>—</w:t>
      </w:r>
      <w:r w:rsid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because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it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comes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from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within</w:t>
      </w:r>
      <w:proofErr w:type="spellEnd"/>
      <w:r w:rsidR="00DA2E40">
        <w:rPr>
          <w:rFonts w:ascii="Calibri" w:hAnsi="Calibri" w:cs="Calibri"/>
          <w:color w:val="000000"/>
          <w:lang w:bidi="ar-SA"/>
        </w:rPr>
        <w:t xml:space="preserve"> </w:t>
      </w:r>
      <w:r w:rsidR="00FD1CD5" w:rsidRPr="00FD1CD5">
        <w:rPr>
          <w:rFonts w:ascii="Calibri" w:hAnsi="Calibri" w:cs="Calibri"/>
          <w:color w:val="000000"/>
          <w:lang w:bidi="ar-SA"/>
        </w:rPr>
        <w:t>—</w:t>
      </w:r>
      <w:r w:rsidR="00DA2E40">
        <w:rPr>
          <w:rFonts w:ascii="Calibri" w:hAnsi="Calibri" w:cs="Calibri"/>
          <w:color w:val="000000"/>
          <w:lang w:bidi="ar-SA"/>
        </w:rPr>
        <w:t xml:space="preserve"> </w:t>
      </w:r>
      <w:r w:rsidR="00FD1CD5" w:rsidRPr="00FD1CD5">
        <w:rPr>
          <w:rFonts w:ascii="Calibri" w:hAnsi="Calibri" w:cs="Calibri"/>
          <w:color w:val="000000"/>
          <w:lang w:bidi="ar-SA"/>
        </w:rPr>
        <w:t xml:space="preserve">it is a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progressing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towards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perfection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for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that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body. But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if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it is an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inclination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to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expand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from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the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outside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, it is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to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tear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the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skin of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the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body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and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destroy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 xml:space="preserve"> it; it is not </w:t>
      </w:r>
      <w:proofErr w:type="spellStart"/>
      <w:r w:rsidR="00FD1CD5" w:rsidRPr="00FD1CD5">
        <w:rPr>
          <w:rFonts w:ascii="Calibri" w:hAnsi="Calibri" w:cs="Calibri"/>
          <w:color w:val="000000"/>
          <w:lang w:bidi="ar-SA"/>
        </w:rPr>
        <w:t>expansion</w:t>
      </w:r>
      <w:proofErr w:type="spellEnd"/>
      <w:r w:rsidR="00FD1CD5" w:rsidRPr="00FD1CD5">
        <w:rPr>
          <w:rFonts w:ascii="Calibri" w:hAnsi="Calibri" w:cs="Calibri"/>
          <w:color w:val="000000"/>
          <w:lang w:bidi="ar-SA"/>
        </w:rPr>
        <w:t>.</w:t>
      </w:r>
    </w:p>
    <w:p w14:paraId="6B4EE9B1" w14:textId="77777777" w:rsidR="00FD1CD5" w:rsidRDefault="00FD1CD5" w:rsidP="00FD1CD5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EE521A">
        <w:rPr>
          <w:rFonts w:ascii="Calibri" w:hAnsi="Calibri" w:cs="Calibri"/>
          <w:color w:val="000000"/>
          <w:lang w:bidi="ar-SA"/>
        </w:rPr>
        <w:lastRenderedPageBreak/>
        <w:t>In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the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same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way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if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the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inclination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to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expand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and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will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to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make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ijtihad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are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present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in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who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enter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the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sphere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Islam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through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the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door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perfect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EE521A">
        <w:rPr>
          <w:rFonts w:ascii="Calibri" w:hAnsi="Calibri" w:cs="Calibri"/>
          <w:color w:val="000000"/>
          <w:lang w:bidi="ar-SA"/>
        </w:rPr>
        <w:t>taqwâ</w:t>
      </w:r>
      <w:proofErr w:type="spellEnd"/>
      <w:r w:rsidRPr="00EE521A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1CD5">
        <w:rPr>
          <w:rFonts w:ascii="Calibri" w:hAnsi="Calibri" w:cs="Calibri"/>
          <w:color w:val="000000"/>
          <w:lang w:bidi="ar-SA"/>
        </w:rPr>
        <w:t>by</w:t>
      </w:r>
      <w:proofErr w:type="spellEnd"/>
      <w:r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1CD5">
        <w:rPr>
          <w:rFonts w:ascii="Calibri" w:hAnsi="Calibri" w:cs="Calibri"/>
          <w:color w:val="000000"/>
          <w:lang w:bidi="ar-SA"/>
        </w:rPr>
        <w:t>way</w:t>
      </w:r>
      <w:proofErr w:type="spellEnd"/>
      <w:r w:rsidRPr="00FD1CD5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FD1CD5">
        <w:rPr>
          <w:rFonts w:ascii="Calibri" w:hAnsi="Calibri" w:cs="Calibri"/>
          <w:color w:val="000000"/>
          <w:lang w:bidi="ar-SA"/>
        </w:rPr>
        <w:t>complying</w:t>
      </w:r>
      <w:proofErr w:type="spellEnd"/>
      <w:r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1CD5">
        <w:rPr>
          <w:rFonts w:ascii="Calibri" w:hAnsi="Calibri" w:cs="Calibri"/>
          <w:color w:val="000000"/>
          <w:lang w:bidi="ar-SA"/>
        </w:rPr>
        <w:t>with</w:t>
      </w:r>
      <w:proofErr w:type="spellEnd"/>
      <w:r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1CD5">
        <w:rPr>
          <w:rFonts w:ascii="Calibri" w:hAnsi="Calibri" w:cs="Calibri"/>
          <w:color w:val="000000"/>
          <w:lang w:bidi="ar-SA"/>
        </w:rPr>
        <w:t>the</w:t>
      </w:r>
      <w:proofErr w:type="spellEnd"/>
      <w:r w:rsidRPr="009707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97075E">
        <w:rPr>
          <w:rFonts w:ascii="Calibri" w:hAnsi="Calibri" w:cs="Calibri"/>
          <w:color w:val="000000"/>
          <w:lang w:bidi="ar-SA"/>
        </w:rPr>
        <w:t>dharûriyyah</w:t>
      </w:r>
      <w:proofErr w:type="spellEnd"/>
      <w:r w:rsidRPr="0097075E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>
        <w:rPr>
          <w:rFonts w:ascii="Calibri" w:hAnsi="Calibri" w:cs="Calibri"/>
          <w:color w:val="000000"/>
          <w:lang w:bidi="ar-SA"/>
        </w:rPr>
        <w:t>the</w:t>
      </w:r>
      <w:proofErr w:type="spellEnd"/>
      <w:r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>
        <w:rPr>
          <w:rFonts w:ascii="Calibri" w:hAnsi="Calibri" w:cs="Calibri"/>
          <w:color w:val="000000"/>
          <w:lang w:bidi="ar-SA"/>
        </w:rPr>
        <w:t>religion</w:t>
      </w:r>
      <w:proofErr w:type="spellEnd"/>
      <w:r>
        <w:rPr>
          <w:rFonts w:ascii="Calibri" w:hAnsi="Calibri" w:cs="Calibri"/>
          <w:color w:val="000000"/>
          <w:lang w:bidi="ar-SA"/>
        </w:rPr>
        <w:t>,</w:t>
      </w:r>
      <w:r w:rsidRPr="009707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97075E">
        <w:rPr>
          <w:rFonts w:ascii="Calibri" w:hAnsi="Calibri" w:cs="Calibri"/>
          <w:color w:val="000000"/>
          <w:lang w:bidi="ar-SA"/>
        </w:rPr>
        <w:t>like</w:t>
      </w:r>
      <w:proofErr w:type="spellEnd"/>
      <w:r w:rsidRPr="009707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97075E">
        <w:rPr>
          <w:rFonts w:ascii="Calibri" w:hAnsi="Calibri" w:cs="Calibri"/>
          <w:color w:val="000000"/>
          <w:lang w:bidi="ar-SA"/>
        </w:rPr>
        <w:t>the</w:t>
      </w:r>
      <w:proofErr w:type="spellEnd"/>
      <w:r w:rsidRPr="009707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97075E">
        <w:rPr>
          <w:rFonts w:ascii="Calibri" w:hAnsi="Calibri" w:cs="Calibri"/>
          <w:color w:val="000000"/>
          <w:lang w:bidi="ar-SA"/>
        </w:rPr>
        <w:t>Salaf</w:t>
      </w:r>
      <w:proofErr w:type="spellEnd"/>
      <w:r w:rsidRPr="0097075E">
        <w:rPr>
          <w:rFonts w:ascii="Calibri" w:hAnsi="Calibri" w:cs="Calibri"/>
          <w:color w:val="000000"/>
          <w:lang w:bidi="ar-SA"/>
        </w:rPr>
        <w:t xml:space="preserve"> as-</w:t>
      </w:r>
      <w:proofErr w:type="spellStart"/>
      <w:r w:rsidRPr="0097075E">
        <w:rPr>
          <w:rFonts w:ascii="Calibri" w:hAnsi="Calibri" w:cs="Calibri"/>
          <w:color w:val="000000"/>
          <w:lang w:bidi="ar-SA"/>
        </w:rPr>
        <w:t>Sâlihîn</w:t>
      </w:r>
      <w:proofErr w:type="spellEnd"/>
      <w:r w:rsidRPr="0097075E">
        <w:rPr>
          <w:rFonts w:ascii="Calibri" w:hAnsi="Calibri" w:cs="Calibri"/>
          <w:color w:val="000000"/>
          <w:lang w:bidi="ar-SA"/>
        </w:rPr>
        <w:t xml:space="preserve">, it is a </w:t>
      </w:r>
      <w:proofErr w:type="spellStart"/>
      <w:r w:rsidRPr="0097075E">
        <w:rPr>
          <w:rFonts w:ascii="Calibri" w:hAnsi="Calibri" w:cs="Calibri"/>
          <w:color w:val="000000"/>
          <w:lang w:bidi="ar-SA"/>
        </w:rPr>
        <w:t>perfection</w:t>
      </w:r>
      <w:proofErr w:type="spellEnd"/>
      <w:r w:rsidRPr="0097075E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97075E">
        <w:rPr>
          <w:rFonts w:ascii="Calibri" w:hAnsi="Calibri" w:cs="Calibri"/>
          <w:color w:val="000000"/>
          <w:lang w:bidi="ar-SA"/>
        </w:rPr>
        <w:t>and</w:t>
      </w:r>
      <w:proofErr w:type="spellEnd"/>
      <w:r w:rsidRPr="0097075E">
        <w:rPr>
          <w:rFonts w:ascii="Calibri" w:hAnsi="Calibri" w:cs="Calibri"/>
          <w:color w:val="000000"/>
          <w:lang w:bidi="ar-SA"/>
        </w:rPr>
        <w:t xml:space="preserve"> </w:t>
      </w:r>
      <w:r w:rsidRPr="00FD1CD5">
        <w:rPr>
          <w:rFonts w:ascii="Calibri" w:hAnsi="Calibri" w:cs="Calibri"/>
          <w:color w:val="000000"/>
          <w:lang w:bidi="ar-SA"/>
        </w:rPr>
        <w:t xml:space="preserve">a </w:t>
      </w:r>
      <w:proofErr w:type="spellStart"/>
      <w:r w:rsidRPr="00FD1CD5">
        <w:rPr>
          <w:rFonts w:ascii="Calibri" w:hAnsi="Calibri" w:cs="Calibri"/>
          <w:color w:val="000000"/>
          <w:lang w:bidi="ar-SA"/>
        </w:rPr>
        <w:t>progressing</w:t>
      </w:r>
      <w:proofErr w:type="spellEnd"/>
      <w:r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1CD5">
        <w:rPr>
          <w:rFonts w:ascii="Calibri" w:hAnsi="Calibri" w:cs="Calibri"/>
          <w:color w:val="000000"/>
          <w:lang w:bidi="ar-SA"/>
        </w:rPr>
        <w:t>towards</w:t>
      </w:r>
      <w:proofErr w:type="spellEnd"/>
      <w:r w:rsidRPr="00FD1CD5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FD1CD5">
        <w:rPr>
          <w:rFonts w:ascii="Calibri" w:hAnsi="Calibri" w:cs="Calibri"/>
          <w:color w:val="000000"/>
          <w:lang w:bidi="ar-SA"/>
        </w:rPr>
        <w:t>perfection</w:t>
      </w:r>
      <w:proofErr w:type="spellEnd"/>
      <w:r w:rsidRPr="00FD1CD5">
        <w:rPr>
          <w:rFonts w:ascii="Calibri" w:hAnsi="Calibri" w:cs="Calibri"/>
          <w:color w:val="000000"/>
          <w:lang w:bidi="ar-SA"/>
        </w:rPr>
        <w:t>.</w:t>
      </w:r>
    </w:p>
    <w:p w14:paraId="4D68121A" w14:textId="77777777" w:rsidR="00D14E74" w:rsidRPr="00DA2E40" w:rsidRDefault="00D14E74" w:rsidP="00D14E74">
      <w:pPr>
        <w:spacing w:before="120"/>
        <w:jc w:val="both"/>
        <w:rPr>
          <w:rFonts w:ascii="Calibri" w:hAnsi="Calibri" w:cs="Calibri"/>
          <w:color w:val="000000"/>
          <w:lang w:bidi="ar-SA"/>
        </w:rPr>
      </w:pPr>
      <w:proofErr w:type="spellStart"/>
      <w:r w:rsidRPr="00DA2E40">
        <w:rPr>
          <w:rFonts w:ascii="Calibri" w:hAnsi="Calibri" w:cs="Calibri"/>
          <w:color w:val="000000"/>
          <w:lang w:bidi="ar-SA"/>
        </w:rPr>
        <w:t>Otherwise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that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inclination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to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expand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and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will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to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make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ijtihad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arising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from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those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who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abandon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dharûriyyah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,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prefer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life of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this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world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to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that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âkhirah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and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are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tainted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by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materialist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philosophy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serve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to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destroy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body of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Islam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and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to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cast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off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chain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of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the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proofErr w:type="gramStart"/>
      <w:r w:rsidRPr="00DA2E40">
        <w:rPr>
          <w:rFonts w:ascii="Calibri" w:hAnsi="Calibri" w:cs="Calibri"/>
          <w:color w:val="000000"/>
          <w:lang w:bidi="ar-SA"/>
        </w:rPr>
        <w:t>Sharî‘</w:t>
      </w:r>
      <w:proofErr w:type="gramEnd"/>
      <w:r w:rsidRPr="00DA2E40">
        <w:rPr>
          <w:rFonts w:ascii="Calibri" w:hAnsi="Calibri" w:cs="Calibri"/>
          <w:color w:val="000000"/>
          <w:lang w:bidi="ar-SA"/>
        </w:rPr>
        <w:t>ah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from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its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DA2E40">
        <w:rPr>
          <w:rFonts w:ascii="Calibri" w:hAnsi="Calibri" w:cs="Calibri"/>
          <w:color w:val="000000"/>
          <w:lang w:bidi="ar-SA"/>
        </w:rPr>
        <w:t>neck</w:t>
      </w:r>
      <w:proofErr w:type="spellEnd"/>
      <w:r w:rsidRPr="00DA2E40">
        <w:rPr>
          <w:rFonts w:ascii="Calibri" w:hAnsi="Calibri" w:cs="Calibri"/>
          <w:color w:val="000000"/>
          <w:lang w:bidi="ar-SA"/>
        </w:rPr>
        <w:t>.</w:t>
      </w:r>
    </w:p>
    <w:p w14:paraId="2C8B5161" w14:textId="77777777" w:rsidR="00B42446" w:rsidRDefault="00B42446" w:rsidP="00B42446">
      <w:pPr>
        <w:spacing w:before="120"/>
        <w:jc w:val="right"/>
        <w:rPr>
          <w:rFonts w:ascii="Calibri" w:hAnsi="Calibri" w:cs="Calibri"/>
          <w:color w:val="000000"/>
          <w:lang w:bidi="ar-SA"/>
        </w:rPr>
      </w:pPr>
      <w:proofErr w:type="spellStart"/>
      <w:r w:rsidRPr="00B42446">
        <w:rPr>
          <w:rFonts w:ascii="Calibri" w:hAnsi="Calibri" w:cs="Calibri"/>
          <w:color w:val="000000"/>
          <w:lang w:bidi="ar-SA"/>
        </w:rPr>
        <w:t>The</w:t>
      </w:r>
      <w:proofErr w:type="spellEnd"/>
      <w:r w:rsidRPr="00B42446">
        <w:rPr>
          <w:rFonts w:ascii="Calibri" w:hAnsi="Calibri" w:cs="Calibri"/>
          <w:color w:val="000000"/>
          <w:lang w:bidi="ar-SA"/>
        </w:rPr>
        <w:t xml:space="preserve"> </w:t>
      </w:r>
      <w:proofErr w:type="spellStart"/>
      <w:r w:rsidRPr="00B42446">
        <w:rPr>
          <w:rFonts w:ascii="Calibri" w:hAnsi="Calibri" w:cs="Calibri"/>
          <w:color w:val="000000"/>
          <w:lang w:bidi="ar-SA"/>
        </w:rPr>
        <w:t>Twenty-Seventh</w:t>
      </w:r>
      <w:proofErr w:type="spellEnd"/>
      <w:r w:rsidRPr="00B42446">
        <w:rPr>
          <w:rFonts w:ascii="Calibri" w:hAnsi="Calibri" w:cs="Calibri"/>
          <w:color w:val="000000"/>
          <w:lang w:bidi="ar-SA"/>
        </w:rPr>
        <w:t xml:space="preserve"> Word-</w:t>
      </w:r>
      <w:r w:rsidR="008C677F">
        <w:rPr>
          <w:rFonts w:ascii="Calibri" w:hAnsi="Calibri" w:cs="Calibri"/>
          <w:color w:val="000000"/>
          <w:lang w:bidi="ar-SA"/>
        </w:rPr>
        <w:t xml:space="preserve">3rd </w:t>
      </w:r>
      <w:proofErr w:type="spellStart"/>
      <w:r w:rsidR="008C677F">
        <w:rPr>
          <w:rFonts w:ascii="Calibri" w:hAnsi="Calibri" w:cs="Calibri"/>
          <w:color w:val="000000"/>
          <w:lang w:bidi="ar-SA"/>
        </w:rPr>
        <w:t>and</w:t>
      </w:r>
      <w:proofErr w:type="spellEnd"/>
      <w:r w:rsidR="008C677F">
        <w:rPr>
          <w:rFonts w:ascii="Calibri" w:hAnsi="Calibri" w:cs="Calibri"/>
          <w:color w:val="000000"/>
          <w:lang w:bidi="ar-SA"/>
        </w:rPr>
        <w:t xml:space="preserve"> 4th</w:t>
      </w:r>
    </w:p>
    <w:p w14:paraId="77BDB939" w14:textId="77777777" w:rsidR="00B42446" w:rsidRDefault="00B42446" w:rsidP="00B42446">
      <w:pPr>
        <w:spacing w:before="120"/>
        <w:jc w:val="both"/>
        <w:rPr>
          <w:rFonts w:ascii="Calibri" w:hAnsi="Calibri" w:cs="Calibri"/>
          <w:color w:val="000000"/>
          <w:lang w:bidi="ar-SA"/>
        </w:rPr>
      </w:pPr>
    </w:p>
    <w:p w14:paraId="4477A862" w14:textId="77777777" w:rsidR="00DA2E40" w:rsidRPr="00F0334B" w:rsidRDefault="00DA2E40" w:rsidP="00DA2E40">
      <w:pPr>
        <w:pStyle w:val="Standard"/>
        <w:widowControl w:val="0"/>
        <w:tabs>
          <w:tab w:val="left" w:pos="4140"/>
        </w:tabs>
        <w:spacing w:before="120"/>
        <w:jc w:val="both"/>
        <w:rPr>
          <w:rFonts w:ascii="Calibri" w:hAnsi="Calibri" w:cs="Calibri"/>
          <w:b/>
          <w:bCs/>
          <w:color w:val="000000"/>
          <w:lang w:val="en-GB" w:eastAsia="tr-TR" w:bidi="ar-AE"/>
        </w:rPr>
      </w:pPr>
      <w:r w:rsidRPr="00F0334B">
        <w:rPr>
          <w:rFonts w:ascii="Calibri" w:hAnsi="Calibri" w:cs="Calibri"/>
          <w:color w:val="000000"/>
          <w:lang w:val="en-GB" w:bidi="ar-SA"/>
        </w:rPr>
        <w:t xml:space="preserve">Among the paths of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walâyah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, the finest, most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mustaqîm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, most brilliant and richest is adhering to the Sunnah as-Saniyyah. That is to say, it is to actively consider the Sunnah as-Saniyyah in one’s actions and conduct, following and emulating it, and to consider the decrees of the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Sharî'ah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 in his deeds and dealings, taking them as his guide. </w:t>
      </w:r>
    </w:p>
    <w:p w14:paraId="3D838800" w14:textId="77777777" w:rsidR="00DA2E40" w:rsidRPr="00F0334B" w:rsidRDefault="00DA2E40" w:rsidP="00DA2E40">
      <w:pPr>
        <w:pStyle w:val="Standard"/>
        <w:spacing w:before="120"/>
        <w:jc w:val="both"/>
        <w:rPr>
          <w:rFonts w:ascii="Calibri" w:hAnsi="Calibri" w:cs="Calibri"/>
          <w:color w:val="000000"/>
          <w:lang w:val="en-GB" w:bidi="ar-SA"/>
        </w:rPr>
      </w:pPr>
      <w:r w:rsidRPr="00F0334B">
        <w:rPr>
          <w:rFonts w:ascii="Calibri" w:hAnsi="Calibri" w:cs="Calibri"/>
          <w:color w:val="000000"/>
          <w:lang w:val="en-GB" w:bidi="ar-SA"/>
        </w:rPr>
        <w:t xml:space="preserve">Through this adherence and emulation, while his ordinary states, customary dealings and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fıtrî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 actions are transformed into ‘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ibâdah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, each of his deeds — by making him contemplate both the Sunnah and the </w:t>
      </w:r>
      <w:proofErr w:type="spellStart"/>
      <w:proofErr w:type="gramStart"/>
      <w:r w:rsidRPr="00F0334B">
        <w:rPr>
          <w:rFonts w:ascii="Calibri" w:hAnsi="Calibri" w:cs="Calibri"/>
          <w:color w:val="000000"/>
          <w:lang w:val="en-GB" w:bidi="ar-SA"/>
        </w:rPr>
        <w:t>Sharî‘</w:t>
      </w:r>
      <w:proofErr w:type="gramEnd"/>
      <w:r w:rsidRPr="00F0334B">
        <w:rPr>
          <w:rFonts w:ascii="Calibri" w:hAnsi="Calibri" w:cs="Calibri"/>
          <w:color w:val="000000"/>
          <w:lang w:val="en-GB" w:bidi="ar-SA"/>
        </w:rPr>
        <w:t>ah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 at that point of adherence — recalls a decree of the </w:t>
      </w:r>
      <w:proofErr w:type="spellStart"/>
      <w:proofErr w:type="gramStart"/>
      <w:r w:rsidRPr="00F0334B">
        <w:rPr>
          <w:rFonts w:ascii="Calibri" w:hAnsi="Calibri" w:cs="Calibri"/>
          <w:color w:val="000000"/>
          <w:lang w:val="en-GB" w:bidi="ar-SA"/>
        </w:rPr>
        <w:t>Sharî‘</w:t>
      </w:r>
      <w:proofErr w:type="gramEnd"/>
      <w:r w:rsidRPr="00F0334B">
        <w:rPr>
          <w:rFonts w:ascii="Calibri" w:hAnsi="Calibri" w:cs="Calibri"/>
          <w:color w:val="000000"/>
          <w:lang w:val="en-GB" w:bidi="ar-SA"/>
        </w:rPr>
        <w:t>ah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. That recollection brings to mind the Messenger who brought the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Sharî'ah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 (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asm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); that thought brings to mind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Janâb-i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 Haqq; and that remembrance imparts a kind of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hudhur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>. Thus, the very minutes of his life can perpetually be rendered into an ‘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ibâdah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 performed within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hudhur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>. This great highway is indeed the highway of the Sahabah and the Salaf as-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Sâlihîn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, who are the inheritors of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nubuwwah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 xml:space="preserve"> at the degree of the Greatest </w:t>
      </w:r>
      <w:proofErr w:type="spellStart"/>
      <w:r w:rsidRPr="00F0334B">
        <w:rPr>
          <w:rFonts w:ascii="Calibri" w:hAnsi="Calibri" w:cs="Calibri"/>
          <w:color w:val="000000"/>
          <w:lang w:val="en-GB" w:bidi="ar-SA"/>
        </w:rPr>
        <w:t>Walâyah</w:t>
      </w:r>
      <w:proofErr w:type="spellEnd"/>
      <w:r w:rsidRPr="00F0334B">
        <w:rPr>
          <w:rFonts w:ascii="Calibri" w:hAnsi="Calibri" w:cs="Calibri"/>
          <w:color w:val="000000"/>
          <w:lang w:val="en-GB" w:bidi="ar-SA"/>
        </w:rPr>
        <w:t>.</w:t>
      </w:r>
    </w:p>
    <w:p w14:paraId="7A053E04" w14:textId="77777777" w:rsidR="00DA2E40" w:rsidRPr="00F0334B" w:rsidRDefault="00DA2E40" w:rsidP="00DA2E40">
      <w:pPr>
        <w:spacing w:before="120"/>
        <w:jc w:val="right"/>
        <w:rPr>
          <w:rFonts w:ascii="Calibri" w:hAnsi="Calibri" w:cs="Calibri"/>
          <w:color w:val="000000"/>
          <w:lang w:val="en-GB" w:bidi="ar-SA"/>
        </w:rPr>
      </w:pPr>
      <w:r w:rsidRPr="00F0334B">
        <w:rPr>
          <w:rFonts w:ascii="Calibri" w:hAnsi="Calibri" w:cs="Calibri"/>
          <w:color w:val="000000"/>
          <w:lang w:val="en-GB" w:bidi="ar-SA"/>
        </w:rPr>
        <w:t>The Twenty-Ninth Letter-Sixth Allusion</w:t>
      </w:r>
    </w:p>
    <w:p w14:paraId="36290D60" w14:textId="77777777" w:rsidR="00800BA7" w:rsidRDefault="00800BA7">
      <w:pPr>
        <w:spacing w:before="120"/>
        <w:jc w:val="both"/>
        <w:rPr>
          <w:rFonts w:ascii="Calibri" w:hAnsi="Calibri" w:cs="Calibri"/>
          <w:color w:val="000000"/>
          <w:lang w:bidi="ar-SA"/>
        </w:rPr>
      </w:pPr>
    </w:p>
    <w:p w14:paraId="5FF2E155" w14:textId="77777777" w:rsidR="00800BA7" w:rsidRDefault="00800BA7">
      <w:pPr>
        <w:rPr>
          <w:rFonts w:ascii="Calibri" w:hAnsi="Calibri" w:cs="Calibri"/>
          <w:color w:val="000000"/>
          <w:lang w:bidi="ar-SA"/>
        </w:rPr>
      </w:pPr>
    </w:p>
    <w:sectPr w:rsidR="00800BA7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B214B" w14:textId="77777777" w:rsidR="00B304DB" w:rsidRDefault="00B304DB" w:rsidP="00A9646F">
      <w:r>
        <w:separator/>
      </w:r>
    </w:p>
  </w:endnote>
  <w:endnote w:type="continuationSeparator" w:id="0">
    <w:p w14:paraId="10BC13FC" w14:textId="77777777" w:rsidR="00B304DB" w:rsidRDefault="00B304DB" w:rsidP="00A9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E26BB" w14:textId="77777777" w:rsidR="00B304DB" w:rsidRDefault="00B304DB" w:rsidP="00A9646F">
      <w:r>
        <w:separator/>
      </w:r>
    </w:p>
  </w:footnote>
  <w:footnote w:type="continuationSeparator" w:id="0">
    <w:p w14:paraId="282727AF" w14:textId="77777777" w:rsidR="00B304DB" w:rsidRDefault="00B304DB" w:rsidP="00A9646F">
      <w:r>
        <w:continuationSeparator/>
      </w:r>
    </w:p>
  </w:footnote>
  <w:footnote w:id="1">
    <w:p w14:paraId="4E52D53E" w14:textId="77777777" w:rsidR="00A9646F" w:rsidRPr="00D14E74" w:rsidRDefault="00A9646F" w:rsidP="00A9646F">
      <w:pPr>
        <w:pStyle w:val="FootnoteText"/>
        <w:jc w:val="both"/>
        <w:rPr>
          <w:rFonts w:ascii="Calibri" w:hAnsi="Calibri" w:cs="Calibri"/>
          <w:sz w:val="24"/>
          <w:szCs w:val="24"/>
          <w:lang w:val="en-US"/>
        </w:rPr>
      </w:pPr>
      <w:r w:rsidRPr="00D14E74">
        <w:rPr>
          <w:rStyle w:val="FootnoteReference"/>
          <w:rFonts w:ascii="Calibri" w:hAnsi="Calibri" w:cs="Calibri"/>
          <w:sz w:val="24"/>
          <w:szCs w:val="24"/>
        </w:rPr>
        <w:footnoteRef/>
      </w:r>
      <w:r w:rsidRPr="00D14E74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Pr="00D14E74">
        <w:rPr>
          <w:rFonts w:ascii="Calibri" w:hAnsi="Calibri" w:cs="Calibri"/>
          <w:i/>
          <w:iCs/>
          <w:sz w:val="24"/>
          <w:szCs w:val="24"/>
        </w:rPr>
        <w:t>Sahîh</w:t>
      </w:r>
      <w:proofErr w:type="spellEnd"/>
      <w:r w:rsidRPr="00D14E74">
        <w:rPr>
          <w:rFonts w:ascii="Calibri" w:hAnsi="Calibri" w:cs="Calibri"/>
          <w:i/>
          <w:iCs/>
          <w:sz w:val="24"/>
          <w:szCs w:val="24"/>
        </w:rPr>
        <w:t xml:space="preserve"> al-</w:t>
      </w:r>
      <w:proofErr w:type="spellStart"/>
      <w:r w:rsidRPr="00D14E74">
        <w:rPr>
          <w:rFonts w:ascii="Calibri" w:hAnsi="Calibri" w:cs="Calibri"/>
          <w:i/>
          <w:iCs/>
          <w:sz w:val="24"/>
          <w:szCs w:val="24"/>
        </w:rPr>
        <w:t>Bukhârî</w:t>
      </w:r>
      <w:proofErr w:type="spellEnd"/>
      <w:r w:rsidRPr="00D14E7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D14E74">
        <w:rPr>
          <w:rFonts w:ascii="Calibri" w:hAnsi="Calibri" w:cs="Calibri"/>
          <w:sz w:val="24"/>
          <w:szCs w:val="24"/>
        </w:rPr>
        <w:t>Shahâdât</w:t>
      </w:r>
      <w:proofErr w:type="spellEnd"/>
      <w:r w:rsidRPr="00D14E74">
        <w:rPr>
          <w:rFonts w:ascii="Calibri" w:hAnsi="Calibri" w:cs="Calibri"/>
          <w:sz w:val="24"/>
          <w:szCs w:val="24"/>
        </w:rPr>
        <w:t xml:space="preserve"> 9; </w:t>
      </w:r>
      <w:proofErr w:type="spellStart"/>
      <w:r w:rsidRPr="00D14E74">
        <w:rPr>
          <w:rFonts w:ascii="Calibri" w:hAnsi="Calibri" w:cs="Calibri"/>
          <w:i/>
          <w:iCs/>
          <w:sz w:val="24"/>
          <w:szCs w:val="24"/>
        </w:rPr>
        <w:t>Sahîh</w:t>
      </w:r>
      <w:proofErr w:type="spellEnd"/>
      <w:r w:rsidRPr="00D14E74">
        <w:rPr>
          <w:rFonts w:ascii="Calibri" w:hAnsi="Calibri" w:cs="Calibri"/>
          <w:i/>
          <w:iCs/>
          <w:sz w:val="24"/>
          <w:szCs w:val="24"/>
        </w:rPr>
        <w:t xml:space="preserve"> </w:t>
      </w:r>
      <w:proofErr w:type="spellStart"/>
      <w:r w:rsidRPr="00D14E74">
        <w:rPr>
          <w:rFonts w:ascii="Calibri" w:hAnsi="Calibri" w:cs="Calibri"/>
          <w:i/>
          <w:iCs/>
          <w:sz w:val="24"/>
          <w:szCs w:val="24"/>
        </w:rPr>
        <w:t>Muslim</w:t>
      </w:r>
      <w:proofErr w:type="spellEnd"/>
      <w:r w:rsidRPr="00D14E74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D14E74">
        <w:rPr>
          <w:rFonts w:ascii="Calibri" w:hAnsi="Calibri" w:cs="Calibri"/>
          <w:sz w:val="24"/>
          <w:szCs w:val="24"/>
        </w:rPr>
        <w:t>Fadâ’il</w:t>
      </w:r>
      <w:proofErr w:type="spellEnd"/>
      <w:r w:rsidRPr="00D14E74">
        <w:rPr>
          <w:rFonts w:ascii="Calibri" w:hAnsi="Calibri" w:cs="Calibri"/>
          <w:sz w:val="24"/>
          <w:szCs w:val="24"/>
        </w:rPr>
        <w:t xml:space="preserve"> al-</w:t>
      </w:r>
      <w:proofErr w:type="spellStart"/>
      <w:r w:rsidRPr="00D14E74">
        <w:rPr>
          <w:rFonts w:ascii="Calibri" w:hAnsi="Calibri" w:cs="Calibri"/>
          <w:sz w:val="24"/>
          <w:szCs w:val="24"/>
        </w:rPr>
        <w:t>Sahâbah</w:t>
      </w:r>
      <w:proofErr w:type="spellEnd"/>
      <w:r w:rsidRPr="00D14E74">
        <w:rPr>
          <w:rFonts w:ascii="Calibri" w:hAnsi="Calibri" w:cs="Calibri"/>
          <w:sz w:val="24"/>
          <w:szCs w:val="24"/>
        </w:rPr>
        <w:t xml:space="preserve"> 212.)</w:t>
      </w:r>
    </w:p>
  </w:footnote>
  <w:footnote w:id="2">
    <w:p w14:paraId="5ACB9997" w14:textId="77777777" w:rsidR="0005748A" w:rsidRPr="00D14E74" w:rsidRDefault="0005748A" w:rsidP="00D14E74">
      <w:pPr>
        <w:pStyle w:val="FootnoteText"/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  <w:r w:rsidRPr="00D14E74">
        <w:rPr>
          <w:rStyle w:val="FootnoteReference"/>
          <w:rFonts w:ascii="Calibri" w:hAnsi="Calibri" w:cs="Calibri"/>
          <w:sz w:val="24"/>
          <w:szCs w:val="24"/>
        </w:rPr>
        <w:footnoteRef/>
      </w:r>
      <w:r w:rsidRPr="00D14E74">
        <w:rPr>
          <w:rFonts w:ascii="Calibri" w:hAnsi="Calibri" w:cs="Calibri"/>
          <w:sz w:val="24"/>
          <w:szCs w:val="24"/>
        </w:rPr>
        <w:t xml:space="preserve"> </w:t>
      </w:r>
      <w:r w:rsidRPr="00D14E74">
        <w:rPr>
          <w:rFonts w:ascii="Calibri" w:hAnsi="Calibri" w:cs="Calibri"/>
          <w:color w:val="000000"/>
          <w:sz w:val="24"/>
          <w:szCs w:val="24"/>
          <w:lang w:eastAsia="tr-TR"/>
        </w:rPr>
        <w:t>(</w:t>
      </w:r>
      <w:proofErr w:type="spellStart"/>
      <w:r w:rsidRPr="00D14E74">
        <w:rPr>
          <w:rFonts w:ascii="Calibri" w:hAnsi="Calibri" w:cs="Calibri"/>
          <w:color w:val="000000"/>
          <w:sz w:val="24"/>
          <w:szCs w:val="24"/>
          <w:lang w:eastAsia="tr-TR"/>
        </w:rPr>
        <w:t>Nûr</w:t>
      </w:r>
      <w:proofErr w:type="spellEnd"/>
      <w:r w:rsidRPr="00D14E74">
        <w:rPr>
          <w:rFonts w:ascii="Calibri" w:hAnsi="Calibri" w:cs="Calibri"/>
          <w:color w:val="000000"/>
          <w:sz w:val="24"/>
          <w:szCs w:val="24"/>
          <w:lang w:eastAsia="tr-TR"/>
        </w:rPr>
        <w:t xml:space="preserve"> </w:t>
      </w:r>
      <w:proofErr w:type="spellStart"/>
      <w:r w:rsidRPr="00D14E74">
        <w:rPr>
          <w:rFonts w:ascii="Calibri" w:hAnsi="Calibri" w:cs="Calibri"/>
          <w:color w:val="000000"/>
          <w:sz w:val="24"/>
          <w:szCs w:val="24"/>
          <w:lang w:eastAsia="tr-TR"/>
        </w:rPr>
        <w:t>upon</w:t>
      </w:r>
      <w:proofErr w:type="spellEnd"/>
      <w:r w:rsidRPr="00D14E74">
        <w:rPr>
          <w:rFonts w:ascii="Calibri" w:hAnsi="Calibri" w:cs="Calibri"/>
          <w:color w:val="000000"/>
          <w:sz w:val="24"/>
          <w:szCs w:val="24"/>
          <w:lang w:eastAsia="tr-TR"/>
        </w:rPr>
        <w:t xml:space="preserve"> </w:t>
      </w:r>
      <w:proofErr w:type="spellStart"/>
      <w:r w:rsidRPr="00D14E74">
        <w:rPr>
          <w:rFonts w:ascii="Calibri" w:hAnsi="Calibri" w:cs="Calibri"/>
          <w:color w:val="000000"/>
          <w:sz w:val="24"/>
          <w:szCs w:val="24"/>
          <w:lang w:eastAsia="tr-TR"/>
        </w:rPr>
        <w:t>nûr</w:t>
      </w:r>
      <w:proofErr w:type="spellEnd"/>
      <w:r w:rsidRPr="00D14E74">
        <w:rPr>
          <w:rFonts w:ascii="Calibri" w:hAnsi="Calibri" w:cs="Calibri"/>
          <w:color w:val="000000"/>
          <w:sz w:val="24"/>
          <w:szCs w:val="24"/>
          <w:lang w:eastAsia="tr-TR"/>
        </w:rPr>
        <w:t>.)</w:t>
      </w:r>
      <w:r w:rsidR="00D14E74" w:rsidRPr="00D14E74">
        <w:rPr>
          <w:rFonts w:ascii="Calibri" w:hAnsi="Calibri" w:cs="Calibri"/>
          <w:i/>
          <w:iCs/>
          <w:sz w:val="24"/>
          <w:szCs w:val="24"/>
        </w:rPr>
        <w:t xml:space="preserve"> [Tr.]</w:t>
      </w:r>
    </w:p>
  </w:footnote>
  <w:footnote w:id="3">
    <w:p w14:paraId="4FD02F8A" w14:textId="7C28D98E" w:rsidR="00A36A55" w:rsidRPr="00D14E74" w:rsidRDefault="003A5547" w:rsidP="00A36A55">
      <w:pPr>
        <w:spacing w:before="120"/>
        <w:jc w:val="both"/>
        <w:rPr>
          <w:rFonts w:ascii="Calibri" w:hAnsi="Calibri" w:cs="Calibri"/>
          <w:bCs/>
          <w:i/>
          <w:iCs/>
          <w:color w:val="000000"/>
          <w:lang w:eastAsia="tr-TR"/>
        </w:rPr>
      </w:pPr>
      <w:r w:rsidRPr="00D14E74">
        <w:rPr>
          <w:rStyle w:val="FootnoteReference"/>
          <w:rFonts w:ascii="Calibri" w:hAnsi="Calibri" w:cs="Calibri"/>
        </w:rPr>
        <w:footnoteRef/>
      </w:r>
      <w:r w:rsidRPr="00D14E74">
        <w:rPr>
          <w:rFonts w:ascii="Calibri" w:hAnsi="Calibri" w:cs="Calibri"/>
        </w:rPr>
        <w:t xml:space="preserve"> </w:t>
      </w:r>
      <w:proofErr w:type="spellStart"/>
      <w:r w:rsidRPr="00D14E74">
        <w:rPr>
          <w:rFonts w:ascii="Calibri" w:hAnsi="Calibri" w:cs="Calibri"/>
          <w:b/>
          <w:color w:val="000000"/>
          <w:lang w:eastAsia="tr-TR"/>
        </w:rPr>
        <w:t>Sinn</w:t>
      </w:r>
      <w:proofErr w:type="spellEnd"/>
      <w:r w:rsidRPr="00D14E74">
        <w:rPr>
          <w:rFonts w:ascii="Calibri" w:hAnsi="Calibri" w:cs="Calibri"/>
          <w:b/>
          <w:color w:val="000000"/>
          <w:lang w:eastAsia="tr-TR"/>
        </w:rPr>
        <w:t xml:space="preserve"> at-</w:t>
      </w:r>
      <w:proofErr w:type="spellStart"/>
      <w:r w:rsidRPr="00D14E74">
        <w:rPr>
          <w:rFonts w:ascii="Calibri" w:hAnsi="Calibri" w:cs="Calibri"/>
          <w:b/>
          <w:color w:val="000000"/>
          <w:lang w:eastAsia="tr-TR"/>
        </w:rPr>
        <w:t>tamyîz</w:t>
      </w:r>
      <w:proofErr w:type="spellEnd"/>
      <w:r w:rsidRPr="00D14E74">
        <w:rPr>
          <w:rFonts w:ascii="Calibri" w:hAnsi="Calibri" w:cs="Calibri"/>
          <w:b/>
          <w:color w:val="000000"/>
          <w:lang w:eastAsia="tr-TR"/>
        </w:rPr>
        <w:t xml:space="preserve"> </w:t>
      </w:r>
      <w:r w:rsidR="00A36A55" w:rsidRPr="00D14E74">
        <w:rPr>
          <w:rFonts w:ascii="Calibri" w:hAnsi="Calibri" w:cs="Calibri"/>
          <w:b/>
          <w:color w:val="000000"/>
          <w:lang w:eastAsia="tr-TR"/>
        </w:rPr>
        <w:t>(</w:t>
      </w:r>
      <w:proofErr w:type="spellStart"/>
      <w:r w:rsidRPr="00D14E74">
        <w:rPr>
          <w:rFonts w:ascii="Calibri" w:hAnsi="Calibri" w:cs="Calibri"/>
          <w:b/>
          <w:color w:val="000000"/>
          <w:lang w:eastAsia="tr-TR"/>
        </w:rPr>
        <w:t>The</w:t>
      </w:r>
      <w:proofErr w:type="spellEnd"/>
      <w:r w:rsidRPr="00D14E74">
        <w:rPr>
          <w:rFonts w:ascii="Calibri" w:hAnsi="Calibri" w:cs="Calibri"/>
          <w:b/>
          <w:color w:val="000000"/>
          <w:lang w:eastAsia="tr-TR"/>
        </w:rPr>
        <w:t xml:space="preserve"> </w:t>
      </w:r>
      <w:proofErr w:type="spellStart"/>
      <w:r w:rsidRPr="00D14E74">
        <w:rPr>
          <w:rFonts w:ascii="Calibri" w:hAnsi="Calibri" w:cs="Calibri"/>
          <w:b/>
          <w:color w:val="000000"/>
          <w:lang w:eastAsia="tr-TR"/>
        </w:rPr>
        <w:t>age</w:t>
      </w:r>
      <w:proofErr w:type="spellEnd"/>
      <w:r w:rsidRPr="00D14E74">
        <w:rPr>
          <w:rFonts w:ascii="Calibri" w:hAnsi="Calibri" w:cs="Calibri"/>
          <w:b/>
          <w:color w:val="000000"/>
          <w:lang w:eastAsia="tr-TR"/>
        </w:rPr>
        <w:t xml:space="preserve"> of </w:t>
      </w:r>
      <w:proofErr w:type="spellStart"/>
      <w:r w:rsidRPr="00D14E74">
        <w:rPr>
          <w:rFonts w:ascii="Calibri" w:hAnsi="Calibri" w:cs="Calibri"/>
          <w:b/>
          <w:color w:val="000000"/>
          <w:lang w:eastAsia="tr-TR"/>
        </w:rPr>
        <w:t>discernment</w:t>
      </w:r>
      <w:proofErr w:type="spellEnd"/>
      <w:r w:rsidR="00A36A55" w:rsidRPr="00D14E74">
        <w:rPr>
          <w:rFonts w:ascii="Calibri" w:hAnsi="Calibri" w:cs="Calibri"/>
          <w:b/>
          <w:color w:val="000000"/>
          <w:lang w:eastAsia="tr-TR"/>
        </w:rPr>
        <w:t>)</w:t>
      </w:r>
      <w:r w:rsidRPr="00D14E74">
        <w:rPr>
          <w:rFonts w:ascii="Calibri" w:hAnsi="Calibri" w:cs="Calibri"/>
          <w:b/>
          <w:color w:val="000000"/>
          <w:lang w:eastAsia="tr-TR"/>
        </w:rPr>
        <w:t>:</w:t>
      </w:r>
      <w:r w:rsidRPr="00D14E74">
        <w:rPr>
          <w:rFonts w:ascii="Calibri" w:hAnsi="Calibri" w:cs="Calibri"/>
          <w:bCs/>
          <w:color w:val="000000"/>
          <w:lang w:eastAsia="tr-TR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The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age</w:t>
      </w:r>
      <w:proofErr w:type="spellEnd"/>
      <w:r w:rsidR="00A36A55" w:rsidRPr="00D14E74">
        <w:rPr>
          <w:rFonts w:ascii="Calibri" w:hAnsi="Calibri" w:cs="Calibri"/>
        </w:rPr>
        <w:t xml:space="preserve"> at </w:t>
      </w:r>
      <w:proofErr w:type="spellStart"/>
      <w:r w:rsidR="00A36A55" w:rsidRPr="00D14E74">
        <w:rPr>
          <w:rFonts w:ascii="Calibri" w:hAnsi="Calibri" w:cs="Calibri"/>
        </w:rPr>
        <w:t>which</w:t>
      </w:r>
      <w:proofErr w:type="spellEnd"/>
      <w:r w:rsidR="00A36A55" w:rsidRPr="00D14E74">
        <w:rPr>
          <w:rFonts w:ascii="Calibri" w:hAnsi="Calibri" w:cs="Calibri"/>
        </w:rPr>
        <w:t xml:space="preserve"> a </w:t>
      </w:r>
      <w:proofErr w:type="spellStart"/>
      <w:r w:rsidR="00A36A55" w:rsidRPr="00D14E74">
        <w:rPr>
          <w:rFonts w:ascii="Calibri" w:hAnsi="Calibri" w:cs="Calibri"/>
        </w:rPr>
        <w:t>child</w:t>
      </w:r>
      <w:proofErr w:type="spellEnd"/>
      <w:r w:rsidR="00A36A55" w:rsidRPr="00D14E74">
        <w:rPr>
          <w:rFonts w:ascii="Calibri" w:hAnsi="Calibri" w:cs="Calibri"/>
        </w:rPr>
        <w:t xml:space="preserve"> can </w:t>
      </w:r>
      <w:proofErr w:type="spellStart"/>
      <w:r w:rsidR="00A36A55" w:rsidRPr="00D14E74">
        <w:rPr>
          <w:rFonts w:ascii="Calibri" w:hAnsi="Calibri" w:cs="Calibri"/>
        </w:rPr>
        <w:t>distinguish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right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from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wrong</w:t>
      </w:r>
      <w:proofErr w:type="spellEnd"/>
      <w:r w:rsidR="00A36A55" w:rsidRPr="00D14E74">
        <w:rPr>
          <w:rFonts w:ascii="Calibri" w:hAnsi="Calibri" w:cs="Calibri"/>
        </w:rPr>
        <w:t xml:space="preserve">. </w:t>
      </w:r>
      <w:proofErr w:type="spellStart"/>
      <w:r w:rsidR="00A36A55" w:rsidRPr="00D14E74">
        <w:rPr>
          <w:rFonts w:ascii="Calibri" w:hAnsi="Calibri" w:cs="Calibri"/>
        </w:rPr>
        <w:t>While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varying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individually</w:t>
      </w:r>
      <w:proofErr w:type="spellEnd"/>
      <w:r w:rsidR="00A36A55" w:rsidRPr="00D14E74">
        <w:rPr>
          <w:rFonts w:ascii="Calibri" w:hAnsi="Calibri" w:cs="Calibri"/>
        </w:rPr>
        <w:t xml:space="preserve">, </w:t>
      </w:r>
      <w:proofErr w:type="spellStart"/>
      <w:r w:rsidR="00A36A55" w:rsidRPr="00D14E74">
        <w:rPr>
          <w:rFonts w:ascii="Calibri" w:hAnsi="Calibri" w:cs="Calibri"/>
        </w:rPr>
        <w:t>according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to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the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Hanafî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59488D">
        <w:rPr>
          <w:rFonts w:ascii="Calibri" w:hAnsi="Calibri" w:cs="Calibri"/>
        </w:rPr>
        <w:t>madhab</w:t>
      </w:r>
      <w:proofErr w:type="spellEnd"/>
      <w:r w:rsidR="00A36A55" w:rsidRPr="00D14E74">
        <w:rPr>
          <w:rFonts w:ascii="Calibri" w:hAnsi="Calibri" w:cs="Calibri"/>
        </w:rPr>
        <w:t xml:space="preserve">, it is </w:t>
      </w:r>
      <w:proofErr w:type="spellStart"/>
      <w:r w:rsidR="00A36A55" w:rsidRPr="00D14E74">
        <w:rPr>
          <w:rFonts w:ascii="Calibri" w:hAnsi="Calibri" w:cs="Calibri"/>
        </w:rPr>
        <w:t>generally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considered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to</w:t>
      </w:r>
      <w:proofErr w:type="spellEnd"/>
      <w:r w:rsidR="00A36A55" w:rsidRPr="00D14E74">
        <w:rPr>
          <w:rFonts w:ascii="Calibri" w:hAnsi="Calibri" w:cs="Calibri"/>
        </w:rPr>
        <w:t xml:space="preserve"> be seven </w:t>
      </w:r>
      <w:proofErr w:type="spellStart"/>
      <w:r w:rsidR="00A36A55" w:rsidRPr="00D14E74">
        <w:rPr>
          <w:rFonts w:ascii="Calibri" w:hAnsi="Calibri" w:cs="Calibri"/>
        </w:rPr>
        <w:t>years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for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boys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and</w:t>
      </w:r>
      <w:proofErr w:type="spellEnd"/>
      <w:r w:rsidR="00A36A55" w:rsidRPr="00D14E74">
        <w:rPr>
          <w:rFonts w:ascii="Calibri" w:hAnsi="Calibri" w:cs="Calibri"/>
        </w:rPr>
        <w:t xml:space="preserve"> nine </w:t>
      </w:r>
      <w:proofErr w:type="spellStart"/>
      <w:r w:rsidR="00A36A55" w:rsidRPr="00D14E74">
        <w:rPr>
          <w:rFonts w:ascii="Calibri" w:hAnsi="Calibri" w:cs="Calibri"/>
        </w:rPr>
        <w:t>for</w:t>
      </w:r>
      <w:proofErr w:type="spellEnd"/>
      <w:r w:rsidR="00A36A55" w:rsidRPr="00D14E74">
        <w:rPr>
          <w:rFonts w:ascii="Calibri" w:hAnsi="Calibri" w:cs="Calibri"/>
        </w:rPr>
        <w:t xml:space="preserve"> </w:t>
      </w:r>
      <w:proofErr w:type="spellStart"/>
      <w:r w:rsidR="00A36A55" w:rsidRPr="00D14E74">
        <w:rPr>
          <w:rFonts w:ascii="Calibri" w:hAnsi="Calibri" w:cs="Calibri"/>
        </w:rPr>
        <w:t>girls</w:t>
      </w:r>
      <w:proofErr w:type="spellEnd"/>
      <w:r w:rsidR="00A36A55" w:rsidRPr="00D14E74">
        <w:rPr>
          <w:rFonts w:ascii="Calibri" w:hAnsi="Calibri" w:cs="Calibri"/>
        </w:rPr>
        <w:t xml:space="preserve">. </w:t>
      </w:r>
      <w:r w:rsidR="00A36A55" w:rsidRPr="00D14E74">
        <w:rPr>
          <w:rFonts w:ascii="Calibri" w:hAnsi="Calibri" w:cs="Calibri"/>
          <w:i/>
          <w:iCs/>
        </w:rPr>
        <w:t>[Tr.]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ztjQzMje1NDcyMTFU0lEKTi0uzszPAykwrAUA3sRCECwAAAA="/>
  </w:docVars>
  <w:rsids>
    <w:rsidRoot w:val="00C36C7A"/>
    <w:rsid w:val="00036001"/>
    <w:rsid w:val="0005748A"/>
    <w:rsid w:val="000D3C71"/>
    <w:rsid w:val="002D018F"/>
    <w:rsid w:val="00327AC8"/>
    <w:rsid w:val="003456B4"/>
    <w:rsid w:val="00371A9C"/>
    <w:rsid w:val="003A5547"/>
    <w:rsid w:val="004E2FA0"/>
    <w:rsid w:val="0059488D"/>
    <w:rsid w:val="005C4AFC"/>
    <w:rsid w:val="00610C13"/>
    <w:rsid w:val="00800BA7"/>
    <w:rsid w:val="008C677F"/>
    <w:rsid w:val="00925734"/>
    <w:rsid w:val="00A36A55"/>
    <w:rsid w:val="00A9646F"/>
    <w:rsid w:val="00AE5C5E"/>
    <w:rsid w:val="00B304DB"/>
    <w:rsid w:val="00B42446"/>
    <w:rsid w:val="00C05757"/>
    <w:rsid w:val="00C36C7A"/>
    <w:rsid w:val="00C844D8"/>
    <w:rsid w:val="00CE450A"/>
    <w:rsid w:val="00D14E74"/>
    <w:rsid w:val="00DA2E40"/>
    <w:rsid w:val="00DB0965"/>
    <w:rsid w:val="00F42D6A"/>
    <w:rsid w:val="00F92631"/>
    <w:rsid w:val="00FD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E7C041"/>
  <w15:chartTrackingRefBased/>
  <w15:docId w15:val="{E5C3171A-27E9-48A5-A505-0813853F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rsaylanParagrafYazTipi">
    <w:name w:val="Varsayılan Paragraf Yazı Tipi"/>
  </w:style>
  <w:style w:type="character" w:customStyle="1" w:styleId="DipnotKarakterleri">
    <w:name w:val="Dipnot Karakterleri"/>
    <w:rPr>
      <w:vertAlign w:val="superscript"/>
    </w:rPr>
  </w:style>
  <w:style w:type="character" w:customStyle="1" w:styleId="stBilgiChar">
    <w:name w:val="Üst Bilgi Char"/>
    <w:rPr>
      <w:sz w:val="24"/>
      <w:szCs w:val="24"/>
      <w:lang w:bidi="ar-AE"/>
    </w:rPr>
  </w:style>
  <w:style w:type="character" w:customStyle="1" w:styleId="AltBilgiChar">
    <w:name w:val="Alt Bilgi Char"/>
    <w:rPr>
      <w:sz w:val="24"/>
      <w:szCs w:val="24"/>
      <w:lang w:bidi="ar-AE"/>
    </w:rPr>
  </w:style>
  <w:style w:type="paragraph" w:customStyle="1" w:styleId="Balk">
    <w:name w:val="Başlık"/>
    <w:basedOn w:val="Normal"/>
    <w:next w:val="Body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Dizin">
    <w:name w:val="Dizin"/>
    <w:basedOn w:val="Normal"/>
    <w:pPr>
      <w:suppressLineNumbers/>
    </w:pPr>
    <w:rPr>
      <w:rFonts w:cs="Arial"/>
    </w:rPr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paragraph" w:customStyle="1" w:styleId="stvealtbilgi">
    <w:name w:val="Üst ve alt bilgi"/>
    <w:basedOn w:val="Normal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FootnoteReference">
    <w:name w:val="footnote reference"/>
    <w:unhideWhenUsed/>
    <w:rsid w:val="00A9646F"/>
    <w:rPr>
      <w:vertAlign w:val="superscript"/>
    </w:rPr>
  </w:style>
  <w:style w:type="character" w:customStyle="1" w:styleId="FootnoteTextChar">
    <w:name w:val="Footnote Text Char"/>
    <w:link w:val="FootnoteText"/>
    <w:uiPriority w:val="99"/>
    <w:qFormat/>
    <w:rsid w:val="0005748A"/>
    <w:rPr>
      <w:lang w:eastAsia="zh-CN" w:bidi="ar-AE"/>
    </w:rPr>
  </w:style>
  <w:style w:type="paragraph" w:customStyle="1" w:styleId="Standard">
    <w:name w:val="Standard"/>
    <w:qFormat/>
    <w:rsid w:val="00DA2E4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unhideWhenUsed/>
    <w:rsid w:val="00C844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4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saleinur.online/english/_dictionary/I/ILM_AL_KALAM.php" TargetMode="External"/><Relationship Id="rId13" Type="http://schemas.openxmlformats.org/officeDocument/2006/relationships/hyperlink" Target="https://risaleinur.online/english/_dictionary/S/SUNNAH_AS_SANIYYAH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saleinur.online/english/_dictionary/A/AHL_AL_SUNNAH_wa_l_jamaah.php" TargetMode="External"/><Relationship Id="rId12" Type="http://schemas.openxmlformats.org/officeDocument/2006/relationships/hyperlink" Target="https://risaleinur.online/english/_dictionary/A/ASFIYA.php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isaleinur.online/english/_dictionary/I/IJTIHAD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isaleinur.online/english/_dictionary/I/IMAN.php" TargetMode="External"/><Relationship Id="rId10" Type="http://schemas.openxmlformats.org/officeDocument/2006/relationships/hyperlink" Target="https://risaleinur.online/english/_dictionary/N/NUBUWWAH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isaleinur.online/english/_dictionary/W/WALAYAH.php" TargetMode="External"/><Relationship Id="rId14" Type="http://schemas.openxmlformats.org/officeDocument/2006/relationships/hyperlink" Target="https://risaleinur.online/english/_dictionary/H/HAQIQAH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5D230-8EA4-42BC-9DFB-C8CFAE4A5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SALAF AS-SALIHÎN -  سلف الصالحين</vt:lpstr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SALAF AS-SALIHÎN -  سلف الصالحين</dc:title>
  <dc:subject/>
  <dc:creator>DURUKAN</dc:creator>
  <cp:keywords/>
  <cp:lastModifiedBy>zulal durukan</cp:lastModifiedBy>
  <cp:revision>4</cp:revision>
  <cp:lastPrinted>1995-11-21T15:41:00Z</cp:lastPrinted>
  <dcterms:created xsi:type="dcterms:W3CDTF">2026-08-25T08:53:00Z</dcterms:created>
  <dcterms:modified xsi:type="dcterms:W3CDTF">2026-08-25T10:41:00Z</dcterms:modified>
</cp:coreProperties>
</file>