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1D32D" w14:textId="77777777" w:rsidR="00692097" w:rsidRPr="00524A92" w:rsidRDefault="00692097">
      <w:pPr>
        <w:spacing w:before="113"/>
        <w:jc w:val="center"/>
        <w:rPr>
          <w:lang w:val="en-GB"/>
        </w:rPr>
      </w:pPr>
      <w:r w:rsidRPr="00524A92">
        <w:rPr>
          <w:rFonts w:ascii="Calibri" w:hAnsi="Calibri" w:cs="Calibri"/>
          <w:b/>
          <w:bCs/>
          <w:color w:val="800000"/>
          <w:sz w:val="36"/>
          <w:szCs w:val="36"/>
          <w:lang w:val="en-GB"/>
        </w:rPr>
        <w:t>SHARR –</w:t>
      </w:r>
      <w:r w:rsidRPr="00524A92">
        <w:rPr>
          <w:rFonts w:ascii="Calibri" w:hAnsi="Calibri" w:cs="Calibri"/>
          <w:color w:val="800000"/>
          <w:sz w:val="36"/>
          <w:szCs w:val="36"/>
          <w:lang w:val="en-GB"/>
        </w:rPr>
        <w:t xml:space="preserve"> </w:t>
      </w:r>
      <w:r w:rsidRPr="00524A92">
        <w:rPr>
          <w:rFonts w:ascii="Calibri" w:hAnsi="Calibri" w:cs="Calibri"/>
          <w:color w:val="800000"/>
          <w:sz w:val="36"/>
          <w:szCs w:val="36"/>
          <w:rtl/>
          <w:lang w:val="en-GB"/>
        </w:rPr>
        <w:t>شَرّ</w:t>
      </w:r>
    </w:p>
    <w:p w14:paraId="213F451C" w14:textId="77777777" w:rsidR="00692097" w:rsidRPr="00524A92" w:rsidRDefault="00692097">
      <w:pPr>
        <w:spacing w:before="113"/>
        <w:jc w:val="both"/>
        <w:rPr>
          <w:rFonts w:ascii="Calibri" w:hAnsi="Calibri" w:cs="Calibri"/>
          <w:color w:val="000000"/>
          <w:lang w:val="en-GB"/>
        </w:rPr>
      </w:pPr>
    </w:p>
    <w:p w14:paraId="2E4AA6A8" w14:textId="488B0EB6" w:rsidR="000B3CB7" w:rsidRPr="000B3CB7" w:rsidRDefault="00524A92" w:rsidP="000B3CB7">
      <w:pPr>
        <w:spacing w:before="120"/>
        <w:jc w:val="both"/>
        <w:rPr>
          <w:rFonts w:ascii="Calibri" w:hAnsi="Calibri" w:cs="Calibri"/>
          <w:color w:val="000000"/>
        </w:rPr>
      </w:pPr>
      <w:r w:rsidRPr="00524A92">
        <w:rPr>
          <w:rFonts w:ascii="Calibri" w:hAnsi="Calibri" w:cs="Calibri"/>
          <w:color w:val="000000"/>
          <w:lang w:val="en-GB"/>
        </w:rPr>
        <w:t xml:space="preserve">Literally means evil, badness, harm, corruption or malice; that which is detrimental, defective or worst. It stands </w:t>
      </w:r>
      <w:r w:rsidR="000B3CB7" w:rsidRPr="000B3CB7">
        <w:rPr>
          <w:rFonts w:ascii="Calibri" w:hAnsi="Calibri" w:cs="Calibri"/>
          <w:color w:val="000000"/>
        </w:rPr>
        <w:t xml:space="preserve">in </w:t>
      </w:r>
      <w:proofErr w:type="spellStart"/>
      <w:r w:rsidR="000B3CB7" w:rsidRPr="000B3CB7">
        <w:rPr>
          <w:rFonts w:ascii="Calibri" w:hAnsi="Calibri" w:cs="Calibri"/>
          <w:color w:val="000000"/>
        </w:rPr>
        <w:t>direct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contrast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to</w:t>
      </w:r>
      <w:proofErr w:type="spellEnd"/>
      <w:r w:rsidR="000B3CB7">
        <w:rPr>
          <w:rFonts w:ascii="Calibri" w:hAnsi="Calibri" w:cs="Calibri"/>
          <w:color w:val="000000"/>
        </w:rPr>
        <w:t xml:space="preserve"> </w:t>
      </w:r>
      <w:hyperlink r:id="rId4" w:history="1">
        <w:proofErr w:type="spellStart"/>
        <w:r w:rsidR="000B3CB7" w:rsidRPr="000B3CB7">
          <w:rPr>
            <w:rStyle w:val="Hyperlink"/>
            <w:rFonts w:ascii="Calibri" w:hAnsi="Calibri" w:cs="Calibri"/>
            <w:i/>
            <w:iCs/>
          </w:rPr>
          <w:t>khayr</w:t>
        </w:r>
        <w:proofErr w:type="spellEnd"/>
      </w:hyperlink>
      <w:r w:rsidRPr="00524A92">
        <w:rPr>
          <w:rFonts w:ascii="Calibri" w:hAnsi="Calibri" w:cs="Calibri"/>
          <w:color w:val="000000"/>
          <w:lang w:val="en-GB"/>
        </w:rPr>
        <w:t xml:space="preserve">. </w:t>
      </w:r>
      <w:proofErr w:type="spellStart"/>
      <w:r w:rsidR="000B3CB7" w:rsidRPr="000B3CB7">
        <w:rPr>
          <w:rFonts w:ascii="Calibri" w:hAnsi="Calibri" w:cs="Calibri"/>
          <w:color w:val="000000"/>
        </w:rPr>
        <w:t>In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its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essence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, </w:t>
      </w:r>
      <w:proofErr w:type="spellStart"/>
      <w:r w:rsidR="000B3CB7" w:rsidRPr="000B3CB7">
        <w:rPr>
          <w:rFonts w:ascii="Calibri" w:hAnsi="Calibri" w:cs="Calibri"/>
          <w:color w:val="000000"/>
        </w:rPr>
        <w:t>while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i/>
          <w:iCs/>
          <w:color w:val="000000"/>
        </w:rPr>
        <w:t>khayr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is </w:t>
      </w:r>
      <w:proofErr w:type="spellStart"/>
      <w:r w:rsidR="000B3CB7">
        <w:rPr>
          <w:rFonts w:ascii="Calibri" w:hAnsi="Calibri" w:cs="Calibri"/>
          <w:color w:val="000000"/>
        </w:rPr>
        <w:t>essentially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tied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to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existence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(</w:t>
      </w:r>
      <w:proofErr w:type="spellStart"/>
      <w:r w:rsidR="000B3CB7" w:rsidRPr="000B3CB7">
        <w:rPr>
          <w:rFonts w:ascii="Calibri" w:hAnsi="Calibri" w:cs="Calibri"/>
          <w:i/>
          <w:iCs/>
          <w:color w:val="000000"/>
        </w:rPr>
        <w:t>wujûd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), </w:t>
      </w:r>
      <w:proofErr w:type="spellStart"/>
      <w:r w:rsidR="000B3CB7" w:rsidRPr="000B3CB7">
        <w:rPr>
          <w:rFonts w:ascii="Calibri" w:hAnsi="Calibri" w:cs="Calibri"/>
          <w:i/>
          <w:iCs/>
          <w:color w:val="000000"/>
        </w:rPr>
        <w:t>nûr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and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perfection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, </w:t>
      </w:r>
      <w:proofErr w:type="spellStart"/>
      <w:r w:rsidR="000B3CB7" w:rsidRPr="000B3CB7">
        <w:rPr>
          <w:rFonts w:ascii="Calibri" w:hAnsi="Calibri" w:cs="Calibri"/>
          <w:i/>
          <w:iCs/>
          <w:color w:val="000000"/>
        </w:rPr>
        <w:t>sharr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is </w:t>
      </w:r>
      <w:proofErr w:type="spellStart"/>
      <w:r w:rsidR="000B3CB7" w:rsidRPr="000B3CB7">
        <w:rPr>
          <w:rFonts w:ascii="Calibri" w:hAnsi="Calibri" w:cs="Calibri"/>
          <w:color w:val="000000"/>
        </w:rPr>
        <w:t>non-existence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(</w:t>
      </w:r>
      <w:r w:rsidR="000B3CB7" w:rsidRPr="000B3CB7">
        <w:rPr>
          <w:rFonts w:ascii="Calibri" w:hAnsi="Calibri" w:cs="Calibri"/>
          <w:i/>
          <w:iCs/>
          <w:color w:val="000000"/>
        </w:rPr>
        <w:t>‘adam</w:t>
      </w:r>
      <w:r w:rsidR="000B3CB7" w:rsidRPr="000B3CB7">
        <w:rPr>
          <w:rFonts w:ascii="Calibri" w:hAnsi="Calibri" w:cs="Calibri"/>
          <w:color w:val="000000"/>
        </w:rPr>
        <w:t xml:space="preserve">), </w:t>
      </w:r>
      <w:proofErr w:type="spellStart"/>
      <w:r w:rsidR="000B3CB7" w:rsidRPr="000B3CB7">
        <w:rPr>
          <w:rFonts w:ascii="Calibri" w:hAnsi="Calibri" w:cs="Calibri"/>
          <w:color w:val="000000"/>
        </w:rPr>
        <w:t>destruction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, </w:t>
      </w:r>
      <w:proofErr w:type="spellStart"/>
      <w:r w:rsidR="000B3CB7" w:rsidRPr="000B3CB7">
        <w:rPr>
          <w:rFonts w:ascii="Calibri" w:hAnsi="Calibri" w:cs="Calibri"/>
          <w:color w:val="000000"/>
        </w:rPr>
        <w:t>deficiency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and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the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absence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of </w:t>
      </w:r>
      <w:proofErr w:type="spellStart"/>
      <w:r w:rsidR="000B3CB7" w:rsidRPr="000B3CB7">
        <w:rPr>
          <w:rFonts w:ascii="Calibri" w:hAnsi="Calibri" w:cs="Calibri"/>
          <w:color w:val="000000"/>
        </w:rPr>
        <w:t>goodness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. </w:t>
      </w:r>
      <w:proofErr w:type="spellStart"/>
      <w:r w:rsidR="000B3CB7">
        <w:rPr>
          <w:rFonts w:ascii="Calibri" w:hAnsi="Calibri" w:cs="Calibri"/>
          <w:i/>
          <w:iCs/>
          <w:color w:val="000000"/>
        </w:rPr>
        <w:t>S</w:t>
      </w:r>
      <w:r w:rsidR="000B3CB7" w:rsidRPr="000B3CB7">
        <w:rPr>
          <w:rFonts w:ascii="Calibri" w:hAnsi="Calibri" w:cs="Calibri"/>
          <w:i/>
          <w:iCs/>
          <w:color w:val="000000"/>
        </w:rPr>
        <w:t>harr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is </w:t>
      </w:r>
      <w:proofErr w:type="spellStart"/>
      <w:r w:rsidR="000B3CB7" w:rsidRPr="000B3CB7">
        <w:rPr>
          <w:rFonts w:ascii="Calibri" w:hAnsi="Calibri" w:cs="Calibri"/>
          <w:color w:val="000000"/>
        </w:rPr>
        <w:t>both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the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cause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and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the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very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essence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of </w:t>
      </w:r>
      <w:proofErr w:type="spellStart"/>
      <w:r w:rsidR="000B3CB7" w:rsidRPr="000B3CB7">
        <w:rPr>
          <w:rFonts w:ascii="Calibri" w:hAnsi="Calibri" w:cs="Calibri"/>
          <w:color w:val="000000"/>
        </w:rPr>
        <w:t>non-existence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(</w:t>
      </w:r>
      <w:r w:rsidR="000B3CB7" w:rsidRPr="000B3CB7">
        <w:rPr>
          <w:rFonts w:ascii="Calibri" w:hAnsi="Calibri" w:cs="Calibri"/>
          <w:i/>
          <w:iCs/>
          <w:color w:val="000000"/>
        </w:rPr>
        <w:t>‘adam</w:t>
      </w:r>
      <w:r w:rsidR="000B3CB7" w:rsidRPr="000B3CB7">
        <w:rPr>
          <w:rFonts w:ascii="Calibri" w:hAnsi="Calibri" w:cs="Calibri"/>
          <w:color w:val="000000"/>
        </w:rPr>
        <w:t xml:space="preserve">), </w:t>
      </w:r>
      <w:proofErr w:type="spellStart"/>
      <w:r w:rsidR="000B3CB7" w:rsidRPr="000B3CB7">
        <w:rPr>
          <w:rFonts w:ascii="Calibri" w:hAnsi="Calibri" w:cs="Calibri"/>
          <w:color w:val="000000"/>
        </w:rPr>
        <w:t>manifesting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through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destruction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, </w:t>
      </w:r>
      <w:proofErr w:type="spellStart"/>
      <w:r w:rsidR="000B3CB7" w:rsidRPr="000B3CB7">
        <w:rPr>
          <w:rFonts w:ascii="Calibri" w:hAnsi="Calibri" w:cs="Calibri"/>
          <w:color w:val="000000"/>
        </w:rPr>
        <w:t>non-compliance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and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the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</w:t>
      </w:r>
      <w:proofErr w:type="spellStart"/>
      <w:r w:rsidR="000B3CB7" w:rsidRPr="000B3CB7">
        <w:rPr>
          <w:rFonts w:ascii="Calibri" w:hAnsi="Calibri" w:cs="Calibri"/>
          <w:color w:val="000000"/>
        </w:rPr>
        <w:t>abandonment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 of </w:t>
      </w:r>
      <w:proofErr w:type="spellStart"/>
      <w:r w:rsidR="000B3CB7" w:rsidRPr="000B3CB7">
        <w:rPr>
          <w:rFonts w:ascii="Calibri" w:hAnsi="Calibri" w:cs="Calibri"/>
          <w:i/>
          <w:iCs/>
          <w:color w:val="000000"/>
        </w:rPr>
        <w:t>khayr</w:t>
      </w:r>
      <w:proofErr w:type="spellEnd"/>
      <w:r w:rsidR="000B3CB7" w:rsidRPr="000B3CB7">
        <w:rPr>
          <w:rFonts w:ascii="Calibri" w:hAnsi="Calibri" w:cs="Calibri"/>
          <w:color w:val="000000"/>
        </w:rPr>
        <w:t xml:space="preserve">. </w:t>
      </w:r>
    </w:p>
    <w:p w14:paraId="1FF6242E" w14:textId="34485AC9" w:rsidR="00524A92" w:rsidRDefault="00524A92" w:rsidP="000B3CB7">
      <w:pPr>
        <w:spacing w:before="120"/>
        <w:jc w:val="both"/>
        <w:rPr>
          <w:rFonts w:ascii="Calibri" w:hAnsi="Calibri" w:cs="Calibri"/>
          <w:color w:val="000000"/>
          <w:lang w:val="en-GB"/>
        </w:rPr>
      </w:pPr>
      <w:r w:rsidRPr="00524A92">
        <w:rPr>
          <w:rFonts w:ascii="Calibri" w:hAnsi="Calibri" w:cs="Calibri"/>
          <w:b/>
          <w:bCs/>
          <w:color w:val="000000"/>
          <w:lang w:val="en-GB"/>
        </w:rPr>
        <w:t xml:space="preserve">As an Islamic Term: </w:t>
      </w:r>
      <w:r w:rsidRPr="00524A92">
        <w:rPr>
          <w:rFonts w:ascii="Calibri" w:hAnsi="Calibri" w:cs="Calibri"/>
          <w:color w:val="000000"/>
          <w:lang w:val="en-GB"/>
        </w:rPr>
        <w:t xml:space="preserve">Any action, intention, belief or </w:t>
      </w:r>
      <w:r>
        <w:rPr>
          <w:rFonts w:ascii="Calibri" w:hAnsi="Calibri" w:cs="Calibri"/>
          <w:color w:val="000000"/>
          <w:lang w:val="en-GB"/>
        </w:rPr>
        <w:t>choice</w:t>
      </w:r>
      <w:r w:rsidRPr="00524A92">
        <w:rPr>
          <w:rFonts w:ascii="Calibri" w:hAnsi="Calibri" w:cs="Calibri"/>
          <w:color w:val="000000"/>
          <w:lang w:val="en-GB"/>
        </w:rPr>
        <w:t xml:space="preserve"> that deviates from the </w:t>
      </w:r>
      <w:proofErr w:type="spellStart"/>
      <w:r w:rsidRPr="00524A92">
        <w:rPr>
          <w:rFonts w:ascii="Calibri" w:hAnsi="Calibri" w:cs="Calibri"/>
          <w:i/>
          <w:iCs/>
          <w:color w:val="000000"/>
          <w:lang w:val="en-GB"/>
        </w:rPr>
        <w:t>Sharî‘ah</w:t>
      </w:r>
      <w:proofErr w:type="spellEnd"/>
      <w:r w:rsidRPr="00524A92">
        <w:rPr>
          <w:rFonts w:ascii="Calibri" w:hAnsi="Calibri" w:cs="Calibri"/>
          <w:color w:val="000000"/>
          <w:lang w:val="en-GB"/>
        </w:rPr>
        <w:t xml:space="preserve">, opposes the pleasure of Allah, or results in </w:t>
      </w:r>
      <w:hyperlink r:id="rId5" w:history="1">
        <w:proofErr w:type="spellStart"/>
        <w:r w:rsidRPr="00281E5A">
          <w:rPr>
            <w:rStyle w:val="Hyperlink"/>
            <w:rFonts w:ascii="Calibri" w:hAnsi="Calibri" w:cs="Calibri"/>
            <w:i/>
            <w:iCs/>
            <w:lang w:val="en-GB"/>
          </w:rPr>
          <w:t>ma’nawî</w:t>
        </w:r>
        <w:proofErr w:type="spellEnd"/>
      </w:hyperlink>
      <w:r w:rsidRPr="00524A92">
        <w:rPr>
          <w:rFonts w:ascii="Calibri" w:hAnsi="Calibri" w:cs="Calibri"/>
          <w:color w:val="000000"/>
          <w:lang w:val="en-GB"/>
        </w:rPr>
        <w:t xml:space="preserve"> and moral harm. It encompasses </w:t>
      </w:r>
      <w:hyperlink r:id="rId6" w:history="1">
        <w:r w:rsidRPr="00524A92">
          <w:rPr>
            <w:rStyle w:val="Hyperlink"/>
            <w:rFonts w:ascii="Calibri" w:hAnsi="Calibri" w:cs="Calibri"/>
            <w:i/>
            <w:iCs/>
            <w:lang w:val="en-GB"/>
          </w:rPr>
          <w:t>har</w:t>
        </w:r>
        <w:r w:rsidR="00281E5A" w:rsidRPr="00281E5A">
          <w:rPr>
            <w:rStyle w:val="Hyperlink"/>
            <w:rFonts w:ascii="Calibri" w:hAnsi="Calibri" w:cs="Calibri"/>
            <w:i/>
            <w:iCs/>
            <w:lang w:val="en-GB"/>
          </w:rPr>
          <w:t>a</w:t>
        </w:r>
        <w:r w:rsidRPr="00524A92">
          <w:rPr>
            <w:rStyle w:val="Hyperlink"/>
            <w:rFonts w:ascii="Calibri" w:hAnsi="Calibri" w:cs="Calibri"/>
            <w:i/>
            <w:iCs/>
            <w:lang w:val="en-GB"/>
          </w:rPr>
          <w:t>m</w:t>
        </w:r>
      </w:hyperlink>
      <w:r w:rsidRPr="00524A92">
        <w:rPr>
          <w:rFonts w:ascii="Calibri" w:hAnsi="Calibri" w:cs="Calibri"/>
          <w:color w:val="000000"/>
          <w:lang w:val="en-GB"/>
        </w:rPr>
        <w:t xml:space="preserve"> acts, sins</w:t>
      </w:r>
      <w:r w:rsidRPr="00524A92">
        <w:rPr>
          <w:rFonts w:ascii="Calibri" w:hAnsi="Calibri" w:cs="Calibri"/>
          <w:color w:val="000000"/>
          <w:lang w:val="en-GB"/>
        </w:rPr>
        <w:t xml:space="preserve">, </w:t>
      </w:r>
      <w:r w:rsidRPr="00524A92">
        <w:rPr>
          <w:rFonts w:ascii="Calibri" w:hAnsi="Calibri" w:cs="Calibri"/>
          <w:color w:val="000000"/>
          <w:lang w:val="en-GB"/>
        </w:rPr>
        <w:t>rebelliousness</w:t>
      </w:r>
      <w:r>
        <w:rPr>
          <w:rFonts w:ascii="Calibri" w:hAnsi="Calibri" w:cs="Calibri"/>
          <w:color w:val="000000"/>
          <w:lang w:val="en-GB"/>
        </w:rPr>
        <w:t xml:space="preserve">, </w:t>
      </w:r>
      <w:hyperlink r:id="rId7" w:history="1">
        <w:r w:rsidRPr="00281E5A">
          <w:rPr>
            <w:rStyle w:val="Hyperlink"/>
            <w:rFonts w:ascii="Calibri" w:hAnsi="Calibri" w:cs="Calibri"/>
            <w:i/>
            <w:iCs/>
            <w:lang w:val="en-GB"/>
          </w:rPr>
          <w:t>kufr</w:t>
        </w:r>
      </w:hyperlink>
      <w:r>
        <w:rPr>
          <w:rFonts w:ascii="Calibri" w:hAnsi="Calibri" w:cs="Calibri"/>
          <w:color w:val="000000"/>
          <w:lang w:val="en-GB"/>
        </w:rPr>
        <w:t xml:space="preserve"> and </w:t>
      </w:r>
      <w:hyperlink r:id="rId8" w:history="1">
        <w:r w:rsidRPr="00281E5A">
          <w:rPr>
            <w:rStyle w:val="Hyperlink"/>
            <w:rFonts w:ascii="Calibri" w:hAnsi="Calibri" w:cs="Calibri"/>
            <w:i/>
            <w:iCs/>
            <w:lang w:val="en-GB"/>
          </w:rPr>
          <w:t>shirk</w:t>
        </w:r>
      </w:hyperlink>
      <w:r>
        <w:rPr>
          <w:rFonts w:ascii="Calibri" w:hAnsi="Calibri" w:cs="Calibri"/>
          <w:color w:val="000000"/>
          <w:lang w:val="en-GB"/>
        </w:rPr>
        <w:t>.</w:t>
      </w:r>
    </w:p>
    <w:p w14:paraId="2D20D1B1" w14:textId="0927DA46" w:rsidR="000B3CB7" w:rsidRPr="00524A92" w:rsidRDefault="000B3CB7" w:rsidP="000B3CB7">
      <w:pPr>
        <w:spacing w:before="120"/>
        <w:jc w:val="both"/>
        <w:rPr>
          <w:rFonts w:ascii="Calibri" w:hAnsi="Calibri" w:cs="Calibri"/>
          <w:color w:val="000000"/>
          <w:lang w:val="en-GB"/>
        </w:rPr>
      </w:pPr>
    </w:p>
    <w:sectPr w:rsidR="000B3CB7" w:rsidRPr="00524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EC9"/>
    <w:rsid w:val="000B3CB7"/>
    <w:rsid w:val="00281E5A"/>
    <w:rsid w:val="002B4E52"/>
    <w:rsid w:val="003D7EC9"/>
    <w:rsid w:val="00524A92"/>
    <w:rsid w:val="00692097"/>
    <w:rsid w:val="0091217D"/>
    <w:rsid w:val="00A9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768946"/>
  <w15:chartTrackingRefBased/>
  <w15:docId w15:val="{52C87CC7-306A-4AF2-9B20-BA51F233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character" w:styleId="Hyperlink">
    <w:name w:val="Hyperlink"/>
    <w:basedOn w:val="DefaultParagraphFont"/>
    <w:uiPriority w:val="99"/>
    <w:unhideWhenUsed/>
    <w:rsid w:val="00281E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1E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S/SHIRK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isaleinur.online/english/_dictionary/K/KUFR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isaleinur.online/english/_dictionary/H/HARAM.php" TargetMode="External"/><Relationship Id="rId5" Type="http://schemas.openxmlformats.org/officeDocument/2006/relationships/hyperlink" Target="https://risaleinur.online/english/_dictionary/M/MANAWI.php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risaleinur.online/english/_dictionary/K/KHAYR.php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SHARR – شَرّ</vt:lpstr>
    </vt:vector>
  </TitlesOfParts>
  <Company>HP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SHARR – شَرّ</dc:title>
  <dc:subject/>
  <dc:creator>DURUKAN</dc:creator>
  <cp:keywords/>
  <cp:lastModifiedBy>zulal durukan</cp:lastModifiedBy>
  <cp:revision>2</cp:revision>
  <cp:lastPrinted>1995-11-21T15:41:00Z</cp:lastPrinted>
  <dcterms:created xsi:type="dcterms:W3CDTF">2026-09-22T10:00:00Z</dcterms:created>
  <dcterms:modified xsi:type="dcterms:W3CDTF">2026-09-22T10:00:00Z</dcterms:modified>
</cp:coreProperties>
</file>