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E3209" w14:textId="5B7C3EF2" w:rsidR="00F00AAD" w:rsidRDefault="00F00AAD" w:rsidP="00F00AAD">
      <w:pPr>
        <w:spacing w:before="120"/>
        <w:jc w:val="center"/>
        <w:rPr>
          <w:sz w:val="24"/>
          <w:szCs w:val="24"/>
        </w:rPr>
      </w:pPr>
      <w:r>
        <w:rPr>
          <w:sz w:val="24"/>
          <w:szCs w:val="24"/>
        </w:rPr>
        <w:t>234</w:t>
      </w:r>
    </w:p>
    <w:p w14:paraId="20AAAD73" w14:textId="7DA86741" w:rsidR="00F00AAD" w:rsidRPr="00EF754E" w:rsidRDefault="00F00AAD" w:rsidP="00F00AAD">
      <w:pPr>
        <w:spacing w:before="120"/>
        <w:jc w:val="both"/>
        <w:rPr>
          <w:sz w:val="24"/>
          <w:szCs w:val="24"/>
        </w:rPr>
      </w:pPr>
      <w:r w:rsidRPr="00EF754E">
        <w:rPr>
          <w:sz w:val="24"/>
          <w:szCs w:val="24"/>
        </w:rPr>
        <w:t>My ‘</w:t>
      </w:r>
      <w:proofErr w:type="spellStart"/>
      <w:r w:rsidRPr="00EF754E">
        <w:rPr>
          <w:sz w:val="24"/>
          <w:szCs w:val="24"/>
        </w:rPr>
        <w:t>azîz</w:t>
      </w:r>
      <w:proofErr w:type="spellEnd"/>
      <w:r w:rsidRPr="00EF754E">
        <w:rPr>
          <w:sz w:val="24"/>
          <w:szCs w:val="24"/>
        </w:rPr>
        <w:t xml:space="preserve">, </w:t>
      </w:r>
      <w:proofErr w:type="spellStart"/>
      <w:r w:rsidRPr="00EF754E">
        <w:rPr>
          <w:sz w:val="24"/>
          <w:szCs w:val="24"/>
        </w:rPr>
        <w:t>siddîq</w:t>
      </w:r>
      <w:proofErr w:type="spellEnd"/>
      <w:r w:rsidRPr="00EF754E">
        <w:rPr>
          <w:sz w:val="24"/>
          <w:szCs w:val="24"/>
        </w:rPr>
        <w:t xml:space="preserve"> brothers!</w:t>
      </w:r>
    </w:p>
    <w:p w14:paraId="4ECCE852" w14:textId="77777777" w:rsidR="00F00AAD" w:rsidRPr="00F715F4" w:rsidRDefault="00F00AAD" w:rsidP="00F00AAD">
      <w:pPr>
        <w:spacing w:before="120"/>
        <w:jc w:val="both"/>
        <w:rPr>
          <w:sz w:val="24"/>
          <w:szCs w:val="24"/>
        </w:rPr>
      </w:pPr>
      <w:r w:rsidRPr="00F715F4">
        <w:rPr>
          <w:sz w:val="24"/>
          <w:szCs w:val="24"/>
        </w:rPr>
        <w:t xml:space="preserve">I am declaring </w:t>
      </w:r>
      <w:bookmarkStart w:id="0" w:name="_Hlk241574562"/>
      <w:r w:rsidRPr="00F715F4">
        <w:rPr>
          <w:sz w:val="24"/>
          <w:szCs w:val="24"/>
        </w:rPr>
        <w:t xml:space="preserve">an apprehension </w:t>
      </w:r>
      <w:bookmarkEnd w:id="0"/>
      <w:r w:rsidRPr="00F715F4">
        <w:rPr>
          <w:sz w:val="24"/>
          <w:szCs w:val="24"/>
        </w:rPr>
        <w:t>that suddenly came to my heart:</w:t>
      </w:r>
    </w:p>
    <w:p w14:paraId="25F97FF0" w14:textId="77777777" w:rsidR="00F00AAD" w:rsidRPr="00EF754E" w:rsidRDefault="00F00AAD" w:rsidP="00F00AAD">
      <w:pPr>
        <w:spacing w:before="120"/>
        <w:jc w:val="both"/>
        <w:rPr>
          <w:sz w:val="24"/>
          <w:szCs w:val="24"/>
        </w:rPr>
      </w:pPr>
      <w:r w:rsidRPr="00F715F4">
        <w:rPr>
          <w:sz w:val="24"/>
          <w:szCs w:val="24"/>
        </w:rPr>
        <w:t xml:space="preserve">I felt and understood that since the people of </w:t>
      </w:r>
      <w:proofErr w:type="spellStart"/>
      <w:r w:rsidRPr="00F715F4">
        <w:rPr>
          <w:sz w:val="24"/>
          <w:szCs w:val="24"/>
        </w:rPr>
        <w:t>dhalâlah</w:t>
      </w:r>
      <w:proofErr w:type="spellEnd"/>
      <w:r w:rsidRPr="00F715F4">
        <w:rPr>
          <w:sz w:val="24"/>
          <w:szCs w:val="24"/>
        </w:rPr>
        <w:t xml:space="preserve"> </w:t>
      </w:r>
      <w:r w:rsidRPr="00EF754E">
        <w:rPr>
          <w:sz w:val="24"/>
          <w:szCs w:val="24"/>
        </w:rPr>
        <w:t xml:space="preserve">cannot offer any effective response or counter to </w:t>
      </w:r>
      <w:r w:rsidRPr="00F715F4">
        <w:rPr>
          <w:sz w:val="24"/>
          <w:szCs w:val="24"/>
        </w:rPr>
        <w:t xml:space="preserve">the diamond swords of the </w:t>
      </w:r>
      <w:proofErr w:type="spellStart"/>
      <w:r w:rsidRPr="00F715F4">
        <w:rPr>
          <w:sz w:val="24"/>
          <w:szCs w:val="24"/>
        </w:rPr>
        <w:t>Risale-i</w:t>
      </w:r>
      <w:proofErr w:type="spellEnd"/>
      <w:r w:rsidRPr="00F715F4">
        <w:rPr>
          <w:sz w:val="24"/>
          <w:szCs w:val="24"/>
        </w:rPr>
        <w:t xml:space="preserve"> Nur, they want to shake </w:t>
      </w:r>
      <w:r w:rsidRPr="00EF754E">
        <w:rPr>
          <w:sz w:val="24"/>
          <w:szCs w:val="24"/>
        </w:rPr>
        <w:t xml:space="preserve">the solidarity and mutual bond </w:t>
      </w:r>
      <w:r w:rsidRPr="00F715F4">
        <w:rPr>
          <w:sz w:val="24"/>
          <w:szCs w:val="24"/>
        </w:rPr>
        <w:t xml:space="preserve">among the students by exploiting their struggle for livelihood and the </w:t>
      </w:r>
      <w:proofErr w:type="spellStart"/>
      <w:r w:rsidRPr="00F715F4">
        <w:rPr>
          <w:sz w:val="24"/>
          <w:szCs w:val="24"/>
        </w:rPr>
        <w:t>ghaflah</w:t>
      </w:r>
      <w:proofErr w:type="spellEnd"/>
      <w:r w:rsidRPr="00F715F4">
        <w:rPr>
          <w:sz w:val="24"/>
          <w:szCs w:val="24"/>
        </w:rPr>
        <w:t xml:space="preserve"> of the spring season and </w:t>
      </w:r>
      <w:r w:rsidRPr="00EF754E">
        <w:rPr>
          <w:sz w:val="24"/>
          <w:szCs w:val="24"/>
        </w:rPr>
        <w:t xml:space="preserve">finding their weak veins by taking advantage of the differences in their </w:t>
      </w:r>
      <w:proofErr w:type="spellStart"/>
      <w:r w:rsidRPr="00EF754E">
        <w:rPr>
          <w:sz w:val="24"/>
          <w:szCs w:val="24"/>
        </w:rPr>
        <w:t>mashrabs</w:t>
      </w:r>
      <w:proofErr w:type="spellEnd"/>
      <w:r w:rsidRPr="00EF754E">
        <w:rPr>
          <w:sz w:val="24"/>
          <w:szCs w:val="24"/>
        </w:rPr>
        <w:t xml:space="preserve"> or feelings</w:t>
      </w:r>
      <w:r w:rsidRPr="00F715F4">
        <w:rPr>
          <w:sz w:val="24"/>
          <w:szCs w:val="24"/>
        </w:rPr>
        <w:t>.</w:t>
      </w:r>
    </w:p>
    <w:p w14:paraId="6FADCE1C" w14:textId="77777777" w:rsidR="00F00AAD" w:rsidRPr="00EF754E" w:rsidRDefault="00F00AAD" w:rsidP="00F00AAD">
      <w:pPr>
        <w:spacing w:before="120"/>
        <w:jc w:val="both"/>
        <w:rPr>
          <w:sz w:val="24"/>
          <w:szCs w:val="24"/>
        </w:rPr>
      </w:pPr>
      <w:r w:rsidRPr="00EF754E">
        <w:rPr>
          <w:sz w:val="24"/>
          <w:szCs w:val="24"/>
        </w:rPr>
        <w:t xml:space="preserve">Beware! Be utterly careful! Do not let estrangement and divergence fall among you! Man cannot be free from error, yet the door of </w:t>
      </w:r>
      <w:proofErr w:type="spellStart"/>
      <w:r w:rsidRPr="00EF754E">
        <w:rPr>
          <w:sz w:val="24"/>
          <w:szCs w:val="24"/>
        </w:rPr>
        <w:t>tawbah</w:t>
      </w:r>
      <w:proofErr w:type="spellEnd"/>
      <w:r w:rsidRPr="00EF754E">
        <w:rPr>
          <w:sz w:val="24"/>
          <w:szCs w:val="24"/>
        </w:rPr>
        <w:t xml:space="preserve"> is open. When </w:t>
      </w:r>
      <w:proofErr w:type="spellStart"/>
      <w:r w:rsidRPr="00EF754E">
        <w:rPr>
          <w:sz w:val="24"/>
          <w:szCs w:val="24"/>
        </w:rPr>
        <w:t>nafs</w:t>
      </w:r>
      <w:proofErr w:type="spellEnd"/>
      <w:r w:rsidRPr="00EF754E">
        <w:rPr>
          <w:sz w:val="24"/>
          <w:szCs w:val="24"/>
        </w:rPr>
        <w:t xml:space="preserve"> and </w:t>
      </w:r>
      <w:proofErr w:type="spellStart"/>
      <w:r w:rsidRPr="00EF754E">
        <w:rPr>
          <w:sz w:val="24"/>
          <w:szCs w:val="24"/>
        </w:rPr>
        <w:t>shaytan</w:t>
      </w:r>
      <w:proofErr w:type="spellEnd"/>
      <w:r w:rsidRPr="00EF754E">
        <w:rPr>
          <w:sz w:val="24"/>
          <w:szCs w:val="24"/>
        </w:rPr>
        <w:t xml:space="preserve"> prompt you to object to your brother and to criticise him — even if you are right — say this: "We are obligated to sacrifice not only such minor rights of ours, but even our lives, our honour and dignity and our worldly happiness for the sake of solidarity and mutual bond, which is the strongest bond of the </w:t>
      </w:r>
      <w:proofErr w:type="spellStart"/>
      <w:r w:rsidRPr="00EF754E">
        <w:rPr>
          <w:sz w:val="24"/>
          <w:szCs w:val="24"/>
        </w:rPr>
        <w:t>Risale-i</w:t>
      </w:r>
      <w:proofErr w:type="spellEnd"/>
      <w:r w:rsidRPr="00EF754E">
        <w:rPr>
          <w:sz w:val="24"/>
          <w:szCs w:val="24"/>
        </w:rPr>
        <w:t xml:space="preserve"> Nur."</w:t>
      </w:r>
      <w:r w:rsidRPr="00EF754E">
        <w:rPr>
          <w:rFonts w:ascii="Times New Roman" w:eastAsia="Times New Roman" w:hAnsi="Times New Roman" w:cs="Times New Roman"/>
          <w:kern w:val="0"/>
          <w:sz w:val="24"/>
          <w:szCs w:val="24"/>
          <w:lang w:eastAsia="tr-TR"/>
          <w14:ligatures w14:val="none"/>
        </w:rPr>
        <w:t xml:space="preserve"> </w:t>
      </w:r>
      <w:r w:rsidRPr="00EF754E">
        <w:rPr>
          <w:sz w:val="24"/>
          <w:szCs w:val="24"/>
        </w:rPr>
        <w:t xml:space="preserve">and thereby silence your </w:t>
      </w:r>
      <w:proofErr w:type="spellStart"/>
      <w:r w:rsidRPr="00EF754E">
        <w:rPr>
          <w:sz w:val="24"/>
          <w:szCs w:val="24"/>
        </w:rPr>
        <w:t>nafs</w:t>
      </w:r>
      <w:proofErr w:type="spellEnd"/>
      <w:r w:rsidRPr="00EF754E">
        <w:rPr>
          <w:sz w:val="24"/>
          <w:szCs w:val="24"/>
        </w:rPr>
        <w:t>!</w:t>
      </w:r>
    </w:p>
    <w:p w14:paraId="79C903A7" w14:textId="77777777" w:rsidR="00F00AAD" w:rsidRPr="007549FD" w:rsidRDefault="00F00AAD" w:rsidP="00F00AAD">
      <w:pPr>
        <w:spacing w:before="120"/>
        <w:jc w:val="both"/>
        <w:rPr>
          <w:sz w:val="24"/>
          <w:szCs w:val="24"/>
        </w:rPr>
      </w:pPr>
      <w:r w:rsidRPr="007549FD">
        <w:rPr>
          <w:sz w:val="24"/>
          <w:szCs w:val="24"/>
        </w:rPr>
        <w:t>If there is a matter causing dispute, consult one another</w:t>
      </w:r>
      <w:r w:rsidRPr="00EF754E">
        <w:rPr>
          <w:sz w:val="24"/>
          <w:szCs w:val="24"/>
        </w:rPr>
        <w:t xml:space="preserve"> (</w:t>
      </w:r>
      <w:proofErr w:type="spellStart"/>
      <w:r w:rsidRPr="00EF754E">
        <w:rPr>
          <w:sz w:val="24"/>
          <w:szCs w:val="24"/>
        </w:rPr>
        <w:t>mashwarah</w:t>
      </w:r>
      <w:proofErr w:type="spellEnd"/>
      <w:r w:rsidRPr="00EF754E">
        <w:rPr>
          <w:sz w:val="24"/>
          <w:szCs w:val="24"/>
        </w:rPr>
        <w:t>) but d</w:t>
      </w:r>
      <w:r w:rsidRPr="007549FD">
        <w:rPr>
          <w:sz w:val="24"/>
          <w:szCs w:val="24"/>
        </w:rPr>
        <w:t xml:space="preserve">o not be </w:t>
      </w:r>
      <w:r w:rsidRPr="00EF754E">
        <w:rPr>
          <w:sz w:val="24"/>
          <w:szCs w:val="24"/>
        </w:rPr>
        <w:t>too strict</w:t>
      </w:r>
      <w:r w:rsidRPr="007549FD">
        <w:rPr>
          <w:sz w:val="24"/>
          <w:szCs w:val="24"/>
        </w:rPr>
        <w:t xml:space="preserve">; not everyone </w:t>
      </w:r>
      <w:r>
        <w:rPr>
          <w:sz w:val="24"/>
          <w:szCs w:val="24"/>
        </w:rPr>
        <w:t>shares</w:t>
      </w:r>
      <w:r w:rsidRPr="007549FD">
        <w:rPr>
          <w:sz w:val="24"/>
          <w:szCs w:val="24"/>
        </w:rPr>
        <w:t xml:space="preserve"> the same </w:t>
      </w:r>
      <w:proofErr w:type="spellStart"/>
      <w:r w:rsidRPr="007549FD">
        <w:rPr>
          <w:sz w:val="24"/>
          <w:szCs w:val="24"/>
        </w:rPr>
        <w:t>mashrab</w:t>
      </w:r>
      <w:proofErr w:type="spellEnd"/>
      <w:r w:rsidRPr="007549FD">
        <w:rPr>
          <w:sz w:val="24"/>
          <w:szCs w:val="24"/>
        </w:rPr>
        <w:t>. Looking at one another with tolerance is essential</w:t>
      </w:r>
      <w:r w:rsidRPr="00EF754E">
        <w:rPr>
          <w:sz w:val="24"/>
          <w:szCs w:val="24"/>
        </w:rPr>
        <w:t xml:space="preserve"> now</w:t>
      </w:r>
      <w:r w:rsidRPr="007549FD">
        <w:rPr>
          <w:sz w:val="24"/>
          <w:szCs w:val="24"/>
        </w:rPr>
        <w:t>.</w:t>
      </w:r>
    </w:p>
    <w:p w14:paraId="2F9E04B2" w14:textId="77777777" w:rsidR="00F00AAD" w:rsidRPr="007549FD" w:rsidRDefault="00F00AAD" w:rsidP="00F00AAD">
      <w:pPr>
        <w:spacing w:before="120"/>
        <w:jc w:val="both"/>
        <w:rPr>
          <w:sz w:val="24"/>
          <w:szCs w:val="24"/>
        </w:rPr>
      </w:pPr>
      <w:r w:rsidRPr="007549FD">
        <w:rPr>
          <w:sz w:val="24"/>
          <w:szCs w:val="24"/>
        </w:rPr>
        <w:t xml:space="preserve">We </w:t>
      </w:r>
      <w:r w:rsidRPr="00EF754E">
        <w:rPr>
          <w:sz w:val="24"/>
          <w:szCs w:val="24"/>
        </w:rPr>
        <w:t xml:space="preserve">extend our </w:t>
      </w:r>
      <w:proofErr w:type="spellStart"/>
      <w:r w:rsidRPr="00EF754E">
        <w:rPr>
          <w:sz w:val="24"/>
          <w:szCs w:val="24"/>
        </w:rPr>
        <w:t>salâm</w:t>
      </w:r>
      <w:proofErr w:type="spellEnd"/>
      <w:r w:rsidRPr="007549FD">
        <w:rPr>
          <w:sz w:val="24"/>
          <w:szCs w:val="24"/>
        </w:rPr>
        <w:t xml:space="preserve"> to all our brothers.</w:t>
      </w:r>
    </w:p>
    <w:p w14:paraId="57224D75" w14:textId="77777777" w:rsidR="006B02E2" w:rsidRDefault="006B02E2"/>
    <w:sectPr w:rsidR="006B02E2" w:rsidSect="006302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AD"/>
    <w:rsid w:val="000B10D0"/>
    <w:rsid w:val="006302EA"/>
    <w:rsid w:val="006B02E2"/>
    <w:rsid w:val="007341CE"/>
    <w:rsid w:val="0075733D"/>
    <w:rsid w:val="008474D2"/>
    <w:rsid w:val="009F1297"/>
    <w:rsid w:val="00A0747E"/>
    <w:rsid w:val="00B808B4"/>
    <w:rsid w:val="00F00A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6735C"/>
  <w15:chartTrackingRefBased/>
  <w15:docId w15:val="{5617B9B5-BE50-4E32-A290-CE9CDB74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AAD"/>
    <w:pPr>
      <w:spacing w:before="0"/>
    </w:pPr>
    <w:rPr>
      <w:lang w:val="en-GB"/>
    </w:rPr>
  </w:style>
  <w:style w:type="paragraph" w:styleId="Heading1">
    <w:name w:val="heading 1"/>
    <w:basedOn w:val="Normal"/>
    <w:next w:val="Normal"/>
    <w:link w:val="Heading1Char"/>
    <w:uiPriority w:val="9"/>
    <w:qFormat/>
    <w:rsid w:val="00F00A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0A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0A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0A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0A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0A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0A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0A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0A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AAD"/>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F00AAD"/>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F00AAD"/>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F00AAD"/>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F00AAD"/>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F00AA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00AA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00AA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00AA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00A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AA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00AA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AA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00A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0AAD"/>
    <w:rPr>
      <w:i/>
      <w:iCs/>
      <w:color w:val="404040" w:themeColor="text1" w:themeTint="BF"/>
      <w:lang w:val="en-GB"/>
    </w:rPr>
  </w:style>
  <w:style w:type="paragraph" w:styleId="ListParagraph">
    <w:name w:val="List Paragraph"/>
    <w:basedOn w:val="Normal"/>
    <w:uiPriority w:val="34"/>
    <w:qFormat/>
    <w:rsid w:val="00F00AAD"/>
    <w:pPr>
      <w:ind w:left="720"/>
      <w:contextualSpacing/>
    </w:pPr>
  </w:style>
  <w:style w:type="character" w:styleId="IntenseEmphasis">
    <w:name w:val="Intense Emphasis"/>
    <w:basedOn w:val="DefaultParagraphFont"/>
    <w:uiPriority w:val="21"/>
    <w:qFormat/>
    <w:rsid w:val="00F00AAD"/>
    <w:rPr>
      <w:i/>
      <w:iCs/>
      <w:color w:val="2F5496" w:themeColor="accent1" w:themeShade="BF"/>
    </w:rPr>
  </w:style>
  <w:style w:type="paragraph" w:styleId="IntenseQuote">
    <w:name w:val="Intense Quote"/>
    <w:basedOn w:val="Normal"/>
    <w:next w:val="Normal"/>
    <w:link w:val="IntenseQuoteChar"/>
    <w:uiPriority w:val="30"/>
    <w:qFormat/>
    <w:rsid w:val="00F00A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0AAD"/>
    <w:rPr>
      <w:i/>
      <w:iCs/>
      <w:color w:val="2F5496" w:themeColor="accent1" w:themeShade="BF"/>
      <w:lang w:val="en-GB"/>
    </w:rPr>
  </w:style>
  <w:style w:type="character" w:styleId="IntenseReference">
    <w:name w:val="Intense Reference"/>
    <w:basedOn w:val="DefaultParagraphFont"/>
    <w:uiPriority w:val="32"/>
    <w:qFormat/>
    <w:rsid w:val="00F00A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1059</Characters>
  <Application>Microsoft Office Word</Application>
  <DocSecurity>0</DocSecurity>
  <Lines>8</Lines>
  <Paragraphs>2</Paragraphs>
  <ScaleCrop>false</ScaleCrop>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dc:description/>
  <cp:lastModifiedBy>zulal durukan</cp:lastModifiedBy>
  <cp:revision>1</cp:revision>
  <dcterms:created xsi:type="dcterms:W3CDTF">2026-09-29T12:53:00Z</dcterms:created>
  <dcterms:modified xsi:type="dcterms:W3CDTF">2026-09-29T12:54:00Z</dcterms:modified>
</cp:coreProperties>
</file>