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7A56" w14:textId="77777777" w:rsidR="00D35215" w:rsidRPr="00E45D60" w:rsidRDefault="00D35215">
      <w:pPr>
        <w:widowControl w:val="0"/>
        <w:spacing w:before="113"/>
        <w:jc w:val="center"/>
        <w:rPr>
          <w:rFonts w:ascii="Calibri" w:hAnsi="Calibri" w:cs="Calibri"/>
        </w:rPr>
      </w:pPr>
      <w:r w:rsidRPr="00E45D60">
        <w:rPr>
          <w:rFonts w:ascii="Calibri" w:hAnsi="Calibri" w:cs="Calibri"/>
          <w:color w:val="FF0000"/>
          <w:sz w:val="28"/>
          <w:szCs w:val="28"/>
          <w:rtl/>
          <w:lang w:bidi="ar-SA"/>
        </w:rPr>
        <w:t>بِسْمِ اللّٰهِ الرَّحْمٰنِ الرَّحِيمِ</w:t>
      </w:r>
    </w:p>
    <w:p w14:paraId="30711EAB" w14:textId="77777777" w:rsidR="00D35215" w:rsidRPr="00E45D60" w:rsidRDefault="00D35215">
      <w:pPr>
        <w:widowControl w:val="0"/>
        <w:spacing w:before="113"/>
        <w:jc w:val="center"/>
        <w:rPr>
          <w:rFonts w:ascii="Calibri" w:hAnsi="Calibri" w:cs="Calibri"/>
        </w:rPr>
      </w:pPr>
      <w:r w:rsidRPr="00E45D60">
        <w:rPr>
          <w:rFonts w:ascii="Calibri" w:hAnsi="Calibri" w:cs="Calibri"/>
          <w:color w:val="FF0000"/>
          <w:sz w:val="28"/>
          <w:szCs w:val="28"/>
          <w:rtl/>
          <w:lang w:bidi="ar-SA"/>
        </w:rPr>
        <w:t>اَلْحَمْدُ لِلّٰهِ رَبِّ الْعَالَمِينَ وَ الصَّلاَةُ وَ السَّلاَمُ عَلَى سَيِّدِنَا مُحَمَّدٍ وَ عَلَى آلِهِ وَ صَحْبِهِ اَجْمَعِينَ</w:t>
      </w:r>
    </w:p>
    <w:p w14:paraId="7EB24F66" w14:textId="77777777" w:rsidR="00D35215" w:rsidRPr="00E45D60" w:rsidRDefault="00D35215">
      <w:pPr>
        <w:widowControl w:val="0"/>
        <w:spacing w:before="113"/>
        <w:jc w:val="center"/>
        <w:rPr>
          <w:rFonts w:ascii="Calibri" w:hAnsi="Calibri" w:cs="Calibri"/>
          <w:color w:val="365F91"/>
        </w:rPr>
      </w:pPr>
      <w:r w:rsidRPr="00E45D60">
        <w:rPr>
          <w:rFonts w:ascii="Calibri" w:hAnsi="Calibri" w:cs="Calibri"/>
          <w:color w:val="365F91"/>
          <w:sz w:val="32"/>
          <w:szCs w:val="32"/>
        </w:rPr>
        <w:t>BID’AH-</w:t>
      </w:r>
      <w:proofErr w:type="gramStart"/>
      <w:r w:rsidRPr="00E45D60">
        <w:rPr>
          <w:rFonts w:ascii="Calibri" w:hAnsi="Calibri" w:cs="Calibri"/>
          <w:color w:val="365F91"/>
          <w:sz w:val="32"/>
          <w:szCs w:val="32"/>
        </w:rPr>
        <w:t>INNOVATION -</w:t>
      </w:r>
      <w:proofErr w:type="gramEnd"/>
      <w:r w:rsidRPr="00E45D60">
        <w:rPr>
          <w:rFonts w:ascii="Calibri" w:hAnsi="Calibri" w:cs="Calibri"/>
          <w:color w:val="365F91"/>
          <w:sz w:val="32"/>
          <w:szCs w:val="32"/>
        </w:rPr>
        <w:t xml:space="preserve"> 3</w:t>
      </w:r>
    </w:p>
    <w:p w14:paraId="199CEE9F" w14:textId="77777777" w:rsidR="00D35215" w:rsidRPr="00E45D60" w:rsidRDefault="00D35215">
      <w:pPr>
        <w:spacing w:before="113"/>
        <w:jc w:val="both"/>
        <w:rPr>
          <w:rFonts w:ascii="Calibri" w:hAnsi="Calibri" w:cs="Calibri"/>
        </w:rPr>
      </w:pPr>
      <w:r w:rsidRPr="00E45D60">
        <w:rPr>
          <w:rFonts w:ascii="Calibri" w:hAnsi="Calibri" w:cs="Calibri"/>
          <w:b/>
          <w:bCs/>
          <w:i/>
          <w:iCs/>
          <w:color w:val="000000"/>
        </w:rPr>
        <w:t>Contents:</w:t>
      </w:r>
    </w:p>
    <w:p w14:paraId="347B1943" w14:textId="77777777" w:rsidR="00D35215" w:rsidRPr="00E45D60" w:rsidRDefault="00D35215">
      <w:pPr>
        <w:spacing w:before="113"/>
        <w:jc w:val="both"/>
        <w:rPr>
          <w:rFonts w:ascii="Calibri" w:hAnsi="Calibri" w:cs="Calibri"/>
        </w:rPr>
      </w:pPr>
      <w:proofErr w:type="gramStart"/>
      <w:r w:rsidRPr="00E45D60">
        <w:rPr>
          <w:rFonts w:ascii="Calibri" w:hAnsi="Calibri" w:cs="Calibri"/>
          <w:b/>
          <w:bCs/>
          <w:i/>
          <w:iCs/>
          <w:color w:val="000000"/>
        </w:rPr>
        <w:t>1:The</w:t>
      </w:r>
      <w:proofErr w:type="gramEnd"/>
      <w:r w:rsidRPr="00E45D60">
        <w:rPr>
          <w:rFonts w:ascii="Calibri" w:hAnsi="Calibri" w:cs="Calibri"/>
          <w:b/>
          <w:bCs/>
          <w:i/>
          <w:iCs/>
          <w:color w:val="000000"/>
        </w:rPr>
        <w:t xml:space="preserve"> effect of social life on individuals.</w:t>
      </w:r>
    </w:p>
    <w:p w14:paraId="7184EE76" w14:textId="77777777" w:rsidR="00D35215" w:rsidRPr="00E45D60" w:rsidRDefault="00D35215">
      <w:pPr>
        <w:spacing w:before="113"/>
        <w:jc w:val="both"/>
        <w:rPr>
          <w:rFonts w:ascii="Calibri" w:hAnsi="Calibri" w:cs="Calibri"/>
        </w:rPr>
      </w:pPr>
      <w:proofErr w:type="gramStart"/>
      <w:r w:rsidRPr="00E45D60">
        <w:rPr>
          <w:rFonts w:ascii="Calibri" w:hAnsi="Calibri" w:cs="Calibri"/>
          <w:b/>
          <w:bCs/>
          <w:i/>
          <w:iCs/>
          <w:color w:val="000000"/>
        </w:rPr>
        <w:t>2:The</w:t>
      </w:r>
      <w:proofErr w:type="gramEnd"/>
      <w:r w:rsidRPr="00E45D60">
        <w:rPr>
          <w:rFonts w:ascii="Calibri" w:hAnsi="Calibri" w:cs="Calibri"/>
          <w:b/>
          <w:bCs/>
          <w:i/>
          <w:iCs/>
          <w:color w:val="000000"/>
        </w:rPr>
        <w:t xml:space="preserve"> excuse and the purposes of the people of bid’ah.</w:t>
      </w:r>
    </w:p>
    <w:p w14:paraId="13BD1DE1" w14:textId="77777777" w:rsidR="00D35215" w:rsidRPr="00E45D60" w:rsidRDefault="00D35215" w:rsidP="005210C3">
      <w:pPr>
        <w:spacing w:before="113"/>
        <w:rPr>
          <w:rFonts w:ascii="Calibri" w:hAnsi="Calibri" w:cs="Calibri"/>
        </w:rPr>
      </w:pPr>
      <w:proofErr w:type="gramStart"/>
      <w:r w:rsidRPr="00E45D60">
        <w:rPr>
          <w:rFonts w:ascii="Calibri" w:hAnsi="Calibri" w:cs="Calibri"/>
          <w:b/>
          <w:bCs/>
          <w:i/>
          <w:iCs/>
          <w:color w:val="000000"/>
        </w:rPr>
        <w:t>3:The</w:t>
      </w:r>
      <w:proofErr w:type="gramEnd"/>
      <w:r w:rsidRPr="00E45D60">
        <w:rPr>
          <w:rFonts w:ascii="Calibri" w:hAnsi="Calibri" w:cs="Calibri"/>
          <w:b/>
          <w:bCs/>
          <w:i/>
          <w:iCs/>
          <w:color w:val="000000"/>
        </w:rPr>
        <w:t xml:space="preserve"> result of supporting or acting upon bid’ahs. Nur student’s duty and </w:t>
      </w:r>
      <w:r w:rsidR="005210C3" w:rsidRPr="00E45D60">
        <w:rPr>
          <w:rFonts w:ascii="Calibri" w:hAnsi="Calibri" w:cs="Calibri"/>
          <w:b/>
          <w:bCs/>
          <w:i/>
          <w:iCs/>
          <w:color w:val="000000"/>
        </w:rPr>
        <w:t xml:space="preserve">the </w:t>
      </w:r>
      <w:r w:rsidR="004868B5" w:rsidRPr="00E45D60">
        <w:rPr>
          <w:rFonts w:ascii="Calibri" w:hAnsi="Calibri" w:cs="Calibri"/>
          <w:b/>
          <w:bCs/>
          <w:i/>
          <w:iCs/>
          <w:color w:val="000000"/>
        </w:rPr>
        <w:t>way of action</w:t>
      </w:r>
      <w:r w:rsidRPr="00E45D60">
        <w:rPr>
          <w:rFonts w:ascii="Calibri" w:hAnsi="Calibri" w:cs="Calibri"/>
          <w:b/>
          <w:bCs/>
          <w:i/>
          <w:iCs/>
          <w:color w:val="000000"/>
        </w:rPr>
        <w:t xml:space="preserve"> in the âkhirzaman.</w:t>
      </w:r>
    </w:p>
    <w:p w14:paraId="593001B3" w14:textId="77777777" w:rsidR="00D35215" w:rsidRPr="00E45D60" w:rsidRDefault="00D35215">
      <w:pPr>
        <w:spacing w:before="113"/>
        <w:jc w:val="center"/>
        <w:rPr>
          <w:rFonts w:ascii="Calibri" w:hAnsi="Calibri" w:cs="Calibri"/>
          <w:b/>
          <w:bCs/>
          <w:i/>
          <w:iCs/>
          <w:color w:val="000000"/>
          <w:shd w:val="clear" w:color="auto" w:fill="FFFFFF"/>
        </w:rPr>
      </w:pPr>
    </w:p>
    <w:p w14:paraId="21BE1C60" w14:textId="77777777" w:rsidR="00D35215" w:rsidRPr="00E45D60" w:rsidRDefault="00D35215">
      <w:pPr>
        <w:spacing w:before="113"/>
        <w:jc w:val="center"/>
        <w:rPr>
          <w:rFonts w:ascii="Calibri" w:hAnsi="Calibri" w:cs="Calibri"/>
        </w:rPr>
      </w:pPr>
      <w:r w:rsidRPr="00E45D60">
        <w:rPr>
          <w:rFonts w:ascii="Calibri" w:hAnsi="Calibri" w:cs="Calibri"/>
          <w:b/>
          <w:bCs/>
          <w:i/>
          <w:iCs/>
          <w:color w:val="000000"/>
        </w:rPr>
        <w:t>The effect of social life on individuals</w:t>
      </w:r>
    </w:p>
    <w:p w14:paraId="15535B61" w14:textId="77777777" w:rsidR="00D35215" w:rsidRPr="00E45D60" w:rsidRDefault="004868B5" w:rsidP="00F673F0">
      <w:pPr>
        <w:widowControl w:val="0"/>
        <w:spacing w:before="113"/>
        <w:jc w:val="both"/>
        <w:rPr>
          <w:rFonts w:ascii="Calibri" w:hAnsi="Calibri" w:cs="Calibri"/>
        </w:rPr>
      </w:pPr>
      <w:r w:rsidRPr="00E45D60">
        <w:rPr>
          <w:rFonts w:ascii="Calibri" w:hAnsi="Calibri" w:cs="Calibri"/>
          <w:i/>
          <w:iCs/>
          <w:color w:val="000000"/>
        </w:rPr>
        <w:t>The</w:t>
      </w:r>
      <w:r w:rsidR="00D35215" w:rsidRPr="00E45D60">
        <w:rPr>
          <w:rFonts w:ascii="Calibri" w:hAnsi="Calibri" w:cs="Calibri"/>
          <w:i/>
          <w:iCs/>
          <w:color w:val="000000"/>
        </w:rPr>
        <w:t xml:space="preserve"> corrupti</w:t>
      </w:r>
      <w:r w:rsidR="008955CD" w:rsidRPr="00E45D60">
        <w:rPr>
          <w:rFonts w:ascii="Calibri" w:hAnsi="Calibri" w:cs="Calibri"/>
          <w:i/>
          <w:iCs/>
          <w:color w:val="000000"/>
        </w:rPr>
        <w:t xml:space="preserve">ons described in the </w:t>
      </w:r>
      <w:r w:rsidRPr="00E45D60">
        <w:rPr>
          <w:rFonts w:ascii="Calibri" w:hAnsi="Calibri" w:cs="Calibri"/>
          <w:i/>
          <w:iCs/>
          <w:color w:val="000000"/>
        </w:rPr>
        <w:t xml:space="preserve">compilations of </w:t>
      </w:r>
      <w:r w:rsidR="008955CD" w:rsidRPr="00E45D60">
        <w:rPr>
          <w:rFonts w:ascii="Calibri" w:hAnsi="Calibri" w:cs="Calibri"/>
          <w:i/>
          <w:iCs/>
          <w:color w:val="000000"/>
        </w:rPr>
        <w:t>B</w:t>
      </w:r>
      <w:r w:rsidR="00D35215" w:rsidRPr="00E45D60">
        <w:rPr>
          <w:rFonts w:ascii="Calibri" w:hAnsi="Calibri" w:cs="Calibri"/>
          <w:i/>
          <w:iCs/>
          <w:color w:val="000000"/>
        </w:rPr>
        <w:t>id’ah-1</w:t>
      </w:r>
      <w:r w:rsidRPr="00E45D60">
        <w:rPr>
          <w:rFonts w:ascii="Calibri" w:hAnsi="Calibri" w:cs="Calibri"/>
          <w:i/>
          <w:iCs/>
          <w:color w:val="000000"/>
        </w:rPr>
        <w:t xml:space="preserve"> and 2</w:t>
      </w:r>
      <w:r w:rsidR="00D35215" w:rsidRPr="00E45D60">
        <w:rPr>
          <w:rFonts w:ascii="Calibri" w:hAnsi="Calibri" w:cs="Calibri"/>
          <w:i/>
          <w:iCs/>
          <w:color w:val="000000"/>
        </w:rPr>
        <w:t xml:space="preserve"> are the most general and worst bid’ahs of this </w:t>
      </w:r>
      <w:r w:rsidR="008955CD" w:rsidRPr="00E45D60">
        <w:rPr>
          <w:rFonts w:ascii="Calibri" w:hAnsi="Calibri" w:cs="Calibri"/>
          <w:i/>
          <w:iCs/>
          <w:color w:val="000000"/>
        </w:rPr>
        <w:t>age</w:t>
      </w:r>
      <w:r w:rsidR="00D35215" w:rsidRPr="00E45D60">
        <w:rPr>
          <w:rFonts w:ascii="Calibri" w:hAnsi="Calibri" w:cs="Calibri"/>
          <w:i/>
          <w:iCs/>
          <w:color w:val="000000"/>
        </w:rPr>
        <w:t xml:space="preserve">. </w:t>
      </w:r>
      <w:r w:rsidR="00ED23DB" w:rsidRPr="00E45D60">
        <w:rPr>
          <w:rFonts w:ascii="Calibri" w:hAnsi="Calibri" w:cs="Calibri"/>
          <w:i/>
          <w:iCs/>
          <w:color w:val="000000"/>
        </w:rPr>
        <w:t>To</w:t>
      </w:r>
      <w:r w:rsidR="00D35215" w:rsidRPr="00E45D60">
        <w:rPr>
          <w:rFonts w:ascii="Calibri" w:hAnsi="Calibri" w:cs="Calibri"/>
          <w:i/>
          <w:iCs/>
          <w:color w:val="000000"/>
        </w:rPr>
        <w:t xml:space="preserve"> repair this destruction,</w:t>
      </w:r>
      <w:r w:rsidR="008955CD" w:rsidRPr="00E45D60">
        <w:rPr>
          <w:rFonts w:ascii="Calibri" w:hAnsi="Calibri" w:cs="Calibri"/>
          <w:i/>
          <w:iCs/>
          <w:color w:val="000000"/>
        </w:rPr>
        <w:t xml:space="preserve"> the</w:t>
      </w:r>
      <w:r w:rsidR="00D35215" w:rsidRPr="00E45D60">
        <w:rPr>
          <w:rFonts w:ascii="Calibri" w:hAnsi="Calibri" w:cs="Calibri"/>
          <w:i/>
          <w:iCs/>
          <w:color w:val="000000"/>
        </w:rPr>
        <w:t xml:space="preserve"> Ri</w:t>
      </w:r>
      <w:r w:rsidR="008955CD" w:rsidRPr="00E45D60">
        <w:rPr>
          <w:rFonts w:ascii="Calibri" w:hAnsi="Calibri" w:cs="Calibri"/>
          <w:i/>
          <w:iCs/>
          <w:color w:val="000000"/>
        </w:rPr>
        <w:t>sale-i Nur makes us realize the</w:t>
      </w:r>
      <w:r w:rsidR="00D35215" w:rsidRPr="00E45D60">
        <w:rPr>
          <w:rFonts w:ascii="Calibri" w:hAnsi="Calibri" w:cs="Calibri"/>
          <w:i/>
          <w:iCs/>
          <w:color w:val="000000"/>
        </w:rPr>
        <w:t xml:space="preserve"> negative effect of social life by showing it from the point of view of sociology and makes us abstain from that fitnah through </w:t>
      </w:r>
      <w:r w:rsidR="00F673F0">
        <w:rPr>
          <w:rFonts w:ascii="Calibri" w:hAnsi="Calibri" w:cs="Calibri"/>
          <w:i/>
          <w:iCs/>
          <w:color w:val="000000"/>
        </w:rPr>
        <w:t>being aware of it</w:t>
      </w:r>
      <w:r w:rsidR="00D35215" w:rsidRPr="00E45D60">
        <w:rPr>
          <w:rFonts w:ascii="Calibri" w:hAnsi="Calibri" w:cs="Calibri"/>
          <w:i/>
          <w:iCs/>
          <w:color w:val="000000"/>
        </w:rPr>
        <w:t xml:space="preserve">. </w:t>
      </w:r>
      <w:r w:rsidR="00AE10B0" w:rsidRPr="00E45D60">
        <w:rPr>
          <w:rFonts w:ascii="Calibri" w:hAnsi="Calibri" w:cs="Calibri"/>
          <w:i/>
          <w:iCs/>
          <w:color w:val="000000"/>
          <w:shd w:val="clear" w:color="auto" w:fill="FFFFFF"/>
        </w:rPr>
        <w:t>The following parts are some warnings about these negative effects of the corrupted community;</w:t>
      </w:r>
    </w:p>
    <w:p w14:paraId="39E55D2C"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shd w:val="clear" w:color="auto" w:fill="FFFFFF"/>
        </w:rPr>
        <w:t>“</w:t>
      </w:r>
      <w:r w:rsidRPr="00E45D60">
        <w:rPr>
          <w:rFonts w:ascii="Calibri" w:hAnsi="Calibri" w:cs="Calibri"/>
          <w:b/>
          <w:bCs/>
          <w:color w:val="000000"/>
          <w:shd w:val="clear" w:color="auto" w:fill="FFFFFF"/>
        </w:rPr>
        <w:t xml:space="preserve">Through casting off the dress of </w:t>
      </w:r>
      <w:proofErr w:type="spellStart"/>
      <w:r w:rsidRPr="00E45D60">
        <w:rPr>
          <w:rFonts w:ascii="Calibri" w:hAnsi="Calibri" w:cs="Calibri"/>
          <w:b/>
          <w:bCs/>
          <w:color w:val="000000"/>
          <w:shd w:val="clear" w:color="auto" w:fill="FFFFFF"/>
        </w:rPr>
        <w:t>this</w:t>
      </w:r>
      <w:proofErr w:type="spellEnd"/>
      <w:r w:rsidRPr="00E45D60">
        <w:rPr>
          <w:rFonts w:ascii="Calibri" w:hAnsi="Calibri" w:cs="Calibri"/>
          <w:b/>
          <w:bCs/>
          <w:color w:val="000000"/>
          <w:shd w:val="clear" w:color="auto" w:fill="FFFFFF"/>
        </w:rPr>
        <w:t xml:space="preserve"> </w:t>
      </w:r>
      <w:proofErr w:type="spellStart"/>
      <w:r w:rsidRPr="00E45D60">
        <w:rPr>
          <w:rFonts w:ascii="Calibri" w:hAnsi="Calibri" w:cs="Calibri"/>
          <w:b/>
          <w:bCs/>
          <w:color w:val="000000"/>
          <w:shd w:val="clear" w:color="auto" w:fill="FFFFFF"/>
        </w:rPr>
        <w:t>vile</w:t>
      </w:r>
      <w:proofErr w:type="spellEnd"/>
      <w:r w:rsidRPr="00E45D60">
        <w:rPr>
          <w:rFonts w:ascii="Calibri" w:hAnsi="Calibri" w:cs="Calibri"/>
          <w:b/>
          <w:bCs/>
          <w:color w:val="000000"/>
          <w:shd w:val="clear" w:color="auto" w:fill="FFFFFF"/>
        </w:rPr>
        <w:t xml:space="preserve"> </w:t>
      </w:r>
      <w:proofErr w:type="spellStart"/>
      <w:r w:rsidR="00455950">
        <w:rPr>
          <w:rFonts w:ascii="Calibri" w:hAnsi="Calibri" w:cs="Calibri"/>
          <w:b/>
          <w:bCs/>
          <w:color w:val="000000"/>
          <w:shd w:val="clear" w:color="auto" w:fill="FFFFFF"/>
        </w:rPr>
        <w:t>civilisation</w:t>
      </w:r>
      <w:proofErr w:type="spellEnd"/>
      <w:r w:rsidRPr="00E45D60">
        <w:rPr>
          <w:rFonts w:ascii="Calibri" w:hAnsi="Calibri" w:cs="Calibri"/>
          <w:b/>
          <w:bCs/>
          <w:color w:val="000000"/>
          <w:shd w:val="clear" w:color="auto" w:fill="FFFFFF"/>
        </w:rPr>
        <w:t xml:space="preserve"> on </w:t>
      </w:r>
      <w:proofErr w:type="spellStart"/>
      <w:r w:rsidRPr="00E45D60">
        <w:rPr>
          <w:rFonts w:ascii="Calibri" w:hAnsi="Calibri" w:cs="Calibri"/>
          <w:b/>
          <w:bCs/>
          <w:color w:val="000000"/>
          <w:shd w:val="clear" w:color="auto" w:fill="FFFFFF"/>
        </w:rPr>
        <w:t>its</w:t>
      </w:r>
      <w:proofErr w:type="spellEnd"/>
      <w:r w:rsidRPr="00E45D60">
        <w:rPr>
          <w:rFonts w:ascii="Calibri" w:hAnsi="Calibri" w:cs="Calibri"/>
          <w:b/>
          <w:bCs/>
          <w:color w:val="000000"/>
          <w:shd w:val="clear" w:color="auto" w:fill="FFFFFF"/>
        </w:rPr>
        <w:t xml:space="preserve"> </w:t>
      </w:r>
      <w:proofErr w:type="spellStart"/>
      <w:r w:rsidRPr="00E45D60">
        <w:rPr>
          <w:rFonts w:ascii="Calibri" w:hAnsi="Calibri" w:cs="Calibri"/>
          <w:b/>
          <w:bCs/>
          <w:color w:val="000000"/>
          <w:shd w:val="clear" w:color="auto" w:fill="FFFFFF"/>
        </w:rPr>
        <w:t>dark</w:t>
      </w:r>
      <w:proofErr w:type="spellEnd"/>
      <w:r w:rsidRPr="00E45D60">
        <w:rPr>
          <w:rFonts w:ascii="Calibri" w:hAnsi="Calibri" w:cs="Calibri"/>
          <w:b/>
          <w:bCs/>
          <w:color w:val="000000"/>
          <w:shd w:val="clear" w:color="auto" w:fill="FFFFFF"/>
        </w:rPr>
        <w:t xml:space="preserve"> shore</w:t>
      </w:r>
      <w:r w:rsidRPr="00E45D60">
        <w:rPr>
          <w:rFonts w:ascii="Calibri" w:hAnsi="Calibri" w:cs="Calibri"/>
          <w:color w:val="000000"/>
          <w:shd w:val="clear" w:color="auto" w:fill="FFFFFF"/>
        </w:rPr>
        <w:t>, entering the seas of time, boarding the ship of history and siyar, emerging to the arena of the Arabian Peninsula and Era of Bliss, and visiting the Fakhr al</w:t>
      </w:r>
      <w:proofErr w:type="gramStart"/>
      <w:r w:rsidRPr="00E45D60">
        <w:rPr>
          <w:rFonts w:ascii="Calibri" w:hAnsi="Calibri" w:cs="Calibri"/>
          <w:color w:val="000000"/>
          <w:shd w:val="clear" w:color="auto" w:fill="FFFFFF"/>
        </w:rPr>
        <w:t>-‘</w:t>
      </w:r>
      <w:proofErr w:type="gramEnd"/>
      <w:r w:rsidRPr="00E45D60">
        <w:rPr>
          <w:rFonts w:ascii="Calibri" w:hAnsi="Calibri" w:cs="Calibri"/>
          <w:color w:val="000000"/>
          <w:shd w:val="clear" w:color="auto" w:fill="FFFFFF"/>
        </w:rPr>
        <w:t>âlam</w:t>
      </w:r>
      <w:r w:rsidRPr="00E45D60">
        <w:rPr>
          <w:rStyle w:val="DipnotKarakterleri"/>
          <w:rFonts w:ascii="Calibri" w:hAnsi="Calibri" w:cs="Calibri"/>
          <w:color w:val="000000"/>
          <w:shd w:val="clear" w:color="auto" w:fill="FFFFFF"/>
        </w:rPr>
        <w:footnoteReference w:id="1"/>
      </w:r>
      <w:r w:rsidRPr="00E45D60">
        <w:rPr>
          <w:rFonts w:ascii="Calibri" w:hAnsi="Calibri" w:cs="Calibri"/>
          <w:color w:val="000000"/>
          <w:shd w:val="clear" w:color="auto" w:fill="FFFFFF"/>
        </w:rPr>
        <w:t xml:space="preserve"> at his duties, we know that he is a proof of Tawhîd so brilliant that he illuminates the entire globe and the two faces of the past and the future, and disperses the darkness of kufr and dhalâlah.” The Words </w:t>
      </w:r>
      <w:proofErr w:type="gramStart"/>
      <w:r w:rsidRPr="00E45D60">
        <w:rPr>
          <w:rFonts w:ascii="Calibri" w:hAnsi="Calibri" w:cs="Calibri"/>
          <w:color w:val="000000"/>
          <w:shd w:val="clear" w:color="auto" w:fill="FFFFFF"/>
        </w:rPr>
        <w:t>( 296</w:t>
      </w:r>
      <w:proofErr w:type="gramEnd"/>
      <w:r w:rsidRPr="00E45D60">
        <w:rPr>
          <w:rFonts w:ascii="Calibri" w:hAnsi="Calibri" w:cs="Calibri"/>
          <w:color w:val="000000"/>
          <w:shd w:val="clear" w:color="auto" w:fill="FFFFFF"/>
        </w:rPr>
        <w:t xml:space="preserve"> )</w:t>
      </w:r>
    </w:p>
    <w:p w14:paraId="2F343F05" w14:textId="77777777" w:rsidR="00D35215" w:rsidRPr="00E45D60" w:rsidRDefault="00D35215">
      <w:pPr>
        <w:widowControl w:val="0"/>
        <w:spacing w:before="113"/>
        <w:jc w:val="both"/>
        <w:rPr>
          <w:rFonts w:ascii="Calibri" w:hAnsi="Calibri" w:cs="Calibri"/>
          <w:color w:val="000000"/>
          <w:shd w:val="clear" w:color="auto" w:fill="FFFFFF"/>
        </w:rPr>
      </w:pPr>
    </w:p>
    <w:p w14:paraId="02627B16"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“KNOW, O FRIEND, that time and space greatly influence human reasoning and thought. So, let’s free ourselves of these constraints and travel back in time to the Arabian peninsula during the Age of </w:t>
      </w:r>
      <w:proofErr w:type="gramStart"/>
      <w:r w:rsidRPr="00E45D60">
        <w:rPr>
          <w:rFonts w:ascii="Calibri" w:hAnsi="Calibri" w:cs="Calibri"/>
          <w:color w:val="000000"/>
        </w:rPr>
        <w:t>Bliss….</w:t>
      </w:r>
      <w:proofErr w:type="gramEnd"/>
      <w:r w:rsidRPr="00E45D60">
        <w:rPr>
          <w:rFonts w:ascii="Calibri" w:hAnsi="Calibri" w:cs="Calibri"/>
          <w:color w:val="000000"/>
        </w:rPr>
        <w:t xml:space="preserve">” Al-Mathnawi al-Nuri (21) </w:t>
      </w:r>
    </w:p>
    <w:p w14:paraId="1718AD6C" w14:textId="77777777" w:rsidR="00D35215" w:rsidRPr="00E45D60" w:rsidRDefault="00D35215">
      <w:pPr>
        <w:widowControl w:val="0"/>
        <w:spacing w:before="113"/>
        <w:jc w:val="both"/>
        <w:rPr>
          <w:rFonts w:ascii="Calibri" w:hAnsi="Calibri" w:cs="Calibri"/>
        </w:rPr>
      </w:pPr>
      <w:r w:rsidRPr="00E45D60">
        <w:rPr>
          <w:rFonts w:ascii="Calibri" w:hAnsi="Calibri" w:cs="Calibri"/>
          <w:i/>
          <w:iCs/>
          <w:color w:val="000000"/>
        </w:rPr>
        <w:t>As a comparison of the Islamic community and fitnah community of this time;</w:t>
      </w:r>
    </w:p>
    <w:p w14:paraId="28C1C515" w14:textId="77777777" w:rsidR="00EE1B51" w:rsidRDefault="00EE1B51" w:rsidP="00EE1B51">
      <w:pPr>
        <w:spacing w:before="120"/>
        <w:jc w:val="both"/>
        <w:rPr>
          <w:rFonts w:ascii="Calibri" w:hAnsi="Calibri" w:cs="Calibri"/>
          <w:lang w:val="en-GB"/>
        </w:rPr>
      </w:pPr>
      <w:proofErr w:type="spellStart"/>
      <w:r w:rsidRPr="00DB0965">
        <w:rPr>
          <w:rFonts w:ascii="Calibri" w:hAnsi="Calibri" w:cs="Calibri"/>
        </w:rPr>
        <w:t>Just</w:t>
      </w:r>
      <w:proofErr w:type="spellEnd"/>
      <w:r w:rsidRPr="00DB0965">
        <w:rPr>
          <w:rFonts w:ascii="Calibri" w:hAnsi="Calibri" w:cs="Calibri"/>
        </w:rPr>
        <w:t xml:space="preserve"> as in a </w:t>
      </w:r>
      <w:proofErr w:type="spellStart"/>
      <w:r w:rsidRPr="00DB0965">
        <w:rPr>
          <w:rFonts w:ascii="Calibri" w:hAnsi="Calibri" w:cs="Calibri"/>
        </w:rPr>
        <w:t>marketplace</w:t>
      </w:r>
      <w:proofErr w:type="spellEnd"/>
      <w:r w:rsidRPr="00DB0965">
        <w:rPr>
          <w:rFonts w:ascii="Calibri" w:hAnsi="Calibri" w:cs="Calibri"/>
        </w:rPr>
        <w:t xml:space="preserve"> </w:t>
      </w:r>
      <w:proofErr w:type="spellStart"/>
      <w:r w:rsidRPr="00DB0965">
        <w:rPr>
          <w:rFonts w:ascii="Calibri" w:hAnsi="Calibri" w:cs="Calibri"/>
        </w:rPr>
        <w:t>different</w:t>
      </w:r>
      <w:proofErr w:type="spellEnd"/>
      <w:r w:rsidRPr="00DB0965">
        <w:rPr>
          <w:rFonts w:ascii="Calibri" w:hAnsi="Calibri" w:cs="Calibri"/>
        </w:rPr>
        <w:t xml:space="preserve"> </w:t>
      </w:r>
      <w:proofErr w:type="spellStart"/>
      <w:r w:rsidRPr="00DB0965">
        <w:rPr>
          <w:rFonts w:ascii="Calibri" w:hAnsi="Calibri" w:cs="Calibri"/>
        </w:rPr>
        <w:t>merchandise</w:t>
      </w:r>
      <w:proofErr w:type="spellEnd"/>
      <w:r w:rsidRPr="00DB0965">
        <w:rPr>
          <w:rFonts w:ascii="Calibri" w:hAnsi="Calibri" w:cs="Calibri"/>
        </w:rPr>
        <w:t xml:space="preserve"> is </w:t>
      </w:r>
      <w:proofErr w:type="spellStart"/>
      <w:r w:rsidRPr="00DB0965">
        <w:rPr>
          <w:rFonts w:ascii="Calibri" w:hAnsi="Calibri" w:cs="Calibri"/>
        </w:rPr>
        <w:t>sought</w:t>
      </w:r>
      <w:proofErr w:type="spellEnd"/>
      <w:r w:rsidRPr="00DB0965">
        <w:rPr>
          <w:rFonts w:ascii="Calibri" w:hAnsi="Calibri" w:cs="Calibri"/>
        </w:rPr>
        <w:t xml:space="preserve"> </w:t>
      </w:r>
      <w:proofErr w:type="spellStart"/>
      <w:r w:rsidRPr="00DB0965">
        <w:rPr>
          <w:rFonts w:ascii="Calibri" w:hAnsi="Calibri" w:cs="Calibri"/>
        </w:rPr>
        <w:t>after</w:t>
      </w:r>
      <w:proofErr w:type="spellEnd"/>
      <w:r w:rsidRPr="00DB0965">
        <w:rPr>
          <w:rFonts w:ascii="Calibri" w:hAnsi="Calibri" w:cs="Calibri"/>
        </w:rPr>
        <w:t xml:space="preserve"> </w:t>
      </w:r>
      <w:proofErr w:type="spellStart"/>
      <w:r w:rsidRPr="00DB0965">
        <w:rPr>
          <w:rFonts w:ascii="Calibri" w:hAnsi="Calibri" w:cs="Calibri"/>
        </w:rPr>
        <w:t>according</w:t>
      </w:r>
      <w:proofErr w:type="spellEnd"/>
      <w:r w:rsidRPr="00DB0965">
        <w:rPr>
          <w:rFonts w:ascii="Calibri" w:hAnsi="Calibri" w:cs="Calibri"/>
        </w:rPr>
        <w:t xml:space="preserve"> </w:t>
      </w:r>
      <w:proofErr w:type="spellStart"/>
      <w:r w:rsidRPr="00DB0965">
        <w:rPr>
          <w:rFonts w:ascii="Calibri" w:hAnsi="Calibri" w:cs="Calibri"/>
        </w:rPr>
        <w:t>to</w:t>
      </w:r>
      <w:proofErr w:type="spellEnd"/>
      <w:r w:rsidRPr="00DB0965">
        <w:rPr>
          <w:rFonts w:ascii="Calibri" w:hAnsi="Calibri" w:cs="Calibri"/>
        </w:rPr>
        <w:t xml:space="preserve"> </w:t>
      </w:r>
      <w:proofErr w:type="spellStart"/>
      <w:r w:rsidRPr="00DB0965">
        <w:rPr>
          <w:rFonts w:ascii="Calibri" w:hAnsi="Calibri" w:cs="Calibri"/>
        </w:rPr>
        <w:t>the</w:t>
      </w:r>
      <w:proofErr w:type="spellEnd"/>
      <w:r w:rsidRPr="00DB0965">
        <w:rPr>
          <w:rFonts w:ascii="Calibri" w:hAnsi="Calibri" w:cs="Calibri"/>
        </w:rPr>
        <w:t xml:space="preserve"> </w:t>
      </w:r>
      <w:proofErr w:type="spellStart"/>
      <w:r w:rsidRPr="00DB0965">
        <w:rPr>
          <w:rFonts w:ascii="Calibri" w:hAnsi="Calibri" w:cs="Calibri"/>
        </w:rPr>
        <w:t>seasons</w:t>
      </w:r>
      <w:proofErr w:type="spellEnd"/>
      <w:r w:rsidRPr="00DB0965">
        <w:rPr>
          <w:rFonts w:ascii="Calibri" w:hAnsi="Calibri" w:cs="Calibri"/>
        </w:rPr>
        <w:t xml:space="preserve">, </w:t>
      </w:r>
      <w:proofErr w:type="spellStart"/>
      <w:r w:rsidRPr="00DB0965">
        <w:rPr>
          <w:rFonts w:ascii="Calibri" w:hAnsi="Calibri" w:cs="Calibri"/>
        </w:rPr>
        <w:t>and</w:t>
      </w:r>
      <w:proofErr w:type="spellEnd"/>
      <w:r w:rsidRPr="00DB0965">
        <w:rPr>
          <w:rFonts w:ascii="Calibri" w:hAnsi="Calibri" w:cs="Calibri"/>
        </w:rPr>
        <w:t xml:space="preserve"> </w:t>
      </w:r>
      <w:proofErr w:type="spellStart"/>
      <w:r w:rsidRPr="00DB0965">
        <w:rPr>
          <w:rFonts w:ascii="Calibri" w:hAnsi="Calibri" w:cs="Calibri"/>
        </w:rPr>
        <w:t>different</w:t>
      </w:r>
      <w:proofErr w:type="spellEnd"/>
      <w:r w:rsidRPr="00DB0965">
        <w:rPr>
          <w:rFonts w:ascii="Calibri" w:hAnsi="Calibri" w:cs="Calibri"/>
        </w:rPr>
        <w:t xml:space="preserve"> </w:t>
      </w:r>
      <w:proofErr w:type="spellStart"/>
      <w:r w:rsidRPr="00DB0965">
        <w:rPr>
          <w:rFonts w:ascii="Calibri" w:hAnsi="Calibri" w:cs="Calibri"/>
        </w:rPr>
        <w:t>goods</w:t>
      </w:r>
      <w:proofErr w:type="spellEnd"/>
      <w:r w:rsidRPr="00DB0965">
        <w:rPr>
          <w:rFonts w:ascii="Calibri" w:hAnsi="Calibri" w:cs="Calibri"/>
        </w:rPr>
        <w:t xml:space="preserve"> </w:t>
      </w:r>
      <w:proofErr w:type="spellStart"/>
      <w:r w:rsidRPr="00DB0965">
        <w:rPr>
          <w:rFonts w:ascii="Calibri" w:hAnsi="Calibri" w:cs="Calibri"/>
        </w:rPr>
        <w:t>become</w:t>
      </w:r>
      <w:proofErr w:type="spellEnd"/>
      <w:r w:rsidRPr="00DB0965">
        <w:rPr>
          <w:rFonts w:ascii="Calibri" w:hAnsi="Calibri" w:cs="Calibri"/>
        </w:rPr>
        <w:t xml:space="preserve"> popular </w:t>
      </w:r>
      <w:proofErr w:type="spellStart"/>
      <w:r w:rsidRPr="00DB0965">
        <w:rPr>
          <w:rFonts w:ascii="Calibri" w:hAnsi="Calibri" w:cs="Calibri"/>
        </w:rPr>
        <w:t>from</w:t>
      </w:r>
      <w:proofErr w:type="spellEnd"/>
      <w:r w:rsidRPr="00DB0965">
        <w:rPr>
          <w:rFonts w:ascii="Calibri" w:hAnsi="Calibri" w:cs="Calibri"/>
        </w:rPr>
        <w:t xml:space="preserve"> time </w:t>
      </w:r>
      <w:proofErr w:type="spellStart"/>
      <w:r w:rsidRPr="00DB0965">
        <w:rPr>
          <w:rFonts w:ascii="Calibri" w:hAnsi="Calibri" w:cs="Calibri"/>
        </w:rPr>
        <w:t>to</w:t>
      </w:r>
      <w:proofErr w:type="spellEnd"/>
      <w:r w:rsidRPr="00DB0965">
        <w:rPr>
          <w:rFonts w:ascii="Calibri" w:hAnsi="Calibri" w:cs="Calibri"/>
        </w:rPr>
        <w:t xml:space="preserve"> time</w:t>
      </w:r>
      <w:r>
        <w:rPr>
          <w:rFonts w:ascii="Calibri" w:hAnsi="Calibri" w:cs="Calibri"/>
        </w:rPr>
        <w:t>.</w:t>
      </w:r>
      <w:r w:rsidRPr="00F42D6A">
        <w:rPr>
          <w:rFonts w:ascii="Calibri" w:hAnsi="Calibri" w:cs="Calibri"/>
          <w:color w:val="000000"/>
          <w:lang w:val="en-GB"/>
        </w:rPr>
        <w:t xml:space="preserve"> So too, in the exhibition of </w:t>
      </w:r>
      <w:r>
        <w:rPr>
          <w:rFonts w:ascii="Calibri" w:hAnsi="Calibri" w:cs="Calibri"/>
          <w:color w:val="000000"/>
          <w:lang w:val="en-GB"/>
        </w:rPr>
        <w:t xml:space="preserve">the </w:t>
      </w:r>
      <w:r w:rsidRPr="00F42D6A">
        <w:rPr>
          <w:rFonts w:ascii="Calibri" w:hAnsi="Calibri" w:cs="Calibri"/>
          <w:color w:val="000000"/>
          <w:lang w:val="en-GB"/>
        </w:rPr>
        <w:t>‘</w:t>
      </w:r>
      <w:proofErr w:type="spellStart"/>
      <w:r w:rsidRPr="00F42D6A">
        <w:rPr>
          <w:rFonts w:ascii="Calibri" w:hAnsi="Calibri" w:cs="Calibri"/>
          <w:color w:val="000000"/>
          <w:lang w:val="en-GB"/>
        </w:rPr>
        <w:t>âlam</w:t>
      </w:r>
      <w:proofErr w:type="spellEnd"/>
      <w:r w:rsidRPr="00F42D6A">
        <w:rPr>
          <w:rFonts w:ascii="Calibri" w:hAnsi="Calibri" w:cs="Calibri"/>
          <w:color w:val="000000"/>
          <w:lang w:val="en-GB"/>
        </w:rPr>
        <w:t xml:space="preserve">, </w:t>
      </w:r>
      <w:r>
        <w:rPr>
          <w:rFonts w:ascii="Calibri" w:hAnsi="Calibri" w:cs="Calibri"/>
          <w:color w:val="000000"/>
          <w:lang w:val="en-GB"/>
        </w:rPr>
        <w:t xml:space="preserve">in </w:t>
      </w:r>
      <w:r w:rsidRPr="00F42D6A">
        <w:rPr>
          <w:rFonts w:ascii="Calibri" w:hAnsi="Calibri" w:cs="Calibri"/>
          <w:color w:val="000000"/>
          <w:lang w:val="en-GB"/>
        </w:rPr>
        <w:t xml:space="preserve">the market of the social life and civilisation of mankind, </w:t>
      </w:r>
      <w:r w:rsidRPr="00DB0965">
        <w:rPr>
          <w:rFonts w:ascii="Calibri" w:hAnsi="Calibri" w:cs="Calibri"/>
        </w:rPr>
        <w:t xml:space="preserve">in </w:t>
      </w:r>
      <w:proofErr w:type="spellStart"/>
      <w:r w:rsidRPr="00DB0965">
        <w:rPr>
          <w:rFonts w:ascii="Calibri" w:hAnsi="Calibri" w:cs="Calibri"/>
        </w:rPr>
        <w:t>every</w:t>
      </w:r>
      <w:proofErr w:type="spellEnd"/>
      <w:r w:rsidRPr="00DB0965">
        <w:rPr>
          <w:rFonts w:ascii="Calibri" w:hAnsi="Calibri" w:cs="Calibri"/>
        </w:rPr>
        <w:t xml:space="preserve"> </w:t>
      </w:r>
      <w:proofErr w:type="spellStart"/>
      <w:r w:rsidRPr="00DB0965">
        <w:rPr>
          <w:rFonts w:ascii="Calibri" w:hAnsi="Calibri" w:cs="Calibri"/>
        </w:rPr>
        <w:t>age</w:t>
      </w:r>
      <w:proofErr w:type="spellEnd"/>
      <w:r w:rsidRPr="00DB0965">
        <w:rPr>
          <w:rFonts w:ascii="Calibri" w:hAnsi="Calibri" w:cs="Calibri"/>
        </w:rPr>
        <w:t xml:space="preserve"> a </w:t>
      </w:r>
      <w:proofErr w:type="spellStart"/>
      <w:r w:rsidRPr="00DB0965">
        <w:rPr>
          <w:rFonts w:ascii="Calibri" w:hAnsi="Calibri" w:cs="Calibri"/>
        </w:rPr>
        <w:t>different</w:t>
      </w:r>
      <w:proofErr w:type="spellEnd"/>
      <w:r w:rsidRPr="00DB0965">
        <w:rPr>
          <w:rFonts w:ascii="Calibri" w:hAnsi="Calibri" w:cs="Calibri"/>
        </w:rPr>
        <w:t xml:space="preserve"> </w:t>
      </w:r>
      <w:proofErr w:type="spellStart"/>
      <w:r w:rsidRPr="00DB0965">
        <w:rPr>
          <w:rFonts w:ascii="Calibri" w:hAnsi="Calibri" w:cs="Calibri"/>
        </w:rPr>
        <w:t>commodity</w:t>
      </w:r>
      <w:proofErr w:type="spellEnd"/>
      <w:r w:rsidRPr="00DB0965">
        <w:rPr>
          <w:rFonts w:ascii="Calibri" w:hAnsi="Calibri" w:cs="Calibri"/>
        </w:rPr>
        <w:t xml:space="preserve"> </w:t>
      </w:r>
      <w:proofErr w:type="spellStart"/>
      <w:r w:rsidRPr="00DB0965">
        <w:rPr>
          <w:rFonts w:ascii="Calibri" w:hAnsi="Calibri" w:cs="Calibri"/>
        </w:rPr>
        <w:t>becomes</w:t>
      </w:r>
      <w:proofErr w:type="spellEnd"/>
      <w:r w:rsidRPr="00DB0965">
        <w:rPr>
          <w:rFonts w:ascii="Calibri" w:hAnsi="Calibri" w:cs="Calibri"/>
        </w:rPr>
        <w:t xml:space="preserve"> </w:t>
      </w:r>
      <w:proofErr w:type="spellStart"/>
      <w:r w:rsidRPr="00DB0965">
        <w:rPr>
          <w:rFonts w:ascii="Calibri" w:hAnsi="Calibri" w:cs="Calibri"/>
        </w:rPr>
        <w:t>sought</w:t>
      </w:r>
      <w:proofErr w:type="spellEnd"/>
      <w:r w:rsidRPr="00DB0965">
        <w:rPr>
          <w:rFonts w:ascii="Calibri" w:hAnsi="Calibri" w:cs="Calibri"/>
        </w:rPr>
        <w:t xml:space="preserve"> </w:t>
      </w:r>
      <w:proofErr w:type="spellStart"/>
      <w:r w:rsidRPr="00DB0965">
        <w:rPr>
          <w:rFonts w:ascii="Calibri" w:hAnsi="Calibri" w:cs="Calibri"/>
        </w:rPr>
        <w:t>after</w:t>
      </w:r>
      <w:proofErr w:type="spellEnd"/>
      <w:r w:rsidRPr="00DB0965">
        <w:rPr>
          <w:rFonts w:ascii="Calibri" w:hAnsi="Calibri" w:cs="Calibri"/>
        </w:rPr>
        <w:t xml:space="preserve"> </w:t>
      </w:r>
      <w:proofErr w:type="spellStart"/>
      <w:r w:rsidRPr="00DB0965">
        <w:rPr>
          <w:rFonts w:ascii="Calibri" w:hAnsi="Calibri" w:cs="Calibri"/>
        </w:rPr>
        <w:t>and</w:t>
      </w:r>
      <w:proofErr w:type="spellEnd"/>
      <w:r w:rsidRPr="00DB0965">
        <w:rPr>
          <w:rFonts w:ascii="Calibri" w:hAnsi="Calibri" w:cs="Calibri"/>
        </w:rPr>
        <w:t xml:space="preserve"> </w:t>
      </w:r>
      <w:proofErr w:type="spellStart"/>
      <w:r w:rsidRPr="00DB0965">
        <w:rPr>
          <w:rFonts w:ascii="Calibri" w:hAnsi="Calibri" w:cs="Calibri"/>
        </w:rPr>
        <w:t>gains</w:t>
      </w:r>
      <w:proofErr w:type="spellEnd"/>
      <w:r w:rsidRPr="00DB0965">
        <w:rPr>
          <w:rFonts w:ascii="Calibri" w:hAnsi="Calibri" w:cs="Calibri"/>
        </w:rPr>
        <w:t xml:space="preserve"> </w:t>
      </w:r>
      <w:proofErr w:type="spellStart"/>
      <w:r w:rsidRPr="00DB0965">
        <w:rPr>
          <w:rFonts w:ascii="Calibri" w:hAnsi="Calibri" w:cs="Calibri"/>
        </w:rPr>
        <w:t>currency</w:t>
      </w:r>
      <w:proofErr w:type="spellEnd"/>
      <w:r w:rsidRPr="00DB0965">
        <w:rPr>
          <w:rFonts w:ascii="Calibri" w:hAnsi="Calibri" w:cs="Calibri"/>
        </w:rPr>
        <w:t xml:space="preserve">. </w:t>
      </w:r>
      <w:proofErr w:type="spellStart"/>
      <w:r w:rsidRPr="00DB0965">
        <w:rPr>
          <w:rFonts w:ascii="Calibri" w:hAnsi="Calibri" w:cs="Calibri"/>
        </w:rPr>
        <w:t>It</w:t>
      </w:r>
      <w:proofErr w:type="spellEnd"/>
      <w:r w:rsidRPr="00DB0965">
        <w:rPr>
          <w:rFonts w:ascii="Calibri" w:hAnsi="Calibri" w:cs="Calibri"/>
        </w:rPr>
        <w:t xml:space="preserve"> is </w:t>
      </w:r>
      <w:proofErr w:type="spellStart"/>
      <w:r w:rsidRPr="00DB0965">
        <w:rPr>
          <w:rFonts w:ascii="Calibri" w:hAnsi="Calibri" w:cs="Calibri"/>
        </w:rPr>
        <w:t>displayed</w:t>
      </w:r>
      <w:proofErr w:type="spellEnd"/>
      <w:r w:rsidRPr="00DB0965">
        <w:rPr>
          <w:rFonts w:ascii="Calibri" w:hAnsi="Calibri" w:cs="Calibri"/>
        </w:rPr>
        <w:t xml:space="preserve"> </w:t>
      </w:r>
      <w:r w:rsidRPr="00F42D6A">
        <w:rPr>
          <w:rFonts w:ascii="Calibri" w:hAnsi="Calibri" w:cs="Calibri"/>
          <w:color w:val="000000"/>
          <w:lang w:val="en-GB"/>
        </w:rPr>
        <w:t>in the market of that age</w:t>
      </w:r>
      <w:r>
        <w:rPr>
          <w:rFonts w:ascii="Calibri" w:hAnsi="Calibri" w:cs="Calibri"/>
          <w:color w:val="000000"/>
          <w:lang w:val="en-GB"/>
        </w:rPr>
        <w:t xml:space="preserve">; </w:t>
      </w:r>
      <w:r w:rsidRPr="00F42D6A">
        <w:rPr>
          <w:rFonts w:ascii="Calibri" w:hAnsi="Calibri" w:cs="Calibri"/>
          <w:color w:val="000000"/>
          <w:lang w:val="en-GB"/>
        </w:rPr>
        <w:t xml:space="preserve">attention is drawn to </w:t>
      </w:r>
      <w:r>
        <w:rPr>
          <w:rFonts w:ascii="Calibri" w:hAnsi="Calibri" w:cs="Calibri"/>
          <w:color w:val="000000"/>
          <w:lang w:val="en-GB"/>
        </w:rPr>
        <w:t>it</w:t>
      </w:r>
      <w:r w:rsidRPr="00F42D6A">
        <w:rPr>
          <w:rFonts w:ascii="Calibri" w:hAnsi="Calibri" w:cs="Calibri"/>
          <w:color w:val="000000"/>
          <w:lang w:val="en-GB"/>
        </w:rPr>
        <w:t xml:space="preserve">, gazes turn toward </w:t>
      </w:r>
      <w:r>
        <w:rPr>
          <w:rFonts w:ascii="Calibri" w:hAnsi="Calibri" w:cs="Calibri"/>
          <w:color w:val="000000"/>
          <w:lang w:val="en-GB"/>
        </w:rPr>
        <w:t>it</w:t>
      </w:r>
      <w:r w:rsidRPr="00F42D6A">
        <w:rPr>
          <w:rFonts w:ascii="Calibri" w:hAnsi="Calibri" w:cs="Calibri"/>
          <w:color w:val="000000"/>
          <w:lang w:val="en-GB"/>
        </w:rPr>
        <w:t xml:space="preserve">, and </w:t>
      </w:r>
      <w:r w:rsidRPr="007B7DA9">
        <w:rPr>
          <w:rFonts w:ascii="Calibri" w:hAnsi="Calibri" w:cs="Calibri"/>
          <w:lang w:val="en-GB"/>
        </w:rPr>
        <w:t xml:space="preserve">minds </w:t>
      </w:r>
      <w:proofErr w:type="spellStart"/>
      <w:r w:rsidRPr="00DB0965">
        <w:rPr>
          <w:rFonts w:ascii="Calibri" w:hAnsi="Calibri" w:cs="Calibri"/>
        </w:rPr>
        <w:t>are</w:t>
      </w:r>
      <w:proofErr w:type="spellEnd"/>
      <w:r w:rsidRPr="00DB0965">
        <w:rPr>
          <w:rFonts w:ascii="Calibri" w:hAnsi="Calibri" w:cs="Calibri"/>
        </w:rPr>
        <w:t xml:space="preserve"> </w:t>
      </w:r>
      <w:proofErr w:type="spellStart"/>
      <w:r w:rsidRPr="00DB0965">
        <w:rPr>
          <w:rFonts w:ascii="Calibri" w:hAnsi="Calibri" w:cs="Calibri"/>
        </w:rPr>
        <w:t>captivated</w:t>
      </w:r>
      <w:proofErr w:type="spellEnd"/>
      <w:r w:rsidRPr="00DB0965">
        <w:rPr>
          <w:rFonts w:ascii="Calibri" w:hAnsi="Calibri" w:cs="Calibri"/>
        </w:rPr>
        <w:t xml:space="preserve"> </w:t>
      </w:r>
      <w:proofErr w:type="spellStart"/>
      <w:r w:rsidRPr="00DB0965">
        <w:rPr>
          <w:rFonts w:ascii="Calibri" w:hAnsi="Calibri" w:cs="Calibri"/>
        </w:rPr>
        <w:t>by</w:t>
      </w:r>
      <w:proofErr w:type="spellEnd"/>
      <w:r w:rsidRPr="00DB0965">
        <w:rPr>
          <w:rFonts w:ascii="Calibri" w:hAnsi="Calibri" w:cs="Calibri"/>
        </w:rPr>
        <w:t xml:space="preserve"> it.</w:t>
      </w:r>
    </w:p>
    <w:p w14:paraId="2CB26DA1" w14:textId="77777777" w:rsidR="00EE1B51" w:rsidRDefault="00EE1B51" w:rsidP="00EE1B51">
      <w:pPr>
        <w:spacing w:before="120"/>
        <w:jc w:val="both"/>
        <w:rPr>
          <w:rFonts w:ascii="Calibri" w:hAnsi="Calibri" w:cs="Calibri"/>
          <w:color w:val="000000"/>
        </w:rPr>
      </w:pPr>
      <w:proofErr w:type="spellStart"/>
      <w:r w:rsidRPr="00DB0965">
        <w:rPr>
          <w:rFonts w:ascii="Calibri" w:hAnsi="Calibri" w:cs="Calibri"/>
          <w:color w:val="000000"/>
        </w:rPr>
        <w:t>For</w:t>
      </w:r>
      <w:proofErr w:type="spellEnd"/>
      <w:r w:rsidRPr="00DB0965">
        <w:rPr>
          <w:rFonts w:ascii="Calibri" w:hAnsi="Calibri" w:cs="Calibri"/>
          <w:color w:val="000000"/>
        </w:rPr>
        <w:t xml:space="preserve"> </w:t>
      </w:r>
      <w:proofErr w:type="spellStart"/>
      <w:r w:rsidRPr="00DB0965">
        <w:rPr>
          <w:rFonts w:ascii="Calibri" w:hAnsi="Calibri" w:cs="Calibri"/>
          <w:color w:val="000000"/>
        </w:rPr>
        <w:t>example</w:t>
      </w:r>
      <w:proofErr w:type="spellEnd"/>
      <w:r w:rsidRPr="00DB0965">
        <w:rPr>
          <w:rFonts w:ascii="Calibri" w:hAnsi="Calibri" w:cs="Calibri"/>
          <w:color w:val="000000"/>
        </w:rPr>
        <w:t xml:space="preserve">, at </w:t>
      </w:r>
      <w:proofErr w:type="spellStart"/>
      <w:r w:rsidRPr="00DB0965">
        <w:rPr>
          <w:rFonts w:ascii="Calibri" w:hAnsi="Calibri" w:cs="Calibri"/>
          <w:color w:val="000000"/>
        </w:rPr>
        <w:t>this</w:t>
      </w:r>
      <w:proofErr w:type="spellEnd"/>
      <w:r w:rsidRPr="00DB0965">
        <w:rPr>
          <w:rFonts w:ascii="Calibri" w:hAnsi="Calibri" w:cs="Calibri"/>
          <w:color w:val="000000"/>
        </w:rPr>
        <w:t xml:space="preserve"> time,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commodities</w:t>
      </w:r>
      <w:proofErr w:type="spellEnd"/>
      <w:r w:rsidRPr="00DB0965">
        <w:rPr>
          <w:rFonts w:ascii="Calibri" w:hAnsi="Calibri" w:cs="Calibri"/>
          <w:color w:val="000000"/>
        </w:rPr>
        <w:t xml:space="preserve"> in </w:t>
      </w:r>
      <w:proofErr w:type="spellStart"/>
      <w:r w:rsidRPr="00DB0965">
        <w:rPr>
          <w:rFonts w:ascii="Calibri" w:hAnsi="Calibri" w:cs="Calibri"/>
          <w:color w:val="000000"/>
        </w:rPr>
        <w:t>high</w:t>
      </w:r>
      <w:proofErr w:type="spellEnd"/>
      <w:r w:rsidRPr="00DB0965">
        <w:rPr>
          <w:rFonts w:ascii="Calibri" w:hAnsi="Calibri" w:cs="Calibri"/>
          <w:color w:val="000000"/>
        </w:rPr>
        <w:t xml:space="preserve"> </w:t>
      </w:r>
      <w:proofErr w:type="spellStart"/>
      <w:r w:rsidRPr="00DB0965">
        <w:rPr>
          <w:rFonts w:ascii="Calibri" w:hAnsi="Calibri" w:cs="Calibri"/>
          <w:color w:val="000000"/>
        </w:rPr>
        <w:t>demand</w:t>
      </w:r>
      <w:proofErr w:type="spellEnd"/>
      <w:r w:rsidRPr="00DB0965">
        <w:rPr>
          <w:rFonts w:ascii="Calibri" w:hAnsi="Calibri" w:cs="Calibri"/>
          <w:color w:val="000000"/>
        </w:rPr>
        <w:t xml:space="preserve"> </w:t>
      </w:r>
      <w:proofErr w:type="spellStart"/>
      <w:r w:rsidRPr="00DB0965">
        <w:rPr>
          <w:rFonts w:ascii="Calibri" w:hAnsi="Calibri" w:cs="Calibri"/>
          <w:color w:val="000000"/>
        </w:rPr>
        <w:t>are</w:t>
      </w:r>
      <w:proofErr w:type="spellEnd"/>
      <w:r w:rsidRPr="00DB0965">
        <w:rPr>
          <w:rFonts w:ascii="Calibri" w:hAnsi="Calibri" w:cs="Calibri"/>
          <w:color w:val="000000"/>
        </w:rPr>
        <w:t xml:space="preserve"> </w:t>
      </w:r>
      <w:proofErr w:type="spellStart"/>
      <w:r w:rsidRPr="00DB0965">
        <w:rPr>
          <w:rFonts w:ascii="Calibri" w:hAnsi="Calibri" w:cs="Calibri"/>
          <w:color w:val="000000"/>
        </w:rPr>
        <w:t>politics</w:t>
      </w:r>
      <w:proofErr w:type="spellEnd"/>
      <w:r w:rsidRPr="00DB0965">
        <w:rPr>
          <w:rFonts w:ascii="Calibri" w:hAnsi="Calibri" w:cs="Calibri"/>
          <w:color w:val="000000"/>
        </w:rPr>
        <w:t xml:space="preserve">, </w:t>
      </w:r>
      <w:proofErr w:type="spellStart"/>
      <w:r w:rsidRPr="00DB0965">
        <w:rPr>
          <w:rFonts w:ascii="Calibri" w:hAnsi="Calibri" w:cs="Calibri"/>
          <w:color w:val="000000"/>
        </w:rPr>
        <w:t>securing</w:t>
      </w:r>
      <w:proofErr w:type="spellEnd"/>
      <w:r w:rsidRPr="00DB0965">
        <w:rPr>
          <w:rFonts w:ascii="Calibri" w:hAnsi="Calibri" w:cs="Calibri"/>
          <w:color w:val="000000"/>
        </w:rPr>
        <w:t xml:space="preserve"> </w:t>
      </w:r>
      <w:proofErr w:type="spellStart"/>
      <w:r w:rsidRPr="00DB0965">
        <w:rPr>
          <w:rFonts w:ascii="Calibri" w:hAnsi="Calibri" w:cs="Calibri"/>
          <w:color w:val="000000"/>
        </w:rPr>
        <w:t>worldly</w:t>
      </w:r>
      <w:proofErr w:type="spellEnd"/>
      <w:r w:rsidRPr="00DB0965">
        <w:rPr>
          <w:rFonts w:ascii="Calibri" w:hAnsi="Calibri" w:cs="Calibri"/>
          <w:color w:val="000000"/>
        </w:rPr>
        <w:t xml:space="preserve"> life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philosophy</w:t>
      </w:r>
      <w:proofErr w:type="spellEnd"/>
      <w:r w:rsidRPr="00DB0965">
        <w:rPr>
          <w:rFonts w:ascii="Calibri" w:hAnsi="Calibri" w:cs="Calibri"/>
          <w:color w:val="000000"/>
        </w:rPr>
        <w:t xml:space="preserve">. </w:t>
      </w:r>
      <w:proofErr w:type="spellStart"/>
      <w:r w:rsidRPr="00DB0965">
        <w:rPr>
          <w:rFonts w:ascii="Calibri" w:hAnsi="Calibri" w:cs="Calibri"/>
          <w:color w:val="000000"/>
        </w:rPr>
        <w:t>Whereas</w:t>
      </w:r>
      <w:proofErr w:type="spellEnd"/>
      <w:r w:rsidRPr="00DB0965">
        <w:rPr>
          <w:rFonts w:ascii="Calibri" w:hAnsi="Calibri" w:cs="Calibri"/>
          <w:color w:val="000000"/>
        </w:rPr>
        <w:t xml:space="preserve"> in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age</w:t>
      </w:r>
      <w:proofErr w:type="spellEnd"/>
      <w:r w:rsidRPr="00DB0965">
        <w:rPr>
          <w:rFonts w:ascii="Calibri" w:hAnsi="Calibri" w:cs="Calibri"/>
          <w:color w:val="000000"/>
        </w:rPr>
        <w:t xml:space="preserve"> of </w:t>
      </w:r>
      <w:r w:rsidRPr="00DB0965">
        <w:rPr>
          <w:rFonts w:ascii="Calibri" w:hAnsi="Calibri" w:cs="Calibri"/>
          <w:color w:val="000000"/>
          <w:lang w:val="en-GB"/>
        </w:rPr>
        <w:t>Salaf as-</w:t>
      </w:r>
      <w:proofErr w:type="spellStart"/>
      <w:r w:rsidRPr="00DB0965">
        <w:rPr>
          <w:rFonts w:ascii="Calibri" w:hAnsi="Calibri" w:cs="Calibri"/>
          <w:color w:val="000000"/>
          <w:lang w:val="en-GB"/>
        </w:rPr>
        <w:t>Sâlihîn</w:t>
      </w:r>
      <w:proofErr w:type="spellEnd"/>
      <w:r w:rsidRPr="00DB0965">
        <w:rPr>
          <w:rFonts w:ascii="Calibri" w:hAnsi="Calibri" w:cs="Calibri"/>
          <w:color w:val="000000"/>
          <w:lang w:val="en-GB"/>
        </w:rPr>
        <w:t xml:space="preserve">, and in the market of that era, the most sought-after commodity was to deduce from His Word </w:t>
      </w:r>
      <w:proofErr w:type="spellStart"/>
      <w:r w:rsidRPr="00DB0965">
        <w:rPr>
          <w:rFonts w:ascii="Calibri" w:hAnsi="Calibri" w:cs="Calibri"/>
          <w:color w:val="000000"/>
        </w:rPr>
        <w:t>what</w:t>
      </w:r>
      <w:proofErr w:type="spellEnd"/>
      <w:r w:rsidRPr="00DB0965">
        <w:rPr>
          <w:rFonts w:ascii="Calibri" w:hAnsi="Calibri" w:cs="Calibri"/>
          <w:color w:val="000000"/>
        </w:rPr>
        <w:t xml:space="preserve"> </w:t>
      </w:r>
      <w:proofErr w:type="spellStart"/>
      <w:r w:rsidRPr="00DB0965">
        <w:rPr>
          <w:rFonts w:ascii="Calibri" w:hAnsi="Calibri" w:cs="Calibri"/>
          <w:color w:val="000000"/>
        </w:rPr>
        <w:t>pleases</w:t>
      </w:r>
      <w:proofErr w:type="spellEnd"/>
      <w:r w:rsidRPr="00DB0965">
        <w:rPr>
          <w:rFonts w:ascii="Calibri" w:hAnsi="Calibri" w:cs="Calibri"/>
          <w:color w:val="000000"/>
        </w:rPr>
        <w:t xml:space="preserve"> </w:t>
      </w:r>
      <w:r w:rsidRPr="00DB0965">
        <w:rPr>
          <w:rFonts w:ascii="Calibri" w:hAnsi="Calibri" w:cs="Calibri"/>
          <w:color w:val="000000"/>
          <w:lang w:val="en-GB"/>
        </w:rPr>
        <w:t>Al-</w:t>
      </w:r>
      <w:proofErr w:type="spellStart"/>
      <w:r w:rsidRPr="00DB0965">
        <w:rPr>
          <w:rFonts w:ascii="Calibri" w:hAnsi="Calibri" w:cs="Calibri"/>
          <w:color w:val="000000"/>
          <w:lang w:val="en-GB"/>
        </w:rPr>
        <w:t>Khâliq</w:t>
      </w:r>
      <w:proofErr w:type="spellEnd"/>
      <w:r w:rsidRPr="00DB0965">
        <w:rPr>
          <w:rFonts w:ascii="Calibri" w:hAnsi="Calibri" w:cs="Calibri"/>
          <w:color w:val="000000"/>
          <w:lang w:val="en-GB"/>
        </w:rPr>
        <w:t xml:space="preserve"> of the </w:t>
      </w:r>
      <w:proofErr w:type="spellStart"/>
      <w:r w:rsidRPr="00DB0965">
        <w:rPr>
          <w:rFonts w:ascii="Calibri" w:hAnsi="Calibri" w:cs="Calibri"/>
          <w:color w:val="000000"/>
          <w:lang w:val="en-GB"/>
        </w:rPr>
        <w:t>samâwât</w:t>
      </w:r>
      <w:proofErr w:type="spellEnd"/>
      <w:r w:rsidRPr="00DB0965">
        <w:rPr>
          <w:rFonts w:ascii="Calibri" w:hAnsi="Calibri" w:cs="Calibri"/>
          <w:color w:val="000000"/>
          <w:lang w:val="en-GB"/>
        </w:rPr>
        <w:t xml:space="preserve"> and the earth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what</w:t>
      </w:r>
      <w:proofErr w:type="spellEnd"/>
      <w:r w:rsidRPr="00DB0965">
        <w:rPr>
          <w:rFonts w:ascii="Calibri" w:hAnsi="Calibri" w:cs="Calibri"/>
          <w:color w:val="000000"/>
        </w:rPr>
        <w:t xml:space="preserve"> </w:t>
      </w:r>
      <w:proofErr w:type="gramStart"/>
      <w:r w:rsidRPr="00DB0965">
        <w:rPr>
          <w:rFonts w:ascii="Calibri" w:hAnsi="Calibri" w:cs="Calibri"/>
          <w:color w:val="000000"/>
        </w:rPr>
        <w:t>He</w:t>
      </w:r>
      <w:proofErr w:type="gramEnd"/>
      <w:r w:rsidRPr="00DB0965">
        <w:rPr>
          <w:rFonts w:ascii="Calibri" w:hAnsi="Calibri" w:cs="Calibri"/>
          <w:color w:val="000000"/>
        </w:rPr>
        <w:t xml:space="preserve"> </w:t>
      </w:r>
      <w:proofErr w:type="spellStart"/>
      <w:r w:rsidRPr="00DB0965">
        <w:rPr>
          <w:rFonts w:ascii="Calibri" w:hAnsi="Calibri" w:cs="Calibri"/>
          <w:color w:val="000000"/>
        </w:rPr>
        <w:t>desires</w:t>
      </w:r>
      <w:proofErr w:type="spellEnd"/>
      <w:r w:rsidRPr="00DB0965">
        <w:rPr>
          <w:rFonts w:ascii="Calibri" w:hAnsi="Calibri" w:cs="Calibri"/>
          <w:color w:val="000000"/>
        </w:rPr>
        <w:t xml:space="preserve"> of us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w:t>
      </w:r>
      <w:proofErr w:type="spellStart"/>
      <w:r w:rsidRPr="00DB0965">
        <w:rPr>
          <w:rFonts w:ascii="Calibri" w:hAnsi="Calibri" w:cs="Calibri"/>
          <w:color w:val="000000"/>
        </w:rPr>
        <w:t>acquire</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means</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w:t>
      </w:r>
      <w:proofErr w:type="spellStart"/>
      <w:r w:rsidRPr="00DB0965">
        <w:rPr>
          <w:rFonts w:ascii="Calibri" w:hAnsi="Calibri" w:cs="Calibri"/>
          <w:color w:val="000000"/>
        </w:rPr>
        <w:t>gain</w:t>
      </w:r>
      <w:proofErr w:type="spellEnd"/>
      <w:r w:rsidRPr="00DB0965">
        <w:rPr>
          <w:rFonts w:ascii="Calibri" w:hAnsi="Calibri" w:cs="Calibri"/>
          <w:color w:val="000000"/>
        </w:rPr>
        <w:t xml:space="preserve"> </w:t>
      </w:r>
      <w:proofErr w:type="spellStart"/>
      <w:r w:rsidRPr="00DB0965">
        <w:rPr>
          <w:rFonts w:ascii="Calibri" w:hAnsi="Calibri" w:cs="Calibri"/>
          <w:color w:val="000000"/>
        </w:rPr>
        <w:t>eternal</w:t>
      </w:r>
      <w:proofErr w:type="spellEnd"/>
      <w:r w:rsidRPr="00DB0965">
        <w:rPr>
          <w:rFonts w:ascii="Calibri" w:hAnsi="Calibri" w:cs="Calibri"/>
          <w:color w:val="000000"/>
        </w:rPr>
        <w:t xml:space="preserve"> </w:t>
      </w:r>
      <w:proofErr w:type="spellStart"/>
      <w:r w:rsidRPr="00DB0965">
        <w:rPr>
          <w:rFonts w:ascii="Calibri" w:hAnsi="Calibri" w:cs="Calibri"/>
          <w:color w:val="000000"/>
        </w:rPr>
        <w:t>happiness</w:t>
      </w:r>
      <w:proofErr w:type="spellEnd"/>
      <w:r w:rsidRPr="00DB0965">
        <w:rPr>
          <w:rFonts w:ascii="Calibri" w:hAnsi="Calibri" w:cs="Calibri"/>
          <w:color w:val="000000"/>
        </w:rPr>
        <w:t xml:space="preserve"> in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r w:rsidRPr="00DB0965">
        <w:rPr>
          <w:rFonts w:ascii="Calibri" w:hAnsi="Calibri" w:cs="Calibri"/>
          <w:color w:val="000000"/>
          <w:lang w:val="en-GB"/>
        </w:rPr>
        <w:t>‘</w:t>
      </w:r>
      <w:proofErr w:type="spellStart"/>
      <w:r w:rsidRPr="00DB0965">
        <w:rPr>
          <w:rFonts w:ascii="Calibri" w:hAnsi="Calibri" w:cs="Calibri"/>
          <w:color w:val="000000"/>
          <w:lang w:val="en-GB"/>
        </w:rPr>
        <w:t>âlam</w:t>
      </w:r>
      <w:proofErr w:type="spellEnd"/>
      <w:r w:rsidRPr="00DB0965">
        <w:rPr>
          <w:rFonts w:ascii="Calibri" w:hAnsi="Calibri" w:cs="Calibri"/>
          <w:color w:val="000000"/>
          <w:lang w:val="en-GB"/>
        </w:rPr>
        <w:t xml:space="preserve"> of the </w:t>
      </w:r>
      <w:proofErr w:type="spellStart"/>
      <w:r w:rsidRPr="00DB0965">
        <w:rPr>
          <w:rFonts w:ascii="Calibri" w:hAnsi="Calibri" w:cs="Calibri"/>
          <w:color w:val="000000"/>
          <w:lang w:val="en-GB"/>
        </w:rPr>
        <w:t>âkhirah</w:t>
      </w:r>
      <w:proofErr w:type="spellEnd"/>
      <w:r w:rsidRPr="00DB0965">
        <w:rPr>
          <w:rFonts w:ascii="Calibri" w:hAnsi="Calibri" w:cs="Calibri"/>
          <w:color w:val="000000"/>
          <w:lang w:val="en-GB"/>
        </w:rPr>
        <w:t xml:space="preserve">, </w:t>
      </w:r>
      <w:proofErr w:type="spellStart"/>
      <w:r w:rsidRPr="00DB0965">
        <w:rPr>
          <w:rFonts w:ascii="Calibri" w:hAnsi="Calibri" w:cs="Calibri"/>
          <w:color w:val="000000"/>
        </w:rPr>
        <w:t>which</w:t>
      </w:r>
      <w:proofErr w:type="spellEnd"/>
      <w:r w:rsidRPr="00DB0965">
        <w:rPr>
          <w:rFonts w:ascii="Calibri" w:hAnsi="Calibri" w:cs="Calibri"/>
          <w:color w:val="000000"/>
        </w:rPr>
        <w:t xml:space="preserve"> </w:t>
      </w:r>
      <w:proofErr w:type="spellStart"/>
      <w:r w:rsidRPr="00DB0965">
        <w:rPr>
          <w:rFonts w:ascii="Calibri" w:hAnsi="Calibri" w:cs="Calibri"/>
          <w:color w:val="000000"/>
        </w:rPr>
        <w:t>was</w:t>
      </w:r>
      <w:proofErr w:type="spellEnd"/>
      <w:r w:rsidRPr="00DB0965">
        <w:rPr>
          <w:rFonts w:ascii="Calibri" w:hAnsi="Calibri" w:cs="Calibri"/>
          <w:color w:val="000000"/>
        </w:rPr>
        <w:t xml:space="preserve"> </w:t>
      </w:r>
      <w:proofErr w:type="spellStart"/>
      <w:r w:rsidRPr="00DB0965">
        <w:rPr>
          <w:rFonts w:ascii="Calibri" w:hAnsi="Calibri" w:cs="Calibri"/>
          <w:color w:val="000000"/>
        </w:rPr>
        <w:t>opened</w:t>
      </w:r>
      <w:proofErr w:type="spellEnd"/>
      <w:r w:rsidRPr="00DB0965">
        <w:rPr>
          <w:rFonts w:ascii="Calibri" w:hAnsi="Calibri" w:cs="Calibri"/>
          <w:color w:val="000000"/>
        </w:rPr>
        <w:t xml:space="preserve"> </w:t>
      </w:r>
      <w:proofErr w:type="spellStart"/>
      <w:r w:rsidRPr="00DB0965">
        <w:rPr>
          <w:rFonts w:ascii="Calibri" w:hAnsi="Calibri" w:cs="Calibri"/>
          <w:color w:val="000000"/>
        </w:rPr>
        <w:t>to</w:t>
      </w:r>
      <w:proofErr w:type="spellEnd"/>
      <w:r w:rsidRPr="00DB0965">
        <w:rPr>
          <w:rFonts w:ascii="Calibri" w:hAnsi="Calibri" w:cs="Calibri"/>
          <w:color w:val="000000"/>
        </w:rPr>
        <w:t xml:space="preserve"> an </w:t>
      </w:r>
      <w:proofErr w:type="spellStart"/>
      <w:r w:rsidRPr="00DB0965">
        <w:rPr>
          <w:rFonts w:ascii="Calibri" w:hAnsi="Calibri" w:cs="Calibri"/>
          <w:color w:val="000000"/>
        </w:rPr>
        <w:t>unclosable</w:t>
      </w:r>
      <w:proofErr w:type="spellEnd"/>
      <w:r w:rsidRPr="00DB0965">
        <w:rPr>
          <w:rFonts w:ascii="Calibri" w:hAnsi="Calibri" w:cs="Calibri"/>
          <w:color w:val="000000"/>
        </w:rPr>
        <w:t xml:space="preserve"> </w:t>
      </w:r>
      <w:proofErr w:type="spellStart"/>
      <w:r w:rsidRPr="00DB0965">
        <w:rPr>
          <w:rFonts w:ascii="Calibri" w:hAnsi="Calibri" w:cs="Calibri"/>
          <w:color w:val="000000"/>
        </w:rPr>
        <w:t>degree</w:t>
      </w:r>
      <w:proofErr w:type="spellEnd"/>
      <w:r w:rsidRPr="00DB0965">
        <w:rPr>
          <w:rFonts w:ascii="Calibri" w:hAnsi="Calibri" w:cs="Calibri"/>
          <w:color w:val="000000"/>
        </w:rPr>
        <w:t xml:space="preserve"> </w:t>
      </w:r>
      <w:proofErr w:type="spellStart"/>
      <w:r w:rsidRPr="00DB0965">
        <w:rPr>
          <w:rFonts w:ascii="Calibri" w:hAnsi="Calibri" w:cs="Calibri"/>
          <w:color w:val="000000"/>
        </w:rPr>
        <w:t>by</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nûr</w:t>
      </w:r>
      <w:proofErr w:type="spellEnd"/>
      <w:r w:rsidRPr="00DB0965">
        <w:rPr>
          <w:rFonts w:ascii="Calibri" w:hAnsi="Calibri" w:cs="Calibri"/>
          <w:color w:val="000000"/>
        </w:rPr>
        <w:t xml:space="preserve"> of </w:t>
      </w:r>
      <w:proofErr w:type="spellStart"/>
      <w:r w:rsidRPr="00DB0965">
        <w:rPr>
          <w:rFonts w:ascii="Calibri" w:hAnsi="Calibri" w:cs="Calibri"/>
          <w:color w:val="000000"/>
        </w:rPr>
        <w:t>nubuwwah</w:t>
      </w:r>
      <w:proofErr w:type="spellEnd"/>
      <w:r w:rsidRPr="00DB0965">
        <w:rPr>
          <w:rFonts w:ascii="Calibri" w:hAnsi="Calibri" w:cs="Calibri"/>
          <w:color w:val="000000"/>
        </w:rPr>
        <w:t xml:space="preserve"> </w:t>
      </w:r>
      <w:proofErr w:type="spellStart"/>
      <w:r w:rsidRPr="00DB0965">
        <w:rPr>
          <w:rFonts w:ascii="Calibri" w:hAnsi="Calibri" w:cs="Calibri"/>
          <w:color w:val="000000"/>
        </w:rPr>
        <w:t>and</w:t>
      </w:r>
      <w:proofErr w:type="spellEnd"/>
      <w:r w:rsidRPr="00DB0965">
        <w:rPr>
          <w:rFonts w:ascii="Calibri" w:hAnsi="Calibri" w:cs="Calibri"/>
          <w:color w:val="000000"/>
        </w:rPr>
        <w:t xml:space="preserve"> </w:t>
      </w:r>
      <w:proofErr w:type="spellStart"/>
      <w:r w:rsidRPr="00DB0965">
        <w:rPr>
          <w:rFonts w:ascii="Calibri" w:hAnsi="Calibri" w:cs="Calibri"/>
          <w:color w:val="000000"/>
        </w:rPr>
        <w:t>the</w:t>
      </w:r>
      <w:proofErr w:type="spellEnd"/>
      <w:r w:rsidRPr="00DB0965">
        <w:rPr>
          <w:rFonts w:ascii="Calibri" w:hAnsi="Calibri" w:cs="Calibri"/>
          <w:color w:val="000000"/>
        </w:rPr>
        <w:t xml:space="preserve"> </w:t>
      </w:r>
      <w:proofErr w:type="spellStart"/>
      <w:r w:rsidRPr="00DB0965">
        <w:rPr>
          <w:rFonts w:ascii="Calibri" w:hAnsi="Calibri" w:cs="Calibri"/>
          <w:color w:val="000000"/>
        </w:rPr>
        <w:t>Qur'an</w:t>
      </w:r>
      <w:proofErr w:type="spellEnd"/>
      <w:r w:rsidRPr="00DB0965">
        <w:rPr>
          <w:rFonts w:ascii="Calibri" w:hAnsi="Calibri" w:cs="Calibri"/>
          <w:color w:val="000000"/>
        </w:rPr>
        <w:t>.</w:t>
      </w:r>
    </w:p>
    <w:p w14:paraId="54247967" w14:textId="77777777" w:rsidR="00455950" w:rsidRPr="00455950" w:rsidRDefault="00CF0510" w:rsidP="00455950">
      <w:pPr>
        <w:spacing w:before="120"/>
        <w:jc w:val="both"/>
        <w:rPr>
          <w:rFonts w:ascii="Calibri" w:hAnsi="Calibri" w:cs="Calibri"/>
          <w:lang w:val="en-GB"/>
        </w:rPr>
      </w:pPr>
      <w:r w:rsidRPr="00CF0510">
        <w:rPr>
          <w:rFonts w:ascii="Calibri" w:hAnsi="Calibri" w:cs="Calibri"/>
          <w:color w:val="000000"/>
          <w:lang w:val="en-GB"/>
        </w:rPr>
        <w:t>.</w:t>
      </w:r>
      <w:r w:rsidR="00455950">
        <w:rPr>
          <w:rFonts w:ascii="Calibri" w:hAnsi="Calibri" w:cs="Calibri"/>
          <w:lang w:val="en-GB"/>
        </w:rPr>
        <w:t>…</w:t>
      </w:r>
    </w:p>
    <w:p w14:paraId="16523BF0" w14:textId="77777777" w:rsidR="00EE1B51" w:rsidRPr="00A36A55" w:rsidRDefault="00EE1B51" w:rsidP="00EE1B51">
      <w:pPr>
        <w:spacing w:before="120"/>
        <w:jc w:val="both"/>
        <w:rPr>
          <w:rFonts w:ascii="Calibri" w:hAnsi="Calibri" w:cs="Calibri"/>
          <w:bCs/>
          <w:color w:val="000000"/>
          <w:lang w:eastAsia="tr-TR"/>
        </w:rPr>
      </w:pPr>
      <w:r w:rsidRPr="003A5547">
        <w:rPr>
          <w:rFonts w:ascii="Calibri" w:hAnsi="Calibri" w:cs="Calibri"/>
          <w:bCs/>
          <w:color w:val="000000"/>
          <w:lang w:eastAsia="tr-TR"/>
        </w:rPr>
        <w:t xml:space="preserve">But at </w:t>
      </w:r>
      <w:proofErr w:type="spellStart"/>
      <w:r w:rsidRPr="003A5547">
        <w:rPr>
          <w:rFonts w:ascii="Calibri" w:hAnsi="Calibri" w:cs="Calibri"/>
          <w:bCs/>
          <w:color w:val="000000"/>
          <w:lang w:eastAsia="tr-TR"/>
        </w:rPr>
        <w:t>this</w:t>
      </w:r>
      <w:proofErr w:type="spellEnd"/>
      <w:r w:rsidRPr="003A5547">
        <w:rPr>
          <w:rFonts w:ascii="Calibri" w:hAnsi="Calibri" w:cs="Calibri"/>
          <w:bCs/>
          <w:color w:val="000000"/>
          <w:lang w:eastAsia="tr-TR"/>
        </w:rPr>
        <w:t xml:space="preserve"> time, </w:t>
      </w:r>
      <w:proofErr w:type="spellStart"/>
      <w:r w:rsidRPr="003A5547">
        <w:rPr>
          <w:rFonts w:ascii="Calibri" w:hAnsi="Calibri" w:cs="Calibri"/>
          <w:bCs/>
          <w:color w:val="000000"/>
          <w:lang w:eastAsia="tr-TR"/>
        </w:rPr>
        <w:t>due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to</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domination</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European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civili</w:t>
      </w:r>
      <w:r>
        <w:rPr>
          <w:rFonts w:ascii="Calibri" w:hAnsi="Calibri" w:cs="Calibri"/>
          <w:bCs/>
          <w:color w:val="000000"/>
          <w:lang w:eastAsia="tr-TR"/>
        </w:rPr>
        <w:t>s</w:t>
      </w:r>
      <w:r w:rsidRPr="003A5547">
        <w:rPr>
          <w:rFonts w:ascii="Calibri" w:hAnsi="Calibri" w:cs="Calibri"/>
          <w:bCs/>
          <w:color w:val="000000"/>
          <w:lang w:eastAsia="tr-TR"/>
        </w:rPr>
        <w:t>ation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Pr>
          <w:rFonts w:ascii="Calibri" w:hAnsi="Calibri" w:cs="Calibri"/>
          <w:bCs/>
          <w:color w:val="000000"/>
          <w:lang w:eastAsia="tr-TR"/>
        </w:rPr>
        <w:t>tyranny</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naturalistic</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philosophy</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heavy</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burden</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the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conditions</w:t>
      </w:r>
      <w:proofErr w:type="spellEnd"/>
      <w:r w:rsidRPr="003A5547">
        <w:rPr>
          <w:rFonts w:ascii="Calibri" w:hAnsi="Calibri" w:cs="Calibri"/>
          <w:bCs/>
          <w:color w:val="000000"/>
          <w:lang w:eastAsia="tr-TR"/>
        </w:rPr>
        <w:t xml:space="preserve"> of </w:t>
      </w:r>
      <w:proofErr w:type="spellStart"/>
      <w:r w:rsidRPr="003A5547">
        <w:rPr>
          <w:rFonts w:ascii="Calibri" w:hAnsi="Calibri" w:cs="Calibri"/>
          <w:bCs/>
          <w:color w:val="000000"/>
          <w:lang w:eastAsia="tr-TR"/>
        </w:rPr>
        <w:t>worldly</w:t>
      </w:r>
      <w:proofErr w:type="spellEnd"/>
      <w:r w:rsidRPr="003A5547">
        <w:rPr>
          <w:rFonts w:ascii="Calibri" w:hAnsi="Calibri" w:cs="Calibri"/>
          <w:bCs/>
          <w:color w:val="000000"/>
          <w:lang w:eastAsia="tr-TR"/>
        </w:rPr>
        <w:t xml:space="preserve"> life, </w:t>
      </w:r>
      <w:proofErr w:type="spellStart"/>
      <w:r w:rsidRPr="003A5547">
        <w:rPr>
          <w:rFonts w:ascii="Calibri" w:hAnsi="Calibri" w:cs="Calibri"/>
          <w:bCs/>
          <w:color w:val="000000"/>
          <w:lang w:eastAsia="tr-TR"/>
        </w:rPr>
        <w:t>minds</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hearts</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have</w:t>
      </w:r>
      <w:proofErr w:type="spellEnd"/>
      <w:r w:rsidRPr="003A5547">
        <w:rPr>
          <w:rFonts w:ascii="Calibri" w:hAnsi="Calibri" w:cs="Calibri"/>
          <w:bCs/>
          <w:color w:val="000000"/>
          <w:lang w:eastAsia="tr-TR"/>
        </w:rPr>
        <w:t xml:space="preserve"> </w:t>
      </w:r>
      <w:proofErr w:type="spellStart"/>
      <w:proofErr w:type="gramStart"/>
      <w:r w:rsidRPr="003A5547">
        <w:rPr>
          <w:rFonts w:ascii="Calibri" w:hAnsi="Calibri" w:cs="Calibri"/>
          <w:bCs/>
          <w:color w:val="000000"/>
          <w:lang w:eastAsia="tr-TR"/>
        </w:rPr>
        <w:lastRenderedPageBreak/>
        <w:t>become</w:t>
      </w:r>
      <w:proofErr w:type="spellEnd"/>
      <w:proofErr w:type="gram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scattered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endeavo</w:t>
      </w:r>
      <w:r>
        <w:rPr>
          <w:rFonts w:ascii="Calibri" w:hAnsi="Calibri" w:cs="Calibri"/>
          <w:bCs/>
          <w:color w:val="000000"/>
          <w:lang w:eastAsia="tr-TR"/>
        </w:rPr>
        <w:t>u</w:t>
      </w:r>
      <w:r w:rsidRPr="003A5547">
        <w:rPr>
          <w:rFonts w:ascii="Calibri" w:hAnsi="Calibri" w:cs="Calibri"/>
          <w:bCs/>
          <w:color w:val="000000"/>
          <w:lang w:eastAsia="tr-TR"/>
        </w:rPr>
        <w:t>r</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and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attention</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divided</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Minds</w:t>
      </w:r>
      <w:proofErr w:type="spellEnd"/>
      <w:r w:rsidRPr="003A5547">
        <w:rPr>
          <w:rFonts w:ascii="Calibri" w:hAnsi="Calibri" w:cs="Calibri"/>
          <w:bCs/>
          <w:color w:val="000000"/>
          <w:lang w:eastAsia="tr-TR"/>
        </w:rPr>
        <w:t xml:space="preserve"> </w:t>
      </w:r>
      <w:proofErr w:type="spellStart"/>
      <w:r>
        <w:rPr>
          <w:rFonts w:ascii="Calibri" w:hAnsi="Calibri" w:cs="Calibri"/>
          <w:bCs/>
          <w:color w:val="000000"/>
          <w:lang w:eastAsia="tr-TR"/>
        </w:rPr>
        <w:t>have</w:t>
      </w:r>
      <w:proofErr w:type="spellEnd"/>
      <w:r>
        <w:rPr>
          <w:rFonts w:ascii="Calibri" w:hAnsi="Calibri" w:cs="Calibri"/>
          <w:bCs/>
          <w:color w:val="000000"/>
          <w:lang w:eastAsia="tr-TR"/>
        </w:rPr>
        <w:t xml:space="preserve"> </w:t>
      </w:r>
      <w:proofErr w:type="spellStart"/>
      <w:r w:rsidRPr="003A5547">
        <w:rPr>
          <w:rFonts w:ascii="Calibri" w:hAnsi="Calibri" w:cs="Calibri"/>
          <w:bCs/>
          <w:color w:val="000000"/>
          <w:lang w:eastAsia="tr-TR"/>
        </w:rPr>
        <w:t>become</w:t>
      </w:r>
      <w:proofErr w:type="spellEnd"/>
      <w:r w:rsidRPr="003A5547">
        <w:rPr>
          <w:rFonts w:ascii="Calibri" w:hAnsi="Calibri" w:cs="Calibri"/>
          <w:bCs/>
          <w:color w:val="000000"/>
          <w:lang w:eastAsia="tr-TR"/>
        </w:rPr>
        <w:t xml:space="preserve"> </w:t>
      </w:r>
      <w:proofErr w:type="spellStart"/>
      <w:r w:rsidRPr="003A5547">
        <w:rPr>
          <w:rFonts w:ascii="Calibri" w:hAnsi="Calibri" w:cs="Calibri"/>
          <w:bCs/>
          <w:color w:val="000000"/>
          <w:lang w:eastAsia="tr-TR"/>
        </w:rPr>
        <w:t>alienated</w:t>
      </w:r>
      <w:proofErr w:type="spellEnd"/>
      <w:r w:rsidRPr="003A5547">
        <w:rPr>
          <w:rFonts w:ascii="Calibri" w:hAnsi="Calibri" w:cs="Calibri"/>
          <w:bCs/>
          <w:color w:val="000000"/>
          <w:lang w:eastAsia="tr-TR"/>
        </w:rPr>
        <w:t xml:space="preserve"> </w:t>
      </w:r>
      <w:proofErr w:type="spellStart"/>
      <w:r w:rsidRPr="00A36A55">
        <w:rPr>
          <w:rFonts w:ascii="Calibri" w:hAnsi="Calibri" w:cs="Calibri"/>
          <w:bCs/>
          <w:color w:val="000000"/>
          <w:lang w:eastAsia="tr-TR"/>
        </w:rPr>
        <w:t>from</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the</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ma’nawî</w:t>
      </w:r>
      <w:proofErr w:type="spellEnd"/>
      <w:r w:rsidRPr="00A36A55">
        <w:rPr>
          <w:rFonts w:ascii="Calibri" w:hAnsi="Calibri" w:cs="Calibri"/>
          <w:bCs/>
          <w:color w:val="000000"/>
          <w:lang w:eastAsia="tr-TR"/>
        </w:rPr>
        <w:t xml:space="preserve"> </w:t>
      </w:r>
      <w:proofErr w:type="spellStart"/>
      <w:r w:rsidRPr="00A36A55">
        <w:rPr>
          <w:rFonts w:ascii="Calibri" w:hAnsi="Calibri" w:cs="Calibri"/>
          <w:bCs/>
          <w:color w:val="000000"/>
          <w:lang w:eastAsia="tr-TR"/>
        </w:rPr>
        <w:t>matters</w:t>
      </w:r>
      <w:proofErr w:type="spellEnd"/>
      <w:r w:rsidRPr="00A36A55">
        <w:rPr>
          <w:rFonts w:ascii="Calibri" w:hAnsi="Calibri" w:cs="Calibri"/>
          <w:bCs/>
          <w:color w:val="000000"/>
          <w:lang w:eastAsia="tr-TR"/>
        </w:rPr>
        <w:t>.</w:t>
      </w:r>
      <w:r w:rsidRPr="00A36A55">
        <w:rPr>
          <w:rFonts w:ascii="Calibri" w:hAnsi="Calibri" w:cs="Calibri" w:hint="eastAsia"/>
          <w:bCs/>
          <w:color w:val="000000"/>
          <w:lang w:eastAsia="tr-TR"/>
        </w:rPr>
        <w:t xml:space="preserve"> </w:t>
      </w:r>
    </w:p>
    <w:p w14:paraId="6BD21FA8" w14:textId="77777777" w:rsidR="00D35215" w:rsidRPr="00E45D60" w:rsidRDefault="00D35215" w:rsidP="001E0458">
      <w:pPr>
        <w:widowControl w:val="0"/>
        <w:spacing w:before="113"/>
        <w:jc w:val="right"/>
        <w:rPr>
          <w:rFonts w:ascii="Calibri" w:hAnsi="Calibri" w:cs="Calibri"/>
        </w:rPr>
      </w:pPr>
      <w:r w:rsidRPr="00E45D60">
        <w:rPr>
          <w:rFonts w:ascii="Calibri" w:hAnsi="Calibri" w:cs="Calibri"/>
          <w:color w:val="000000"/>
        </w:rPr>
        <w:t xml:space="preserve"> The </w:t>
      </w:r>
      <w:r w:rsidR="001E0458">
        <w:rPr>
          <w:rFonts w:ascii="Calibri" w:hAnsi="Calibri" w:cs="Calibri"/>
          <w:color w:val="000000"/>
        </w:rPr>
        <w:t xml:space="preserve">Twenty-Seventh </w:t>
      </w:r>
      <w:r w:rsidRPr="00E45D60">
        <w:rPr>
          <w:rFonts w:ascii="Calibri" w:hAnsi="Calibri" w:cs="Calibri"/>
          <w:color w:val="000000"/>
        </w:rPr>
        <w:t>Word</w:t>
      </w:r>
    </w:p>
    <w:p w14:paraId="77155615" w14:textId="77777777" w:rsidR="00D35215" w:rsidRPr="00E45D60" w:rsidRDefault="00D35215">
      <w:pPr>
        <w:widowControl w:val="0"/>
        <w:spacing w:before="113"/>
        <w:jc w:val="both"/>
        <w:rPr>
          <w:rFonts w:ascii="Calibri" w:hAnsi="Calibri" w:cs="Calibri"/>
        </w:rPr>
      </w:pPr>
      <w:r w:rsidRPr="00E45D60">
        <w:rPr>
          <w:rFonts w:ascii="Calibri" w:hAnsi="Calibri" w:cs="Calibri"/>
          <w:i/>
          <w:iCs/>
          <w:color w:val="000000"/>
        </w:rPr>
        <w:t xml:space="preserve">A conscience </w:t>
      </w:r>
      <w:r w:rsidR="00671296" w:rsidRPr="00E45D60">
        <w:rPr>
          <w:rFonts w:ascii="Calibri" w:hAnsi="Calibri" w:cs="Calibri"/>
          <w:i/>
          <w:iCs/>
          <w:color w:val="000000"/>
        </w:rPr>
        <w:t>that</w:t>
      </w:r>
      <w:r w:rsidRPr="00E45D60">
        <w:rPr>
          <w:rFonts w:ascii="Calibri" w:hAnsi="Calibri" w:cs="Calibri"/>
          <w:i/>
          <w:iCs/>
          <w:color w:val="000000"/>
        </w:rPr>
        <w:t xml:space="preserve"> under</w:t>
      </w:r>
      <w:r w:rsidR="00671296" w:rsidRPr="00E45D60">
        <w:rPr>
          <w:rFonts w:ascii="Calibri" w:hAnsi="Calibri" w:cs="Calibri"/>
          <w:i/>
          <w:iCs/>
          <w:color w:val="000000"/>
        </w:rPr>
        <w:t>s</w:t>
      </w:r>
      <w:r w:rsidRPr="00E45D60">
        <w:rPr>
          <w:rFonts w:ascii="Calibri" w:hAnsi="Calibri" w:cs="Calibri"/>
          <w:i/>
          <w:iCs/>
          <w:color w:val="000000"/>
        </w:rPr>
        <w:t>tands and accepts these and similar warnings from the Risale-i Nur will not surrender to the fitnah.</w:t>
      </w:r>
    </w:p>
    <w:p w14:paraId="08944CC2" w14:textId="77777777" w:rsidR="00B23785" w:rsidRDefault="00B23785" w:rsidP="00B23785">
      <w:pPr>
        <w:spacing w:before="120"/>
        <w:jc w:val="both"/>
        <w:rPr>
          <w:rFonts w:ascii="Calibri" w:hAnsi="Calibri" w:cs="Calibri"/>
        </w:rPr>
      </w:pPr>
      <w:proofErr w:type="spellStart"/>
      <w:r w:rsidRPr="0048017D">
        <w:rPr>
          <w:rFonts w:ascii="Calibri" w:hAnsi="Calibri" w:cs="Calibri"/>
        </w:rPr>
        <w:t>The</w:t>
      </w:r>
      <w:proofErr w:type="spellEnd"/>
      <w:r w:rsidRPr="0048017D">
        <w:rPr>
          <w:rFonts w:ascii="Calibri" w:hAnsi="Calibri" w:cs="Calibri"/>
        </w:rPr>
        <w:t xml:space="preserve"> Risale-i Nur </w:t>
      </w:r>
      <w:proofErr w:type="spellStart"/>
      <w:r w:rsidRPr="0048017D">
        <w:rPr>
          <w:rFonts w:ascii="Calibri" w:hAnsi="Calibri" w:cs="Calibri"/>
        </w:rPr>
        <w:t>does</w:t>
      </w:r>
      <w:proofErr w:type="spellEnd"/>
      <w:r w:rsidRPr="0048017D">
        <w:rPr>
          <w:rFonts w:ascii="Calibri" w:hAnsi="Calibri" w:cs="Calibri"/>
        </w:rPr>
        <w:t xml:space="preserve"> not </w:t>
      </w:r>
      <w:proofErr w:type="spellStart"/>
      <w:r w:rsidRPr="0048017D">
        <w:rPr>
          <w:rFonts w:ascii="Calibri" w:hAnsi="Calibri" w:cs="Calibri"/>
        </w:rPr>
        <w:t>repair</w:t>
      </w:r>
      <w:proofErr w:type="spellEnd"/>
      <w:r w:rsidRPr="0048017D">
        <w:rPr>
          <w:rFonts w:ascii="Calibri" w:hAnsi="Calibri" w:cs="Calibri"/>
        </w:rPr>
        <w:t xml:space="preserve"> </w:t>
      </w:r>
      <w:proofErr w:type="spellStart"/>
      <w:r w:rsidRPr="0048017D">
        <w:rPr>
          <w:rFonts w:ascii="Calibri" w:hAnsi="Calibri" w:cs="Calibri"/>
        </w:rPr>
        <w:t>just</w:t>
      </w:r>
      <w:proofErr w:type="spellEnd"/>
      <w:r w:rsidRPr="0048017D">
        <w:rPr>
          <w:rFonts w:ascii="Calibri" w:hAnsi="Calibri" w:cs="Calibri"/>
        </w:rPr>
        <w:t xml:space="preserve"> a </w:t>
      </w:r>
      <w:proofErr w:type="spellStart"/>
      <w:r w:rsidRPr="0048017D">
        <w:rPr>
          <w:rFonts w:ascii="Calibri" w:hAnsi="Calibri" w:cs="Calibri"/>
        </w:rPr>
        <w:t>small</w:t>
      </w:r>
      <w:proofErr w:type="spellEnd"/>
      <w:r w:rsidRPr="0048017D">
        <w:rPr>
          <w:rFonts w:ascii="Calibri" w:hAnsi="Calibri" w:cs="Calibri"/>
        </w:rPr>
        <w:t xml:space="preserve"> </w:t>
      </w:r>
      <w:proofErr w:type="spellStart"/>
      <w:r w:rsidRPr="0048017D">
        <w:rPr>
          <w:rFonts w:ascii="Calibri" w:hAnsi="Calibri" w:cs="Calibri"/>
        </w:rPr>
        <w:t>amount</w:t>
      </w:r>
      <w:proofErr w:type="spellEnd"/>
      <w:r w:rsidRPr="0048017D">
        <w:rPr>
          <w:rFonts w:ascii="Calibri" w:hAnsi="Calibri" w:cs="Calibri"/>
        </w:rPr>
        <w:t xml:space="preserve"> of </w:t>
      </w:r>
      <w:proofErr w:type="spellStart"/>
      <w:r w:rsidRPr="0048017D">
        <w:rPr>
          <w:rFonts w:ascii="Calibri" w:hAnsi="Calibri" w:cs="Calibri"/>
        </w:rPr>
        <w:t>destruction</w:t>
      </w:r>
      <w:proofErr w:type="spellEnd"/>
      <w:r w:rsidRPr="0048017D">
        <w:rPr>
          <w:rFonts w:ascii="Calibri" w:hAnsi="Calibri" w:cs="Calibri"/>
        </w:rPr>
        <w:t xml:space="preserve"> </w:t>
      </w:r>
      <w:proofErr w:type="spellStart"/>
      <w:r w:rsidRPr="0048017D">
        <w:rPr>
          <w:rFonts w:ascii="Calibri" w:hAnsi="Calibri" w:cs="Calibri"/>
        </w:rPr>
        <w:t>or</w:t>
      </w:r>
      <w:proofErr w:type="spellEnd"/>
      <w:r w:rsidRPr="0048017D">
        <w:rPr>
          <w:rFonts w:ascii="Calibri" w:hAnsi="Calibri" w:cs="Calibri"/>
        </w:rPr>
        <w:t xml:space="preserve"> a </w:t>
      </w:r>
      <w:proofErr w:type="spellStart"/>
      <w:r w:rsidRPr="0048017D">
        <w:rPr>
          <w:rFonts w:ascii="Calibri" w:hAnsi="Calibri" w:cs="Calibri"/>
        </w:rPr>
        <w:t>small</w:t>
      </w:r>
      <w:proofErr w:type="spellEnd"/>
      <w:r w:rsidRPr="0048017D">
        <w:rPr>
          <w:rFonts w:ascii="Calibri" w:hAnsi="Calibri" w:cs="Calibri"/>
        </w:rPr>
        <w:t xml:space="preserve"> </w:t>
      </w:r>
      <w:proofErr w:type="spellStart"/>
      <w:r w:rsidRPr="0048017D">
        <w:rPr>
          <w:rFonts w:ascii="Calibri" w:hAnsi="Calibri" w:cs="Calibri"/>
        </w:rPr>
        <w:t>house</w:t>
      </w:r>
      <w:proofErr w:type="spellEnd"/>
      <w:r w:rsidRPr="0048017D">
        <w:rPr>
          <w:rFonts w:ascii="Calibri" w:hAnsi="Calibri" w:cs="Calibri"/>
        </w:rPr>
        <w:t xml:space="preserve">. </w:t>
      </w:r>
      <w:proofErr w:type="spellStart"/>
      <w:r w:rsidRPr="0048017D">
        <w:rPr>
          <w:rFonts w:ascii="Calibri" w:hAnsi="Calibri" w:cs="Calibri"/>
        </w:rPr>
        <w:t>Instead</w:t>
      </w:r>
      <w:proofErr w:type="spellEnd"/>
      <w:r w:rsidRPr="0048017D">
        <w:rPr>
          <w:rFonts w:ascii="Calibri" w:hAnsi="Calibri" w:cs="Calibri"/>
        </w:rPr>
        <w:t xml:space="preserve">, it </w:t>
      </w:r>
      <w:proofErr w:type="spellStart"/>
      <w:r w:rsidRPr="0048017D">
        <w:rPr>
          <w:rFonts w:ascii="Calibri" w:hAnsi="Calibri" w:cs="Calibri"/>
        </w:rPr>
        <w:t>repairs</w:t>
      </w:r>
      <w:proofErr w:type="spellEnd"/>
      <w:r w:rsidRPr="0048017D">
        <w:rPr>
          <w:rFonts w:ascii="Calibri" w:hAnsi="Calibri" w:cs="Calibri"/>
        </w:rPr>
        <w:t xml:space="preserve"> a </w:t>
      </w:r>
      <w:proofErr w:type="spellStart"/>
      <w:r w:rsidRPr="0048017D">
        <w:rPr>
          <w:rFonts w:ascii="Calibri" w:hAnsi="Calibri" w:cs="Calibri"/>
        </w:rPr>
        <w:t>universal</w:t>
      </w:r>
      <w:proofErr w:type="spellEnd"/>
      <w:r w:rsidRPr="0048017D">
        <w:rPr>
          <w:rFonts w:ascii="Calibri" w:hAnsi="Calibri" w:cs="Calibri"/>
        </w:rPr>
        <w:t xml:space="preserve"> </w:t>
      </w:r>
      <w:proofErr w:type="spellStart"/>
      <w:r w:rsidRPr="0048017D">
        <w:rPr>
          <w:rFonts w:ascii="Calibri" w:hAnsi="Calibri" w:cs="Calibri"/>
        </w:rPr>
        <w:t>destruction</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an </w:t>
      </w:r>
      <w:proofErr w:type="spellStart"/>
      <w:r w:rsidRPr="0048017D">
        <w:rPr>
          <w:rFonts w:ascii="Calibri" w:hAnsi="Calibri" w:cs="Calibri"/>
        </w:rPr>
        <w:t>all-surrounding</w:t>
      </w:r>
      <w:proofErr w:type="spellEnd"/>
      <w:r w:rsidRPr="0048017D">
        <w:rPr>
          <w:rFonts w:ascii="Calibri" w:hAnsi="Calibri" w:cs="Calibri"/>
        </w:rPr>
        <w:t xml:space="preserve"> </w:t>
      </w:r>
      <w:proofErr w:type="spellStart"/>
      <w:r w:rsidRPr="0048017D">
        <w:rPr>
          <w:rFonts w:ascii="Calibri" w:hAnsi="Calibri" w:cs="Calibri"/>
        </w:rPr>
        <w:t>fortress</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mountain-sized</w:t>
      </w:r>
      <w:proofErr w:type="spellEnd"/>
      <w:r w:rsidRPr="0048017D">
        <w:rPr>
          <w:rFonts w:ascii="Calibri" w:hAnsi="Calibri" w:cs="Calibri"/>
        </w:rPr>
        <w:t xml:space="preserve"> </w:t>
      </w:r>
      <w:proofErr w:type="spellStart"/>
      <w:r w:rsidRPr="0048017D">
        <w:rPr>
          <w:rFonts w:ascii="Calibri" w:hAnsi="Calibri" w:cs="Calibri"/>
        </w:rPr>
        <w:t>stones</w:t>
      </w:r>
      <w:proofErr w:type="spellEnd"/>
      <w:r w:rsidRPr="0048017D">
        <w:rPr>
          <w:rFonts w:ascii="Calibri" w:hAnsi="Calibri" w:cs="Calibri"/>
        </w:rPr>
        <w:t xml:space="preserve">, </w:t>
      </w:r>
      <w:proofErr w:type="spellStart"/>
      <w:r w:rsidRPr="0048017D">
        <w:rPr>
          <w:rFonts w:ascii="Calibri" w:hAnsi="Calibri" w:cs="Calibri"/>
        </w:rPr>
        <w:t>encompassing</w:t>
      </w:r>
      <w:proofErr w:type="spellEnd"/>
      <w:r w:rsidRPr="0048017D">
        <w:rPr>
          <w:rFonts w:ascii="Calibri" w:hAnsi="Calibri" w:cs="Calibri"/>
        </w:rPr>
        <w:t xml:space="preserve"> </w:t>
      </w:r>
      <w:proofErr w:type="spellStart"/>
      <w:r w:rsidRPr="0048017D">
        <w:rPr>
          <w:rFonts w:ascii="Calibri" w:hAnsi="Calibri" w:cs="Calibri"/>
        </w:rPr>
        <w:t>all</w:t>
      </w:r>
      <w:proofErr w:type="spellEnd"/>
      <w:r w:rsidRPr="0048017D">
        <w:rPr>
          <w:rFonts w:ascii="Calibri" w:hAnsi="Calibri" w:cs="Calibri"/>
        </w:rPr>
        <w:t xml:space="preserve"> </w:t>
      </w:r>
      <w:proofErr w:type="spellStart"/>
      <w:r w:rsidRPr="0048017D">
        <w:rPr>
          <w:rFonts w:ascii="Calibri" w:hAnsi="Calibri" w:cs="Calibri"/>
        </w:rPr>
        <w:t>Muslims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it </w:t>
      </w:r>
      <w:proofErr w:type="spellStart"/>
      <w:r w:rsidRPr="0048017D">
        <w:rPr>
          <w:rFonts w:ascii="Calibri" w:hAnsi="Calibri" w:cs="Calibri"/>
        </w:rPr>
        <w:t>does</w:t>
      </w:r>
      <w:proofErr w:type="spellEnd"/>
      <w:r w:rsidRPr="0048017D">
        <w:rPr>
          <w:rFonts w:ascii="Calibri" w:hAnsi="Calibri" w:cs="Calibri"/>
        </w:rPr>
        <w:t xml:space="preserve"> not </w:t>
      </w:r>
      <w:proofErr w:type="spellStart"/>
      <w:r w:rsidRPr="0048017D">
        <w:rPr>
          <w:rFonts w:ascii="Calibri" w:hAnsi="Calibri" w:cs="Calibri"/>
        </w:rPr>
        <w:t>work</w:t>
      </w:r>
      <w:proofErr w:type="spellEnd"/>
      <w:r w:rsidRPr="0048017D">
        <w:rPr>
          <w:rFonts w:ascii="Calibri" w:hAnsi="Calibri" w:cs="Calibri"/>
        </w:rPr>
        <w:t xml:space="preserve"> </w:t>
      </w:r>
      <w:proofErr w:type="spellStart"/>
      <w:r w:rsidRPr="0048017D">
        <w:rPr>
          <w:rFonts w:ascii="Calibri" w:hAnsi="Calibri" w:cs="Calibri"/>
        </w:rPr>
        <w:t>to</w:t>
      </w:r>
      <w:proofErr w:type="spellEnd"/>
      <w:r w:rsidRPr="0048017D">
        <w:rPr>
          <w:rFonts w:ascii="Calibri" w:hAnsi="Calibri" w:cs="Calibri"/>
        </w:rPr>
        <w:t xml:space="preserve"> reform </w:t>
      </w:r>
      <w:proofErr w:type="spellStart"/>
      <w:r w:rsidRPr="0048017D">
        <w:rPr>
          <w:rFonts w:ascii="Calibri" w:hAnsi="Calibri" w:cs="Calibri"/>
        </w:rPr>
        <w:t>only</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heart</w:t>
      </w:r>
      <w:proofErr w:type="spellEnd"/>
      <w:r w:rsidRPr="0048017D">
        <w:rPr>
          <w:rFonts w:ascii="Calibri" w:hAnsi="Calibri" w:cs="Calibri"/>
        </w:rPr>
        <w:t xml:space="preserve"> of an </w:t>
      </w:r>
      <w:proofErr w:type="spellStart"/>
      <w:r w:rsidRPr="0048017D">
        <w:rPr>
          <w:rFonts w:ascii="Calibri" w:hAnsi="Calibri" w:cs="Calibri"/>
        </w:rPr>
        <w:t>individual</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conscience</w:t>
      </w:r>
      <w:proofErr w:type="spellEnd"/>
      <w:r w:rsidRPr="0048017D">
        <w:rPr>
          <w:rFonts w:ascii="Calibri" w:hAnsi="Calibri" w:cs="Calibri"/>
        </w:rPr>
        <w:t xml:space="preserve"> (</w:t>
      </w:r>
      <w:proofErr w:type="spellStart"/>
      <w:r w:rsidRPr="0048017D">
        <w:rPr>
          <w:rFonts w:ascii="Calibri" w:hAnsi="Calibri" w:cs="Calibri"/>
        </w:rPr>
        <w:t>Vijdân</w:t>
      </w:r>
      <w:proofErr w:type="spellEnd"/>
      <w:r w:rsidRPr="0048017D">
        <w:rPr>
          <w:rFonts w:ascii="Calibri" w:hAnsi="Calibri" w:cs="Calibri"/>
        </w:rPr>
        <w:t xml:space="preserve">) of a </w:t>
      </w:r>
      <w:proofErr w:type="spellStart"/>
      <w:r w:rsidRPr="0048017D">
        <w:rPr>
          <w:rFonts w:ascii="Calibri" w:hAnsi="Calibri" w:cs="Calibri"/>
        </w:rPr>
        <w:t>particular</w:t>
      </w:r>
      <w:proofErr w:type="spellEnd"/>
      <w:r w:rsidRPr="0048017D">
        <w:rPr>
          <w:rFonts w:ascii="Calibri" w:hAnsi="Calibri" w:cs="Calibri"/>
        </w:rPr>
        <w:t xml:space="preserve"> </w:t>
      </w:r>
      <w:proofErr w:type="spellStart"/>
      <w:r w:rsidRPr="0048017D">
        <w:rPr>
          <w:rFonts w:ascii="Calibri" w:hAnsi="Calibri" w:cs="Calibri"/>
        </w:rPr>
        <w:t>person</w:t>
      </w:r>
      <w:proofErr w:type="spellEnd"/>
      <w:r w:rsidRPr="0048017D">
        <w:rPr>
          <w:rFonts w:ascii="Calibri" w:hAnsi="Calibri" w:cs="Calibri"/>
        </w:rPr>
        <w:t xml:space="preserve">, but </w:t>
      </w:r>
      <w:proofErr w:type="spellStart"/>
      <w:r w:rsidRPr="0048017D">
        <w:rPr>
          <w:rFonts w:ascii="Calibri" w:hAnsi="Calibri" w:cs="Calibri"/>
        </w:rPr>
        <w:t>rather</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miraculousness</w:t>
      </w:r>
      <w:proofErr w:type="spellEnd"/>
      <w:r w:rsidRPr="0048017D">
        <w:rPr>
          <w:rFonts w:ascii="Calibri" w:hAnsi="Calibri" w:cs="Calibri"/>
        </w:rPr>
        <w:t xml:space="preserve"> of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Quran</w:t>
      </w:r>
      <w:proofErr w:type="spellEnd"/>
      <w:r w:rsidRPr="0048017D">
        <w:rPr>
          <w:rFonts w:ascii="Calibri" w:hAnsi="Calibri" w:cs="Calibri"/>
        </w:rPr>
        <w:t xml:space="preserve">, </w:t>
      </w:r>
      <w:proofErr w:type="spellStart"/>
      <w:r w:rsidRPr="0048017D">
        <w:rPr>
          <w:rFonts w:ascii="Calibri" w:hAnsi="Calibri" w:cs="Calibri"/>
        </w:rPr>
        <w:t>works</w:t>
      </w:r>
      <w:proofErr w:type="spellEnd"/>
      <w:r w:rsidRPr="0048017D">
        <w:rPr>
          <w:rFonts w:ascii="Calibri" w:hAnsi="Calibri" w:cs="Calibri"/>
        </w:rPr>
        <w:t xml:space="preserve"> </w:t>
      </w:r>
      <w:proofErr w:type="spellStart"/>
      <w:r w:rsidRPr="0048017D">
        <w:rPr>
          <w:rFonts w:ascii="Calibri" w:hAnsi="Calibri" w:cs="Calibri"/>
        </w:rPr>
        <w:t>to</w:t>
      </w:r>
      <w:proofErr w:type="spellEnd"/>
      <w:r w:rsidRPr="0048017D">
        <w:rPr>
          <w:rFonts w:ascii="Calibri" w:hAnsi="Calibri" w:cs="Calibri"/>
        </w:rPr>
        <w:t xml:space="preserve"> </w:t>
      </w:r>
      <w:proofErr w:type="spellStart"/>
      <w:r w:rsidRPr="0048017D">
        <w:rPr>
          <w:rFonts w:ascii="Calibri" w:hAnsi="Calibri" w:cs="Calibri"/>
        </w:rPr>
        <w:t>heal</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collective</w:t>
      </w:r>
      <w:proofErr w:type="spellEnd"/>
      <w:r w:rsidRPr="0048017D">
        <w:rPr>
          <w:rFonts w:ascii="Calibri" w:hAnsi="Calibri" w:cs="Calibri"/>
        </w:rPr>
        <w:t xml:space="preserve"> </w:t>
      </w:r>
      <w:proofErr w:type="spellStart"/>
      <w:r w:rsidRPr="0048017D">
        <w:rPr>
          <w:rFonts w:ascii="Calibri" w:hAnsi="Calibri" w:cs="Calibri"/>
        </w:rPr>
        <w:t>heart</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collective</w:t>
      </w:r>
      <w:proofErr w:type="spellEnd"/>
      <w:r w:rsidRPr="0048017D">
        <w:rPr>
          <w:rFonts w:ascii="Calibri" w:hAnsi="Calibri" w:cs="Calibri"/>
        </w:rPr>
        <w:t xml:space="preserve"> </w:t>
      </w:r>
      <w:proofErr w:type="spellStart"/>
      <w:r w:rsidRPr="0048017D">
        <w:rPr>
          <w:rFonts w:ascii="Calibri" w:hAnsi="Calibri" w:cs="Calibri"/>
        </w:rPr>
        <w:t>thought</w:t>
      </w:r>
      <w:proofErr w:type="spellEnd"/>
      <w:r w:rsidRPr="0048017D">
        <w:rPr>
          <w:rFonts w:ascii="Calibri" w:hAnsi="Calibri" w:cs="Calibri"/>
        </w:rPr>
        <w:t xml:space="preserve">, </w:t>
      </w:r>
      <w:proofErr w:type="spellStart"/>
      <w:r w:rsidRPr="0048017D">
        <w:rPr>
          <w:rFonts w:ascii="Calibri" w:hAnsi="Calibri" w:cs="Calibri"/>
        </w:rPr>
        <w:t>which</w:t>
      </w:r>
      <w:proofErr w:type="spellEnd"/>
      <w:r w:rsidRPr="0048017D">
        <w:rPr>
          <w:rFonts w:ascii="Calibri" w:hAnsi="Calibri" w:cs="Calibri"/>
        </w:rPr>
        <w:t xml:space="preserve"> </w:t>
      </w:r>
      <w:proofErr w:type="spellStart"/>
      <w:r w:rsidRPr="0048017D">
        <w:rPr>
          <w:rFonts w:ascii="Calibri" w:hAnsi="Calibri" w:cs="Calibri"/>
        </w:rPr>
        <w:t>have</w:t>
      </w:r>
      <w:proofErr w:type="spellEnd"/>
      <w:r w:rsidRPr="0048017D">
        <w:rPr>
          <w:rFonts w:ascii="Calibri" w:hAnsi="Calibri" w:cs="Calibri"/>
        </w:rPr>
        <w:t xml:space="preserve"> </w:t>
      </w:r>
      <w:proofErr w:type="spellStart"/>
      <w:r w:rsidRPr="0048017D">
        <w:rPr>
          <w:rFonts w:ascii="Calibri" w:hAnsi="Calibri" w:cs="Calibri"/>
        </w:rPr>
        <w:t>been</w:t>
      </w:r>
      <w:proofErr w:type="spellEnd"/>
      <w:r w:rsidRPr="0048017D">
        <w:rPr>
          <w:rFonts w:ascii="Calibri" w:hAnsi="Calibri" w:cs="Calibri"/>
        </w:rPr>
        <w:t xml:space="preserve"> </w:t>
      </w:r>
      <w:proofErr w:type="spellStart"/>
      <w:r w:rsidRPr="0048017D">
        <w:rPr>
          <w:rFonts w:ascii="Calibri" w:hAnsi="Calibri" w:cs="Calibri"/>
        </w:rPr>
        <w:t>severely</w:t>
      </w:r>
      <w:proofErr w:type="spellEnd"/>
      <w:r w:rsidRPr="0048017D">
        <w:rPr>
          <w:rFonts w:ascii="Calibri" w:hAnsi="Calibri" w:cs="Calibri"/>
        </w:rPr>
        <w:t xml:space="preserve"> </w:t>
      </w:r>
      <w:proofErr w:type="spellStart"/>
      <w:r w:rsidRPr="0048017D">
        <w:rPr>
          <w:rFonts w:ascii="Calibri" w:hAnsi="Calibri" w:cs="Calibri"/>
        </w:rPr>
        <w:t>wounded</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corruptive</w:t>
      </w:r>
      <w:proofErr w:type="spellEnd"/>
      <w:r w:rsidRPr="0048017D">
        <w:rPr>
          <w:rFonts w:ascii="Calibri" w:hAnsi="Calibri" w:cs="Calibri"/>
        </w:rPr>
        <w:t xml:space="preserve"> </w:t>
      </w:r>
      <w:proofErr w:type="spellStart"/>
      <w:r w:rsidRPr="0048017D">
        <w:rPr>
          <w:rFonts w:ascii="Calibri" w:hAnsi="Calibri" w:cs="Calibri"/>
        </w:rPr>
        <w:t>tools</w:t>
      </w:r>
      <w:proofErr w:type="spellEnd"/>
      <w:r w:rsidRPr="0048017D">
        <w:rPr>
          <w:rFonts w:ascii="Calibri" w:hAnsi="Calibri" w:cs="Calibri"/>
        </w:rPr>
        <w:t xml:space="preserve"> </w:t>
      </w:r>
      <w:proofErr w:type="spellStart"/>
      <w:r w:rsidRPr="0048017D">
        <w:rPr>
          <w:rFonts w:ascii="Calibri" w:hAnsi="Calibri" w:cs="Calibri"/>
        </w:rPr>
        <w:t>that</w:t>
      </w:r>
      <w:proofErr w:type="spellEnd"/>
      <w:r w:rsidRPr="0048017D">
        <w:rPr>
          <w:rFonts w:ascii="Calibri" w:hAnsi="Calibri" w:cs="Calibri"/>
        </w:rPr>
        <w:t xml:space="preserve"> </w:t>
      </w:r>
      <w:proofErr w:type="spellStart"/>
      <w:r w:rsidRPr="0048017D">
        <w:rPr>
          <w:rFonts w:ascii="Calibri" w:hAnsi="Calibri" w:cs="Calibri"/>
        </w:rPr>
        <w:t>have</w:t>
      </w:r>
      <w:proofErr w:type="spellEnd"/>
      <w:r w:rsidRPr="0048017D">
        <w:rPr>
          <w:rFonts w:ascii="Calibri" w:hAnsi="Calibri" w:cs="Calibri"/>
        </w:rPr>
        <w:t xml:space="preserve"> </w:t>
      </w:r>
      <w:proofErr w:type="spellStart"/>
      <w:r w:rsidRPr="0048017D">
        <w:rPr>
          <w:rFonts w:ascii="Calibri" w:hAnsi="Calibri" w:cs="Calibri"/>
        </w:rPr>
        <w:t>been</w:t>
      </w:r>
      <w:proofErr w:type="spellEnd"/>
      <w:r w:rsidRPr="0048017D">
        <w:rPr>
          <w:rFonts w:ascii="Calibri" w:hAnsi="Calibri" w:cs="Calibri"/>
        </w:rPr>
        <w:t xml:space="preserve"> </w:t>
      </w:r>
      <w:proofErr w:type="spellStart"/>
      <w:r w:rsidRPr="0048017D">
        <w:rPr>
          <w:rFonts w:ascii="Calibri" w:hAnsi="Calibri" w:cs="Calibri"/>
        </w:rPr>
        <w:t>prepared</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accumulated</w:t>
      </w:r>
      <w:proofErr w:type="spellEnd"/>
      <w:r w:rsidRPr="0048017D">
        <w:rPr>
          <w:rFonts w:ascii="Calibri" w:hAnsi="Calibri" w:cs="Calibri"/>
        </w:rPr>
        <w:t xml:space="preserve"> </w:t>
      </w:r>
      <w:proofErr w:type="spellStart"/>
      <w:r w:rsidRPr="0048017D">
        <w:rPr>
          <w:rFonts w:ascii="Calibri" w:hAnsi="Calibri" w:cs="Calibri"/>
        </w:rPr>
        <w:t>for</w:t>
      </w:r>
      <w:proofErr w:type="spellEnd"/>
      <w:r w:rsidRPr="0048017D">
        <w:rPr>
          <w:rFonts w:ascii="Calibri" w:hAnsi="Calibri" w:cs="Calibri"/>
        </w:rPr>
        <w:t xml:space="preserve"> a </w:t>
      </w:r>
      <w:proofErr w:type="spellStart"/>
      <w:r w:rsidRPr="0048017D">
        <w:rPr>
          <w:rFonts w:ascii="Calibri" w:hAnsi="Calibri" w:cs="Calibri"/>
        </w:rPr>
        <w:t>thousand</w:t>
      </w:r>
      <w:proofErr w:type="spellEnd"/>
      <w:r w:rsidRPr="0048017D">
        <w:rPr>
          <w:rFonts w:ascii="Calibri" w:hAnsi="Calibri" w:cs="Calibri"/>
        </w:rPr>
        <w:t xml:space="preserve"> </w:t>
      </w:r>
      <w:proofErr w:type="spellStart"/>
      <w:r w:rsidRPr="0048017D">
        <w:rPr>
          <w:rFonts w:ascii="Calibri" w:hAnsi="Calibri" w:cs="Calibri"/>
        </w:rPr>
        <w:t>years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especially</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collective</w:t>
      </w:r>
      <w:proofErr w:type="spellEnd"/>
      <w:r w:rsidRPr="0048017D">
        <w:rPr>
          <w:rFonts w:ascii="Calibri" w:hAnsi="Calibri" w:cs="Calibri"/>
        </w:rPr>
        <w:t xml:space="preserve"> </w:t>
      </w:r>
      <w:proofErr w:type="spellStart"/>
      <w:r w:rsidRPr="0048017D">
        <w:rPr>
          <w:rFonts w:ascii="Calibri" w:hAnsi="Calibri" w:cs="Calibri"/>
        </w:rPr>
        <w:t>conscience</w:t>
      </w:r>
      <w:proofErr w:type="spellEnd"/>
      <w:r w:rsidRPr="0048017D">
        <w:rPr>
          <w:rFonts w:ascii="Calibri" w:hAnsi="Calibri" w:cs="Calibri"/>
        </w:rPr>
        <w:t xml:space="preserve"> (</w:t>
      </w:r>
      <w:proofErr w:type="spellStart"/>
      <w:r w:rsidRPr="0048017D">
        <w:rPr>
          <w:rFonts w:ascii="Calibri" w:hAnsi="Calibri" w:cs="Calibri"/>
        </w:rPr>
        <w:t>Vijdân</w:t>
      </w:r>
      <w:proofErr w:type="spellEnd"/>
      <w:r w:rsidRPr="0048017D">
        <w:rPr>
          <w:rFonts w:ascii="Calibri" w:hAnsi="Calibri" w:cs="Calibri"/>
        </w:rPr>
        <w:t xml:space="preserve">), </w:t>
      </w:r>
      <w:proofErr w:type="spellStart"/>
      <w:r w:rsidRPr="0048017D">
        <w:rPr>
          <w:rFonts w:ascii="Calibri" w:hAnsi="Calibri" w:cs="Calibri"/>
        </w:rPr>
        <w:t>which</w:t>
      </w:r>
      <w:proofErr w:type="spellEnd"/>
      <w:r w:rsidRPr="0048017D">
        <w:rPr>
          <w:rFonts w:ascii="Calibri" w:hAnsi="Calibri" w:cs="Calibri"/>
        </w:rPr>
        <w:t xml:space="preserve"> is on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verge</w:t>
      </w:r>
      <w:proofErr w:type="spellEnd"/>
      <w:r w:rsidRPr="0048017D">
        <w:rPr>
          <w:rFonts w:ascii="Calibri" w:hAnsi="Calibri" w:cs="Calibri"/>
        </w:rPr>
        <w:t xml:space="preserve"> of </w:t>
      </w:r>
      <w:proofErr w:type="spellStart"/>
      <w:r w:rsidRPr="0048017D">
        <w:rPr>
          <w:rFonts w:ascii="Calibri" w:hAnsi="Calibri" w:cs="Calibri"/>
        </w:rPr>
        <w:t>deteriorating</w:t>
      </w:r>
      <w:proofErr w:type="spellEnd"/>
      <w:r w:rsidRPr="0048017D">
        <w:rPr>
          <w:rFonts w:ascii="Calibri" w:hAnsi="Calibri" w:cs="Calibri"/>
        </w:rPr>
        <w:t xml:space="preserve"> </w:t>
      </w:r>
      <w:proofErr w:type="spellStart"/>
      <w:r w:rsidRPr="0048017D">
        <w:rPr>
          <w:rFonts w:ascii="Calibri" w:hAnsi="Calibri" w:cs="Calibri"/>
        </w:rPr>
        <w:t>due</w:t>
      </w:r>
      <w:proofErr w:type="spellEnd"/>
      <w:r w:rsidRPr="0048017D">
        <w:rPr>
          <w:rFonts w:ascii="Calibri" w:hAnsi="Calibri" w:cs="Calibri"/>
        </w:rPr>
        <w:t xml:space="preserve"> </w:t>
      </w:r>
      <w:proofErr w:type="spellStart"/>
      <w:r w:rsidRPr="0048017D">
        <w:rPr>
          <w:rFonts w:ascii="Calibri" w:hAnsi="Calibri" w:cs="Calibri"/>
        </w:rPr>
        <w:t>to</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destruction</w:t>
      </w:r>
      <w:proofErr w:type="spellEnd"/>
      <w:r w:rsidRPr="0048017D">
        <w:rPr>
          <w:rFonts w:ascii="Calibri" w:hAnsi="Calibri" w:cs="Calibri"/>
        </w:rPr>
        <w:t xml:space="preserve"> of </w:t>
      </w:r>
      <w:proofErr w:type="spellStart"/>
      <w:r w:rsidRPr="0048017D">
        <w:rPr>
          <w:rFonts w:ascii="Calibri" w:hAnsi="Calibri" w:cs="Calibri"/>
        </w:rPr>
        <w:t>Islamic</w:t>
      </w:r>
      <w:proofErr w:type="spellEnd"/>
      <w:r w:rsidRPr="0048017D">
        <w:rPr>
          <w:rFonts w:ascii="Calibri" w:hAnsi="Calibri" w:cs="Calibri"/>
        </w:rPr>
        <w:t xml:space="preserve"> </w:t>
      </w:r>
      <w:proofErr w:type="spellStart"/>
      <w:r w:rsidRPr="0048017D">
        <w:rPr>
          <w:rFonts w:ascii="Calibri" w:hAnsi="Calibri" w:cs="Calibri"/>
        </w:rPr>
        <w:t>currents</w:t>
      </w:r>
      <w:proofErr w:type="spellEnd"/>
      <w:r w:rsidRPr="0048017D">
        <w:rPr>
          <w:rFonts w:ascii="Calibri" w:hAnsi="Calibri" w:cs="Calibri"/>
        </w:rPr>
        <w:t xml:space="preserve">, </w:t>
      </w:r>
      <w:proofErr w:type="spellStart"/>
      <w:r w:rsidRPr="0048017D">
        <w:rPr>
          <w:rFonts w:ascii="Calibri" w:hAnsi="Calibri" w:cs="Calibri"/>
        </w:rPr>
        <w:t>fundamentals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Shaâ’er</w:t>
      </w:r>
      <w:proofErr w:type="spellEnd"/>
      <w:r w:rsidRPr="0048017D">
        <w:rPr>
          <w:rFonts w:ascii="Calibri" w:hAnsi="Calibri" w:cs="Calibri"/>
        </w:rPr>
        <w:t xml:space="preserve"> </w:t>
      </w:r>
      <w:proofErr w:type="spellStart"/>
      <w:r w:rsidRPr="0048017D">
        <w:rPr>
          <w:rFonts w:ascii="Calibri" w:hAnsi="Calibri" w:cs="Calibri"/>
        </w:rPr>
        <w:t>that</w:t>
      </w:r>
      <w:proofErr w:type="spellEnd"/>
      <w:r w:rsidRPr="0048017D">
        <w:rPr>
          <w:rFonts w:ascii="Calibri" w:hAnsi="Calibri" w:cs="Calibri"/>
        </w:rPr>
        <w:t xml:space="preserve"> </w:t>
      </w:r>
      <w:proofErr w:type="spellStart"/>
      <w:r w:rsidRPr="0048017D">
        <w:rPr>
          <w:rFonts w:ascii="Calibri" w:hAnsi="Calibri" w:cs="Calibri"/>
        </w:rPr>
        <w:t>are</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points</w:t>
      </w:r>
      <w:proofErr w:type="spellEnd"/>
      <w:r w:rsidRPr="0048017D">
        <w:rPr>
          <w:rFonts w:ascii="Calibri" w:hAnsi="Calibri" w:cs="Calibri"/>
        </w:rPr>
        <w:t xml:space="preserve"> of </w:t>
      </w:r>
      <w:proofErr w:type="spellStart"/>
      <w:r w:rsidRPr="0048017D">
        <w:rPr>
          <w:rFonts w:ascii="Calibri" w:hAnsi="Calibri" w:cs="Calibri"/>
        </w:rPr>
        <w:t>support</w:t>
      </w:r>
      <w:proofErr w:type="spellEnd"/>
      <w:r w:rsidRPr="0048017D">
        <w:rPr>
          <w:rFonts w:ascii="Calibri" w:hAnsi="Calibri" w:cs="Calibri"/>
        </w:rPr>
        <w:t xml:space="preserve"> of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âwam</w:t>
      </w:r>
      <w:proofErr w:type="spellEnd"/>
      <w:r w:rsidRPr="0048017D">
        <w:rPr>
          <w:rFonts w:ascii="Calibri" w:hAnsi="Calibri" w:cs="Calibri"/>
        </w:rPr>
        <w:t xml:space="preserve"> </w:t>
      </w:r>
      <w:proofErr w:type="spellStart"/>
      <w:r w:rsidRPr="0048017D">
        <w:rPr>
          <w:rFonts w:ascii="Calibri" w:hAnsi="Calibri" w:cs="Calibri"/>
        </w:rPr>
        <w:t>mu’mins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it </w:t>
      </w:r>
      <w:proofErr w:type="spellStart"/>
      <w:r w:rsidRPr="0048017D">
        <w:rPr>
          <w:rFonts w:ascii="Calibri" w:hAnsi="Calibri" w:cs="Calibri"/>
        </w:rPr>
        <w:t>works</w:t>
      </w:r>
      <w:proofErr w:type="spellEnd"/>
      <w:r w:rsidRPr="0048017D">
        <w:rPr>
          <w:rFonts w:ascii="Calibri" w:hAnsi="Calibri" w:cs="Calibri"/>
        </w:rPr>
        <w:t xml:space="preserve"> </w:t>
      </w:r>
      <w:proofErr w:type="spellStart"/>
      <w:r w:rsidRPr="0048017D">
        <w:rPr>
          <w:rFonts w:ascii="Calibri" w:hAnsi="Calibri" w:cs="Calibri"/>
        </w:rPr>
        <w:t>to</w:t>
      </w:r>
      <w:proofErr w:type="spellEnd"/>
      <w:r w:rsidRPr="0048017D">
        <w:rPr>
          <w:rFonts w:ascii="Calibri" w:hAnsi="Calibri" w:cs="Calibri"/>
        </w:rPr>
        <w:t xml:space="preserve"> </w:t>
      </w:r>
      <w:proofErr w:type="spellStart"/>
      <w:r w:rsidRPr="0048017D">
        <w:rPr>
          <w:rFonts w:ascii="Calibri" w:hAnsi="Calibri" w:cs="Calibri"/>
        </w:rPr>
        <w:t>treat</w:t>
      </w:r>
      <w:proofErr w:type="spellEnd"/>
      <w:r w:rsidRPr="0048017D">
        <w:rPr>
          <w:rFonts w:ascii="Calibri" w:hAnsi="Calibri" w:cs="Calibri"/>
        </w:rPr>
        <w:t xml:space="preserve"> </w:t>
      </w:r>
      <w:proofErr w:type="spellStart"/>
      <w:r w:rsidRPr="0048017D">
        <w:rPr>
          <w:rFonts w:ascii="Calibri" w:hAnsi="Calibri" w:cs="Calibri"/>
        </w:rPr>
        <w:t>those</w:t>
      </w:r>
      <w:proofErr w:type="spellEnd"/>
      <w:r w:rsidRPr="0048017D">
        <w:rPr>
          <w:rFonts w:ascii="Calibri" w:hAnsi="Calibri" w:cs="Calibri"/>
        </w:rPr>
        <w:t xml:space="preserve"> </w:t>
      </w:r>
      <w:proofErr w:type="spellStart"/>
      <w:r w:rsidRPr="0048017D">
        <w:rPr>
          <w:rFonts w:ascii="Calibri" w:hAnsi="Calibri" w:cs="Calibri"/>
        </w:rPr>
        <w:t>wide</w:t>
      </w:r>
      <w:proofErr w:type="spellEnd"/>
      <w:r w:rsidRPr="0048017D">
        <w:rPr>
          <w:rFonts w:ascii="Calibri" w:hAnsi="Calibri" w:cs="Calibri"/>
        </w:rPr>
        <w:t xml:space="preserve"> </w:t>
      </w:r>
      <w:proofErr w:type="spellStart"/>
      <w:r w:rsidRPr="0048017D">
        <w:rPr>
          <w:rFonts w:ascii="Calibri" w:hAnsi="Calibri" w:cs="Calibri"/>
        </w:rPr>
        <w:t>wounds</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medicines</w:t>
      </w:r>
      <w:proofErr w:type="spellEnd"/>
      <w:r w:rsidRPr="0048017D">
        <w:rPr>
          <w:rFonts w:ascii="Calibri" w:hAnsi="Calibri" w:cs="Calibri"/>
        </w:rPr>
        <w:t xml:space="preserve"> of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Quran</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îmân</w:t>
      </w:r>
      <w:proofErr w:type="spellEnd"/>
      <w:r w:rsidRPr="0048017D">
        <w:rPr>
          <w:rFonts w:ascii="Calibri" w:hAnsi="Calibri" w:cs="Calibri"/>
        </w:rPr>
        <w:t xml:space="preserve">. </w:t>
      </w:r>
      <w:proofErr w:type="spellStart"/>
      <w:r w:rsidRPr="0048017D">
        <w:rPr>
          <w:rFonts w:ascii="Calibri" w:hAnsi="Calibri" w:cs="Calibri"/>
        </w:rPr>
        <w:t>Indeed</w:t>
      </w:r>
      <w:proofErr w:type="spellEnd"/>
      <w:r w:rsidRPr="0048017D">
        <w:rPr>
          <w:rFonts w:ascii="Calibri" w:hAnsi="Calibri" w:cs="Calibri"/>
        </w:rPr>
        <w:t xml:space="preserve">, </w:t>
      </w:r>
      <w:proofErr w:type="spellStart"/>
      <w:r w:rsidRPr="0048017D">
        <w:rPr>
          <w:rFonts w:ascii="Calibri" w:hAnsi="Calibri" w:cs="Calibri"/>
        </w:rPr>
        <w:t>for</w:t>
      </w:r>
      <w:proofErr w:type="spellEnd"/>
      <w:r w:rsidRPr="0048017D">
        <w:rPr>
          <w:rFonts w:ascii="Calibri" w:hAnsi="Calibri" w:cs="Calibri"/>
        </w:rPr>
        <w:t xml:space="preserve"> </w:t>
      </w:r>
      <w:proofErr w:type="spellStart"/>
      <w:r w:rsidRPr="0048017D">
        <w:rPr>
          <w:rFonts w:ascii="Calibri" w:hAnsi="Calibri" w:cs="Calibri"/>
        </w:rPr>
        <w:t>such</w:t>
      </w:r>
      <w:proofErr w:type="spellEnd"/>
      <w:r w:rsidRPr="0048017D">
        <w:rPr>
          <w:rFonts w:ascii="Calibri" w:hAnsi="Calibri" w:cs="Calibri"/>
        </w:rPr>
        <w:t xml:space="preserve"> </w:t>
      </w:r>
      <w:proofErr w:type="spellStart"/>
      <w:r w:rsidRPr="0048017D">
        <w:rPr>
          <w:rFonts w:ascii="Calibri" w:hAnsi="Calibri" w:cs="Calibri"/>
        </w:rPr>
        <w:t>universal</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terrifying</w:t>
      </w:r>
      <w:proofErr w:type="spellEnd"/>
      <w:r w:rsidRPr="0048017D">
        <w:rPr>
          <w:rFonts w:ascii="Calibri" w:hAnsi="Calibri" w:cs="Calibri"/>
        </w:rPr>
        <w:t xml:space="preserve"> </w:t>
      </w:r>
      <w:proofErr w:type="spellStart"/>
      <w:r w:rsidRPr="0048017D">
        <w:rPr>
          <w:rFonts w:ascii="Calibri" w:hAnsi="Calibri" w:cs="Calibri"/>
        </w:rPr>
        <w:t>injuries</w:t>
      </w:r>
      <w:proofErr w:type="spellEnd"/>
      <w:r w:rsidRPr="0048017D">
        <w:rPr>
          <w:rFonts w:ascii="Calibri" w:hAnsi="Calibri" w:cs="Calibri"/>
          <w:b/>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wounds</w:t>
      </w:r>
      <w:proofErr w:type="spellEnd"/>
      <w:r w:rsidRPr="0048017D">
        <w:rPr>
          <w:rFonts w:ascii="Calibri" w:hAnsi="Calibri" w:cs="Calibri"/>
        </w:rPr>
        <w:t xml:space="preserve">, </w:t>
      </w:r>
      <w:proofErr w:type="spellStart"/>
      <w:r w:rsidRPr="0048017D">
        <w:rPr>
          <w:rFonts w:ascii="Calibri" w:hAnsi="Calibri" w:cs="Calibri"/>
        </w:rPr>
        <w:t>there</w:t>
      </w:r>
      <w:proofErr w:type="spellEnd"/>
      <w:r w:rsidRPr="0048017D">
        <w:rPr>
          <w:rFonts w:ascii="Calibri" w:hAnsi="Calibri" w:cs="Calibri"/>
        </w:rPr>
        <w:t xml:space="preserve"> </w:t>
      </w:r>
      <w:proofErr w:type="spellStart"/>
      <w:r w:rsidRPr="0048017D">
        <w:rPr>
          <w:rFonts w:ascii="Calibri" w:hAnsi="Calibri" w:cs="Calibri"/>
        </w:rPr>
        <w:t>must</w:t>
      </w:r>
      <w:proofErr w:type="spellEnd"/>
      <w:r w:rsidRPr="0048017D">
        <w:rPr>
          <w:rFonts w:ascii="Calibri" w:hAnsi="Calibri" w:cs="Calibri"/>
        </w:rPr>
        <w:t xml:space="preserve"> be </w:t>
      </w:r>
      <w:proofErr w:type="spellStart"/>
      <w:r w:rsidRPr="0048017D">
        <w:rPr>
          <w:rFonts w:ascii="Calibri" w:hAnsi="Calibri" w:cs="Calibri"/>
        </w:rPr>
        <w:t>proofs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tools</w:t>
      </w:r>
      <w:proofErr w:type="spellEnd"/>
      <w:r w:rsidRPr="0048017D">
        <w:rPr>
          <w:rFonts w:ascii="Calibri" w:hAnsi="Calibri" w:cs="Calibri"/>
        </w:rPr>
        <w:t xml:space="preserve"> at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degree</w:t>
      </w:r>
      <w:proofErr w:type="spellEnd"/>
      <w:r w:rsidRPr="0048017D">
        <w:rPr>
          <w:rFonts w:ascii="Calibri" w:hAnsi="Calibri" w:cs="Calibri"/>
        </w:rPr>
        <w:t xml:space="preserve"> of </w:t>
      </w:r>
      <w:proofErr w:type="spellStart"/>
      <w:r w:rsidRPr="0048017D">
        <w:rPr>
          <w:rFonts w:ascii="Calibri" w:hAnsi="Calibri" w:cs="Calibri"/>
        </w:rPr>
        <w:t>haqq</w:t>
      </w:r>
      <w:proofErr w:type="spellEnd"/>
      <w:r w:rsidRPr="0048017D">
        <w:rPr>
          <w:rFonts w:ascii="Calibri" w:hAnsi="Calibri" w:cs="Calibri"/>
        </w:rPr>
        <w:t xml:space="preserve"> al-</w:t>
      </w:r>
      <w:proofErr w:type="spellStart"/>
      <w:r w:rsidRPr="0048017D">
        <w:rPr>
          <w:rFonts w:ascii="Calibri" w:hAnsi="Calibri" w:cs="Calibri"/>
        </w:rPr>
        <w:t>yaqîn</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strength</w:t>
      </w:r>
      <w:proofErr w:type="spellEnd"/>
      <w:r w:rsidRPr="0048017D">
        <w:rPr>
          <w:rFonts w:ascii="Calibri" w:hAnsi="Calibri" w:cs="Calibri"/>
        </w:rPr>
        <w:t xml:space="preserve"> of </w:t>
      </w:r>
      <w:proofErr w:type="spellStart"/>
      <w:r w:rsidRPr="0048017D">
        <w:rPr>
          <w:rFonts w:ascii="Calibri" w:hAnsi="Calibri" w:cs="Calibri"/>
        </w:rPr>
        <w:t>mountains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tried-and-tested</w:t>
      </w:r>
      <w:proofErr w:type="spellEnd"/>
      <w:r w:rsidRPr="0048017D">
        <w:rPr>
          <w:rFonts w:ascii="Calibri" w:hAnsi="Calibri" w:cs="Calibri"/>
        </w:rPr>
        <w:t xml:space="preserve"> </w:t>
      </w:r>
      <w:proofErr w:type="spellStart"/>
      <w:r w:rsidRPr="0048017D">
        <w:rPr>
          <w:rFonts w:ascii="Calibri" w:hAnsi="Calibri" w:cs="Calibri"/>
        </w:rPr>
        <w:t>genuine</w:t>
      </w:r>
      <w:proofErr w:type="spellEnd"/>
      <w:r w:rsidRPr="0048017D">
        <w:rPr>
          <w:rFonts w:ascii="Calibri" w:hAnsi="Calibri" w:cs="Calibri"/>
        </w:rPr>
        <w:t xml:space="preserve"> </w:t>
      </w:r>
      <w:proofErr w:type="spellStart"/>
      <w:r w:rsidRPr="0048017D">
        <w:rPr>
          <w:rFonts w:ascii="Calibri" w:hAnsi="Calibri" w:cs="Calibri"/>
        </w:rPr>
        <w:t>medicines</w:t>
      </w:r>
      <w:proofErr w:type="spellEnd"/>
      <w:r w:rsidRPr="0048017D">
        <w:rPr>
          <w:rFonts w:ascii="Calibri" w:hAnsi="Calibri" w:cs="Calibri"/>
        </w:rPr>
        <w:t xml:space="preserve"> </w:t>
      </w:r>
      <w:proofErr w:type="spellStart"/>
      <w:r w:rsidRPr="0048017D">
        <w:rPr>
          <w:rFonts w:ascii="Calibri" w:hAnsi="Calibri" w:cs="Calibri"/>
        </w:rPr>
        <w:t>with</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effect</w:t>
      </w:r>
      <w:proofErr w:type="spellEnd"/>
      <w:r w:rsidRPr="0048017D">
        <w:rPr>
          <w:rFonts w:ascii="Calibri" w:hAnsi="Calibri" w:cs="Calibri"/>
        </w:rPr>
        <w:t xml:space="preserve"> of a </w:t>
      </w:r>
      <w:proofErr w:type="spellStart"/>
      <w:r w:rsidRPr="0048017D">
        <w:rPr>
          <w:rFonts w:ascii="Calibri" w:hAnsi="Calibri" w:cs="Calibri"/>
        </w:rPr>
        <w:t>thousand</w:t>
      </w:r>
      <w:proofErr w:type="spellEnd"/>
      <w:r w:rsidRPr="0048017D">
        <w:rPr>
          <w:rFonts w:ascii="Calibri" w:hAnsi="Calibri" w:cs="Calibri"/>
        </w:rPr>
        <w:t xml:space="preserve"> </w:t>
      </w:r>
      <w:proofErr w:type="spellStart"/>
      <w:r w:rsidRPr="0048017D">
        <w:rPr>
          <w:rFonts w:ascii="Calibri" w:hAnsi="Calibri" w:cs="Calibri"/>
        </w:rPr>
        <w:t>panaceas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countless</w:t>
      </w:r>
      <w:proofErr w:type="spellEnd"/>
      <w:r w:rsidRPr="0048017D">
        <w:rPr>
          <w:rFonts w:ascii="Calibri" w:hAnsi="Calibri" w:cs="Calibri"/>
        </w:rPr>
        <w:t xml:space="preserve"> </w:t>
      </w:r>
      <w:proofErr w:type="spellStart"/>
      <w:r w:rsidRPr="0048017D">
        <w:rPr>
          <w:rFonts w:ascii="Calibri" w:hAnsi="Calibri" w:cs="Calibri"/>
        </w:rPr>
        <w:t>remedies</w:t>
      </w:r>
      <w:proofErr w:type="spellEnd"/>
      <w:r w:rsidRPr="0048017D">
        <w:rPr>
          <w:rFonts w:ascii="Calibri" w:hAnsi="Calibri" w:cs="Calibri"/>
        </w:rPr>
        <w:t xml:space="preserve">. </w:t>
      </w:r>
      <w:proofErr w:type="spellStart"/>
      <w:r w:rsidRPr="0048017D">
        <w:rPr>
          <w:rFonts w:ascii="Calibri" w:hAnsi="Calibri" w:cs="Calibri"/>
        </w:rPr>
        <w:t>In</w:t>
      </w:r>
      <w:proofErr w:type="spellEnd"/>
      <w:r w:rsidRPr="0048017D">
        <w:rPr>
          <w:rFonts w:ascii="Calibri" w:hAnsi="Calibri" w:cs="Calibri"/>
        </w:rPr>
        <w:t xml:space="preserve"> </w:t>
      </w:r>
      <w:proofErr w:type="spellStart"/>
      <w:r w:rsidRPr="0048017D">
        <w:rPr>
          <w:rFonts w:ascii="Calibri" w:hAnsi="Calibri" w:cs="Calibri"/>
        </w:rPr>
        <w:t>this</w:t>
      </w:r>
      <w:proofErr w:type="spellEnd"/>
      <w:r w:rsidRPr="0048017D">
        <w:rPr>
          <w:rFonts w:ascii="Calibri" w:hAnsi="Calibri" w:cs="Calibri"/>
        </w:rPr>
        <w:t xml:space="preserve"> time, Risale-i Nur, </w:t>
      </w:r>
      <w:proofErr w:type="spellStart"/>
      <w:r w:rsidRPr="0048017D">
        <w:rPr>
          <w:rFonts w:ascii="Calibri" w:hAnsi="Calibri" w:cs="Calibri"/>
        </w:rPr>
        <w:t>which</w:t>
      </w:r>
      <w:proofErr w:type="spellEnd"/>
      <w:r w:rsidRPr="0048017D">
        <w:rPr>
          <w:rFonts w:ascii="Calibri" w:hAnsi="Calibri" w:cs="Calibri"/>
        </w:rPr>
        <w:t xml:space="preserve"> </w:t>
      </w:r>
      <w:proofErr w:type="spellStart"/>
      <w:r w:rsidRPr="0048017D">
        <w:rPr>
          <w:rFonts w:ascii="Calibri" w:hAnsi="Calibri" w:cs="Calibri"/>
        </w:rPr>
        <w:t>emerges</w:t>
      </w:r>
      <w:proofErr w:type="spellEnd"/>
      <w:r w:rsidRPr="0048017D">
        <w:rPr>
          <w:rFonts w:ascii="Calibri" w:hAnsi="Calibri" w:cs="Calibri"/>
        </w:rPr>
        <w:t xml:space="preserve"> </w:t>
      </w:r>
      <w:proofErr w:type="spellStart"/>
      <w:r w:rsidRPr="0048017D">
        <w:rPr>
          <w:rFonts w:ascii="Calibri" w:hAnsi="Calibri" w:cs="Calibri"/>
        </w:rPr>
        <w:t>from</w:t>
      </w:r>
      <w:proofErr w:type="spellEnd"/>
      <w:r w:rsidRPr="0048017D">
        <w:rPr>
          <w:rFonts w:ascii="Calibri" w:hAnsi="Calibri" w:cs="Calibri"/>
        </w:rPr>
        <w:t xml:space="preserve">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ma’nawî</w:t>
      </w:r>
      <w:proofErr w:type="spellEnd"/>
      <w:r w:rsidRPr="0048017D">
        <w:rPr>
          <w:rFonts w:ascii="Calibri" w:hAnsi="Calibri" w:cs="Calibri"/>
        </w:rPr>
        <w:t xml:space="preserve"> </w:t>
      </w:r>
      <w:proofErr w:type="spellStart"/>
      <w:r w:rsidRPr="0048017D">
        <w:rPr>
          <w:rFonts w:ascii="Calibri" w:hAnsi="Calibri" w:cs="Calibri"/>
        </w:rPr>
        <w:t>miracle</w:t>
      </w:r>
      <w:proofErr w:type="spellEnd"/>
      <w:r w:rsidRPr="0048017D">
        <w:rPr>
          <w:rFonts w:ascii="Calibri" w:hAnsi="Calibri" w:cs="Calibri"/>
        </w:rPr>
        <w:t xml:space="preserve"> of </w:t>
      </w:r>
      <w:proofErr w:type="spellStart"/>
      <w:r w:rsidRPr="0048017D">
        <w:rPr>
          <w:rFonts w:ascii="Calibri" w:hAnsi="Calibri" w:cs="Calibri"/>
        </w:rPr>
        <w:t>the</w:t>
      </w:r>
      <w:proofErr w:type="spellEnd"/>
      <w:r w:rsidRPr="0048017D">
        <w:rPr>
          <w:rFonts w:ascii="Calibri" w:hAnsi="Calibri" w:cs="Calibri"/>
        </w:rPr>
        <w:t xml:space="preserve"> </w:t>
      </w:r>
      <w:proofErr w:type="spellStart"/>
      <w:r w:rsidRPr="0048017D">
        <w:rPr>
          <w:rFonts w:ascii="Calibri" w:hAnsi="Calibri" w:cs="Calibri"/>
        </w:rPr>
        <w:t>Quran</w:t>
      </w:r>
      <w:proofErr w:type="spellEnd"/>
      <w:r w:rsidRPr="0048017D">
        <w:rPr>
          <w:rFonts w:ascii="Calibri" w:hAnsi="Calibri" w:cs="Calibri"/>
        </w:rPr>
        <w:t xml:space="preserve">, not </w:t>
      </w:r>
      <w:proofErr w:type="spellStart"/>
      <w:r w:rsidRPr="0048017D">
        <w:rPr>
          <w:rFonts w:ascii="Calibri" w:hAnsi="Calibri" w:cs="Calibri"/>
        </w:rPr>
        <w:t>only</w:t>
      </w:r>
      <w:proofErr w:type="spellEnd"/>
      <w:r w:rsidRPr="0048017D">
        <w:rPr>
          <w:rFonts w:ascii="Calibri" w:hAnsi="Calibri" w:cs="Calibri"/>
        </w:rPr>
        <w:t xml:space="preserve"> </w:t>
      </w:r>
      <w:proofErr w:type="spellStart"/>
      <w:r w:rsidRPr="0048017D">
        <w:rPr>
          <w:rFonts w:ascii="Calibri" w:hAnsi="Calibri" w:cs="Calibri"/>
        </w:rPr>
        <w:t>fulfils</w:t>
      </w:r>
      <w:proofErr w:type="spellEnd"/>
      <w:r w:rsidRPr="0048017D">
        <w:rPr>
          <w:rFonts w:ascii="Calibri" w:hAnsi="Calibri" w:cs="Calibri"/>
        </w:rPr>
        <w:t xml:space="preserve"> </w:t>
      </w:r>
      <w:proofErr w:type="spellStart"/>
      <w:r w:rsidRPr="0048017D">
        <w:rPr>
          <w:rFonts w:ascii="Calibri" w:hAnsi="Calibri" w:cs="Calibri"/>
        </w:rPr>
        <w:t>that</w:t>
      </w:r>
      <w:proofErr w:type="spellEnd"/>
      <w:r w:rsidRPr="0048017D">
        <w:rPr>
          <w:rFonts w:ascii="Calibri" w:hAnsi="Calibri" w:cs="Calibri"/>
        </w:rPr>
        <w:t xml:space="preserve"> </w:t>
      </w:r>
      <w:proofErr w:type="spellStart"/>
      <w:r w:rsidRPr="0048017D">
        <w:rPr>
          <w:rFonts w:ascii="Calibri" w:hAnsi="Calibri" w:cs="Calibri"/>
        </w:rPr>
        <w:t>duty</w:t>
      </w:r>
      <w:proofErr w:type="spellEnd"/>
      <w:r w:rsidRPr="0048017D">
        <w:rPr>
          <w:rFonts w:ascii="Calibri" w:hAnsi="Calibri" w:cs="Calibri"/>
        </w:rPr>
        <w:t xml:space="preserve"> but </w:t>
      </w:r>
      <w:proofErr w:type="spellStart"/>
      <w:r w:rsidRPr="0048017D">
        <w:rPr>
          <w:rFonts w:ascii="Calibri" w:hAnsi="Calibri" w:cs="Calibri"/>
        </w:rPr>
        <w:t>also</w:t>
      </w:r>
      <w:proofErr w:type="spellEnd"/>
      <w:r w:rsidRPr="0048017D">
        <w:rPr>
          <w:rFonts w:ascii="Calibri" w:hAnsi="Calibri" w:cs="Calibri"/>
        </w:rPr>
        <w:t xml:space="preserve"> </w:t>
      </w:r>
      <w:proofErr w:type="spellStart"/>
      <w:r w:rsidRPr="0048017D">
        <w:rPr>
          <w:rFonts w:ascii="Calibri" w:hAnsi="Calibri" w:cs="Calibri"/>
        </w:rPr>
        <w:t>leads</w:t>
      </w:r>
      <w:proofErr w:type="spellEnd"/>
      <w:r w:rsidRPr="0048017D">
        <w:rPr>
          <w:rFonts w:ascii="Calibri" w:hAnsi="Calibri" w:cs="Calibri"/>
        </w:rPr>
        <w:t xml:space="preserve"> </w:t>
      </w:r>
      <w:proofErr w:type="spellStart"/>
      <w:r w:rsidRPr="0048017D">
        <w:rPr>
          <w:rFonts w:ascii="Calibri" w:hAnsi="Calibri" w:cs="Calibri"/>
        </w:rPr>
        <w:t>to</w:t>
      </w:r>
      <w:proofErr w:type="spellEnd"/>
      <w:r w:rsidRPr="0048017D">
        <w:rPr>
          <w:rFonts w:ascii="Calibri" w:hAnsi="Calibri" w:cs="Calibri"/>
        </w:rPr>
        <w:t xml:space="preserve"> </w:t>
      </w:r>
      <w:proofErr w:type="spellStart"/>
      <w:r w:rsidRPr="0048017D">
        <w:rPr>
          <w:rFonts w:ascii="Calibri" w:hAnsi="Calibri" w:cs="Calibri"/>
        </w:rPr>
        <w:t>advancements</w:t>
      </w:r>
      <w:proofErr w:type="spellEnd"/>
      <w:r w:rsidRPr="0048017D">
        <w:rPr>
          <w:rFonts w:ascii="Calibri" w:hAnsi="Calibri" w:cs="Calibri"/>
        </w:rPr>
        <w:t xml:space="preserve"> </w:t>
      </w:r>
      <w:proofErr w:type="spellStart"/>
      <w:r w:rsidRPr="0048017D">
        <w:rPr>
          <w:rFonts w:ascii="Calibri" w:hAnsi="Calibri" w:cs="Calibri"/>
        </w:rPr>
        <w:t>and</w:t>
      </w:r>
      <w:proofErr w:type="spellEnd"/>
      <w:r w:rsidRPr="0048017D">
        <w:rPr>
          <w:rFonts w:ascii="Calibri" w:hAnsi="Calibri" w:cs="Calibri"/>
        </w:rPr>
        <w:t xml:space="preserve"> </w:t>
      </w:r>
      <w:proofErr w:type="spellStart"/>
      <w:r w:rsidRPr="0048017D">
        <w:rPr>
          <w:rFonts w:ascii="Calibri" w:hAnsi="Calibri" w:cs="Calibri"/>
        </w:rPr>
        <w:t>developments</w:t>
      </w:r>
      <w:proofErr w:type="spellEnd"/>
      <w:r w:rsidRPr="0048017D">
        <w:rPr>
          <w:rFonts w:ascii="Calibri" w:hAnsi="Calibri" w:cs="Calibri"/>
        </w:rPr>
        <w:t xml:space="preserve"> in </w:t>
      </w:r>
      <w:proofErr w:type="spellStart"/>
      <w:r w:rsidRPr="0048017D">
        <w:rPr>
          <w:rFonts w:ascii="Calibri" w:hAnsi="Calibri" w:cs="Calibri"/>
        </w:rPr>
        <w:t>îmân</w:t>
      </w:r>
      <w:proofErr w:type="spellEnd"/>
      <w:r>
        <w:rPr>
          <w:rFonts w:ascii="Calibri" w:hAnsi="Calibri" w:cs="Calibri"/>
        </w:rPr>
        <w:t>,</w:t>
      </w:r>
      <w:r w:rsidRPr="0048017D">
        <w:rPr>
          <w:rFonts w:ascii="Calibri" w:hAnsi="Calibri" w:cs="Calibri"/>
        </w:rPr>
        <w:t xml:space="preserve"> </w:t>
      </w:r>
      <w:proofErr w:type="spellStart"/>
      <w:r>
        <w:rPr>
          <w:rFonts w:ascii="Calibri" w:hAnsi="Calibri" w:cs="Calibri"/>
        </w:rPr>
        <w:t>which</w:t>
      </w:r>
      <w:proofErr w:type="spellEnd"/>
      <w:r w:rsidRPr="0048017D">
        <w:rPr>
          <w:rFonts w:ascii="Calibri" w:hAnsi="Calibri" w:cs="Calibri"/>
        </w:rPr>
        <w:t xml:space="preserve"> has </w:t>
      </w:r>
      <w:proofErr w:type="spellStart"/>
      <w:r w:rsidRPr="0048017D">
        <w:rPr>
          <w:rFonts w:ascii="Calibri" w:hAnsi="Calibri" w:cs="Calibri"/>
        </w:rPr>
        <w:t>countless</w:t>
      </w:r>
      <w:proofErr w:type="spellEnd"/>
      <w:r w:rsidRPr="0048017D">
        <w:rPr>
          <w:rFonts w:ascii="Calibri" w:hAnsi="Calibri" w:cs="Calibri"/>
        </w:rPr>
        <w:t xml:space="preserve"> </w:t>
      </w:r>
      <w:proofErr w:type="spellStart"/>
      <w:r w:rsidRPr="0048017D">
        <w:rPr>
          <w:rFonts w:ascii="Calibri" w:hAnsi="Calibri" w:cs="Calibri"/>
        </w:rPr>
        <w:t>degrees</w:t>
      </w:r>
      <w:proofErr w:type="spellEnd"/>
      <w:r w:rsidRPr="0048017D">
        <w:rPr>
          <w:rFonts w:ascii="Calibri" w:hAnsi="Calibri" w:cs="Calibri"/>
        </w:rPr>
        <w:t>.</w:t>
      </w:r>
    </w:p>
    <w:p w14:paraId="3C515BF5" w14:textId="77777777" w:rsidR="00D35215" w:rsidRPr="00E45D60" w:rsidRDefault="00D35215" w:rsidP="00B23785">
      <w:pPr>
        <w:spacing w:before="120"/>
        <w:jc w:val="right"/>
        <w:rPr>
          <w:rFonts w:ascii="Calibri" w:hAnsi="Calibri" w:cs="Calibri"/>
        </w:rPr>
      </w:pPr>
      <w:r w:rsidRPr="00E45D60">
        <w:rPr>
          <w:rFonts w:ascii="Calibri" w:hAnsi="Calibri" w:cs="Calibri"/>
          <w:color w:val="000000"/>
          <w:shd w:val="clear" w:color="auto" w:fill="FFFFFF"/>
        </w:rPr>
        <w:t xml:space="preserve">Kastamonu </w:t>
      </w:r>
      <w:proofErr w:type="spellStart"/>
      <w:r w:rsidRPr="00E45D60">
        <w:rPr>
          <w:rFonts w:ascii="Calibri" w:hAnsi="Calibri" w:cs="Calibri"/>
          <w:color w:val="000000"/>
          <w:shd w:val="clear" w:color="auto" w:fill="FFFFFF"/>
        </w:rPr>
        <w:t>Addendum</w:t>
      </w:r>
      <w:proofErr w:type="spellEnd"/>
      <w:r w:rsidRPr="00E45D60">
        <w:rPr>
          <w:rFonts w:ascii="Calibri" w:hAnsi="Calibri" w:cs="Calibri"/>
          <w:color w:val="000000"/>
          <w:shd w:val="clear" w:color="auto" w:fill="FFFFFF"/>
        </w:rPr>
        <w:t xml:space="preserve"> (3</w:t>
      </w:r>
      <w:r w:rsidR="00B23785">
        <w:rPr>
          <w:rFonts w:ascii="Calibri" w:hAnsi="Calibri" w:cs="Calibri"/>
          <w:color w:val="000000"/>
          <w:shd w:val="clear" w:color="auto" w:fill="FFFFFF"/>
        </w:rPr>
        <w:t>0</w:t>
      </w:r>
      <w:r w:rsidRPr="00E45D60">
        <w:rPr>
          <w:rFonts w:ascii="Calibri" w:hAnsi="Calibri" w:cs="Calibri"/>
          <w:color w:val="000000"/>
          <w:shd w:val="clear" w:color="auto" w:fill="FFFFFF"/>
        </w:rPr>
        <w:t>)</w:t>
      </w:r>
    </w:p>
    <w:p w14:paraId="1841A9A9" w14:textId="77777777" w:rsidR="00D35215" w:rsidRPr="00E45D60" w:rsidRDefault="0044272E" w:rsidP="0044272E">
      <w:pPr>
        <w:spacing w:before="113"/>
        <w:jc w:val="both"/>
        <w:rPr>
          <w:rFonts w:ascii="Calibri" w:hAnsi="Calibri" w:cs="Calibri"/>
          <w:i/>
          <w:iCs/>
          <w:color w:val="000000"/>
        </w:rPr>
      </w:pPr>
      <w:r w:rsidRPr="00E45D60">
        <w:rPr>
          <w:rFonts w:ascii="Calibri" w:hAnsi="Calibri" w:cs="Calibri"/>
          <w:i/>
          <w:iCs/>
          <w:color w:val="000000"/>
        </w:rPr>
        <w:t xml:space="preserve">That is, the fitnah of this time disrupts the feelings of conscience which </w:t>
      </w:r>
      <w:r w:rsidR="008979CB" w:rsidRPr="00E45D60">
        <w:rPr>
          <w:rFonts w:ascii="Calibri" w:hAnsi="Calibri" w:cs="Calibri"/>
          <w:i/>
          <w:iCs/>
          <w:color w:val="000000"/>
        </w:rPr>
        <w:t>are</w:t>
      </w:r>
      <w:r w:rsidRPr="00E45D60">
        <w:rPr>
          <w:rFonts w:ascii="Calibri" w:hAnsi="Calibri" w:cs="Calibri"/>
          <w:i/>
          <w:iCs/>
          <w:color w:val="000000"/>
        </w:rPr>
        <w:t xml:space="preserve"> the essential fitrah. A true Nur student is charged with the duty to know these haqiqahs and make others know them. Because this duty is one of the essential duties of the Risale-i Nur.</w:t>
      </w:r>
    </w:p>
    <w:p w14:paraId="2A168233" w14:textId="77777777" w:rsidR="0044272E" w:rsidRPr="00E45D60" w:rsidRDefault="0044272E" w:rsidP="0044272E">
      <w:pPr>
        <w:spacing w:before="113"/>
        <w:jc w:val="both"/>
        <w:rPr>
          <w:rFonts w:ascii="Calibri" w:hAnsi="Calibri" w:cs="Calibri"/>
          <w:b/>
          <w:bCs/>
          <w:i/>
          <w:iCs/>
          <w:color w:val="000000"/>
          <w:shd w:val="clear" w:color="auto" w:fill="FFFFFF"/>
        </w:rPr>
      </w:pPr>
    </w:p>
    <w:p w14:paraId="3C8DB525" w14:textId="77777777" w:rsidR="00D35215" w:rsidRPr="00E45D60" w:rsidRDefault="00D35215">
      <w:pPr>
        <w:spacing w:before="113"/>
        <w:jc w:val="center"/>
        <w:rPr>
          <w:rFonts w:ascii="Calibri" w:hAnsi="Calibri" w:cs="Calibri"/>
        </w:rPr>
      </w:pPr>
      <w:r w:rsidRPr="00E45D60">
        <w:rPr>
          <w:rFonts w:ascii="Calibri" w:hAnsi="Calibri" w:cs="Calibri"/>
          <w:b/>
          <w:bCs/>
          <w:i/>
          <w:iCs/>
          <w:color w:val="000000"/>
          <w:shd w:val="clear" w:color="auto" w:fill="FFFFFF"/>
        </w:rPr>
        <w:t>The excuse</w:t>
      </w:r>
      <w:r w:rsidR="00BE3306" w:rsidRPr="00E45D60">
        <w:rPr>
          <w:rFonts w:ascii="Calibri" w:hAnsi="Calibri" w:cs="Calibri"/>
          <w:b/>
          <w:bCs/>
          <w:i/>
          <w:iCs/>
          <w:color w:val="000000"/>
          <w:shd w:val="clear" w:color="auto" w:fill="FFFFFF"/>
        </w:rPr>
        <w:t>s</w:t>
      </w:r>
      <w:r w:rsidRPr="00E45D60">
        <w:rPr>
          <w:rFonts w:ascii="Calibri" w:hAnsi="Calibri" w:cs="Calibri"/>
          <w:b/>
          <w:bCs/>
          <w:i/>
          <w:iCs/>
          <w:color w:val="000000"/>
          <w:shd w:val="clear" w:color="auto" w:fill="FFFFFF"/>
        </w:rPr>
        <w:t xml:space="preserve"> and the purposes of the people of bid’ah</w:t>
      </w:r>
    </w:p>
    <w:p w14:paraId="236B2562" w14:textId="77777777" w:rsidR="001003B5" w:rsidRDefault="001003B5" w:rsidP="001003B5">
      <w:pPr>
        <w:spacing w:before="120"/>
        <w:jc w:val="both"/>
        <w:rPr>
          <w:rFonts w:ascii="Calibri" w:hAnsi="Calibri" w:cs="Calibri"/>
          <w:lang w:val="en-GB"/>
        </w:rPr>
      </w:pPr>
      <w:r w:rsidRPr="000E4152">
        <w:rPr>
          <w:rFonts w:ascii="Calibri" w:hAnsi="Calibri" w:cs="Calibri"/>
          <w:lang w:val="en-GB"/>
        </w:rPr>
        <w:t xml:space="preserve">The people of </w:t>
      </w:r>
      <w:proofErr w:type="spellStart"/>
      <w:r w:rsidRPr="000E4152">
        <w:rPr>
          <w:rFonts w:ascii="Calibri" w:hAnsi="Calibri" w:cs="Calibri"/>
          <w:lang w:val="en-GB"/>
        </w:rPr>
        <w:t>bid’ah</w:t>
      </w:r>
      <w:proofErr w:type="spellEnd"/>
      <w:r w:rsidRPr="000E4152">
        <w:rPr>
          <w:rFonts w:ascii="Calibri" w:hAnsi="Calibri" w:cs="Calibri"/>
          <w:lang w:val="en-GB"/>
        </w:rPr>
        <w:t xml:space="preserve"> say, "Religious devoutness made us backward. Living in this age can only be done through abandoning devoutness. Europe progressed after abandoning devoutness.”</w:t>
      </w:r>
    </w:p>
    <w:p w14:paraId="6085EB61" w14:textId="77777777" w:rsidR="001003B5" w:rsidRPr="000E4152" w:rsidRDefault="001003B5" w:rsidP="001003B5">
      <w:pPr>
        <w:spacing w:before="120"/>
        <w:jc w:val="both"/>
        <w:rPr>
          <w:rFonts w:ascii="Calibri" w:hAnsi="Calibri" w:cs="Calibri"/>
          <w:color w:val="EE0000"/>
          <w:lang w:val="en-GB"/>
        </w:rPr>
      </w:pPr>
      <w:r w:rsidRPr="000E4152">
        <w:rPr>
          <w:rFonts w:ascii="Calibri" w:hAnsi="Calibri" w:cs="Calibri"/>
          <w:b/>
          <w:bCs/>
          <w:lang w:val="en-GB"/>
        </w:rPr>
        <w:t>The Answer:</w:t>
      </w:r>
      <w:r w:rsidRPr="000E4152">
        <w:rPr>
          <w:rFonts w:ascii="Calibri" w:hAnsi="Calibri" w:cs="Calibri"/>
          <w:lang w:val="en-GB"/>
        </w:rPr>
        <w:t xml:space="preserve"> You are wrong and deceived, or you are </w:t>
      </w:r>
      <w:r>
        <w:rPr>
          <w:rFonts w:ascii="Calibri" w:hAnsi="Calibri" w:cs="Calibri"/>
          <w:lang w:val="en-GB"/>
        </w:rPr>
        <w:t>misleading</w:t>
      </w:r>
      <w:r w:rsidRPr="000E4152">
        <w:rPr>
          <w:rFonts w:ascii="Calibri" w:hAnsi="Calibri" w:cs="Calibri"/>
          <w:lang w:val="en-GB"/>
        </w:rPr>
        <w:t xml:space="preserve">! Because Europe is bigoted in its religion. As evidence, it </w:t>
      </w:r>
      <w:r>
        <w:rPr>
          <w:rFonts w:ascii="Calibri" w:hAnsi="Calibri" w:cs="Calibri"/>
          <w:lang w:val="en-GB"/>
        </w:rPr>
        <w:t>can</w:t>
      </w:r>
      <w:r w:rsidRPr="000E4152">
        <w:rPr>
          <w:rFonts w:ascii="Calibri" w:hAnsi="Calibri" w:cs="Calibri"/>
          <w:lang w:val="en-GB"/>
        </w:rPr>
        <w:t xml:space="preserve"> be mentioned that if an ordinary Bulgarian or an English soldier or a French </w:t>
      </w:r>
      <w:r>
        <w:rPr>
          <w:rFonts w:ascii="Calibri" w:hAnsi="Calibri" w:cs="Calibri"/>
          <w:lang w:val="en-GB"/>
        </w:rPr>
        <w:t>rogue</w:t>
      </w:r>
      <w:r w:rsidRPr="000E4152">
        <w:rPr>
          <w:rFonts w:ascii="Calibri" w:hAnsi="Calibri" w:cs="Calibri"/>
          <w:lang w:val="en-GB"/>
        </w:rPr>
        <w:t xml:space="preserve"> were </w:t>
      </w:r>
      <w:r w:rsidRPr="001003B5">
        <w:rPr>
          <w:rFonts w:ascii="Calibri" w:hAnsi="Calibri" w:cs="Calibri"/>
          <w:color w:val="000000"/>
          <w:lang w:val="en-GB"/>
        </w:rPr>
        <w:t xml:space="preserve">to be told, "Wear a </w:t>
      </w:r>
      <w:proofErr w:type="spellStart"/>
      <w:r w:rsidRPr="001003B5">
        <w:rPr>
          <w:rFonts w:ascii="Calibri" w:hAnsi="Calibri" w:cs="Calibri"/>
          <w:color w:val="000000"/>
          <w:lang w:val="en-GB"/>
        </w:rPr>
        <w:t>sariq</w:t>
      </w:r>
      <w:proofErr w:type="spellEnd"/>
      <w:r w:rsidRPr="001003B5">
        <w:rPr>
          <w:rFonts w:ascii="Calibri" w:hAnsi="Calibri" w:cs="Calibri"/>
          <w:color w:val="000000"/>
          <w:lang w:val="en-GB"/>
        </w:rPr>
        <w:t>. If you don't wear it, you'll be thrown in prison!" Due to his bigotry, he would reply, “I won't commit this insult to my religion and nation, even if you kill me, not just throw me in prison!"</w:t>
      </w:r>
    </w:p>
    <w:p w14:paraId="0CA3CCB8" w14:textId="77777777" w:rsidR="001003B5" w:rsidRPr="000E4152" w:rsidRDefault="001003B5" w:rsidP="001003B5">
      <w:pPr>
        <w:spacing w:before="120"/>
        <w:jc w:val="both"/>
        <w:rPr>
          <w:rFonts w:ascii="Calibri" w:hAnsi="Calibri" w:cs="Calibri"/>
          <w:lang w:val="en-GB"/>
        </w:rPr>
      </w:pPr>
      <w:r w:rsidRPr="000E4152">
        <w:rPr>
          <w:rFonts w:ascii="Calibri" w:hAnsi="Calibri" w:cs="Calibri"/>
          <w:lang w:val="en-GB"/>
        </w:rPr>
        <w:t xml:space="preserve">Furthermore, history testifies that whenever the people of Islam fully adhered to their religion, they progressed compared to their contemporaries. Whenever they abandoned their firmness in </w:t>
      </w:r>
      <w:r>
        <w:rPr>
          <w:rFonts w:ascii="Calibri" w:hAnsi="Calibri" w:cs="Calibri"/>
          <w:lang w:val="en-GB"/>
        </w:rPr>
        <w:t>Islam</w:t>
      </w:r>
      <w:r w:rsidRPr="000E4152">
        <w:rPr>
          <w:rFonts w:ascii="Calibri" w:hAnsi="Calibri" w:cs="Calibri"/>
          <w:lang w:val="en-GB"/>
        </w:rPr>
        <w:t xml:space="preserve">, they declined. Whereas with Christianity, it is the opposite. </w:t>
      </w:r>
      <w:r>
        <w:rPr>
          <w:rFonts w:ascii="Calibri" w:hAnsi="Calibri" w:cs="Calibri"/>
          <w:lang w:val="en-GB"/>
        </w:rPr>
        <w:t>It</w:t>
      </w:r>
      <w:r w:rsidRPr="000E4152">
        <w:rPr>
          <w:rFonts w:ascii="Calibri" w:hAnsi="Calibri" w:cs="Calibri"/>
          <w:lang w:val="en-GB"/>
        </w:rPr>
        <w:t xml:space="preserve"> also stems from a significant fundamental difference.</w:t>
      </w:r>
    </w:p>
    <w:p w14:paraId="02F17894" w14:textId="77777777" w:rsidR="001003B5" w:rsidRPr="001003B5" w:rsidRDefault="001003B5" w:rsidP="001003B5">
      <w:pPr>
        <w:spacing w:before="120"/>
        <w:jc w:val="both"/>
        <w:rPr>
          <w:rFonts w:ascii="Calibri" w:hAnsi="Calibri" w:cs="Calibri"/>
          <w:color w:val="000000"/>
          <w:lang w:val="en-GB"/>
        </w:rPr>
      </w:pPr>
      <w:r w:rsidRPr="001003B5">
        <w:rPr>
          <w:rFonts w:ascii="Calibri" w:hAnsi="Calibri" w:cs="Calibri"/>
          <w:color w:val="000000"/>
          <w:lang w:val="en-GB"/>
        </w:rPr>
        <w:t xml:space="preserve">Moreover, Islam is incomparable to other religions; if a Muslim leaves Islam and abandons his religion, he can no longer accept any prophet. Indeed, he cannot even acknowledge </w:t>
      </w:r>
      <w:proofErr w:type="spellStart"/>
      <w:r w:rsidRPr="001003B5">
        <w:rPr>
          <w:rFonts w:ascii="Calibri" w:hAnsi="Calibri" w:cs="Calibri"/>
          <w:color w:val="000000"/>
          <w:lang w:val="en-GB"/>
        </w:rPr>
        <w:t>Janâb-i</w:t>
      </w:r>
      <w:proofErr w:type="spellEnd"/>
      <w:r w:rsidRPr="001003B5">
        <w:rPr>
          <w:rFonts w:ascii="Calibri" w:hAnsi="Calibri" w:cs="Calibri"/>
          <w:color w:val="000000"/>
          <w:lang w:val="en-GB"/>
        </w:rPr>
        <w:t xml:space="preserve"> Haqq and does not recognise anything sacred. He will lose his conscience (</w:t>
      </w:r>
      <w:proofErr w:type="spellStart"/>
      <w:r w:rsidRPr="001003B5">
        <w:rPr>
          <w:rFonts w:ascii="Calibri" w:hAnsi="Calibri" w:cs="Calibri"/>
          <w:color w:val="000000"/>
          <w:lang w:val="en-GB"/>
        </w:rPr>
        <w:t>Vijdân</w:t>
      </w:r>
      <w:proofErr w:type="spellEnd"/>
      <w:r w:rsidRPr="001003B5">
        <w:rPr>
          <w:rFonts w:ascii="Calibri" w:hAnsi="Calibri" w:cs="Calibri"/>
          <w:color w:val="000000"/>
          <w:lang w:val="en-GB"/>
        </w:rPr>
        <w:t>), which will be the source of his perfection; his conscience (</w:t>
      </w:r>
      <w:proofErr w:type="spellStart"/>
      <w:r w:rsidRPr="001003B5">
        <w:rPr>
          <w:rFonts w:ascii="Calibri" w:hAnsi="Calibri" w:cs="Calibri"/>
          <w:color w:val="000000"/>
          <w:lang w:val="en-GB"/>
        </w:rPr>
        <w:t>Vijdân</w:t>
      </w:r>
      <w:proofErr w:type="spellEnd"/>
      <w:r w:rsidRPr="001003B5">
        <w:rPr>
          <w:rFonts w:ascii="Calibri" w:hAnsi="Calibri" w:cs="Calibri"/>
          <w:color w:val="000000"/>
          <w:lang w:val="en-GB"/>
        </w:rPr>
        <w:t xml:space="preserve">) will deteriorate. Therefore, in the Islamic perspective, a </w:t>
      </w:r>
      <w:proofErr w:type="spellStart"/>
      <w:r w:rsidRPr="001003B5">
        <w:rPr>
          <w:rFonts w:ascii="Calibri" w:hAnsi="Calibri" w:cs="Calibri"/>
          <w:color w:val="000000"/>
          <w:lang w:val="en-GB"/>
        </w:rPr>
        <w:t>kâfir</w:t>
      </w:r>
      <w:proofErr w:type="spellEnd"/>
      <w:r w:rsidRPr="001003B5">
        <w:rPr>
          <w:rFonts w:ascii="Calibri" w:hAnsi="Calibri" w:cs="Calibri"/>
          <w:color w:val="000000"/>
          <w:lang w:val="en-GB"/>
        </w:rPr>
        <w:t xml:space="preserve"> who lives in </w:t>
      </w:r>
      <w:proofErr w:type="spellStart"/>
      <w:r w:rsidRPr="001003B5">
        <w:rPr>
          <w:rFonts w:ascii="Calibri" w:hAnsi="Calibri" w:cs="Calibri"/>
          <w:i/>
          <w:iCs/>
          <w:color w:val="000000"/>
          <w:lang w:val="en-GB"/>
        </w:rPr>
        <w:t>Dâr</w:t>
      </w:r>
      <w:proofErr w:type="spellEnd"/>
      <w:r w:rsidRPr="001003B5">
        <w:rPr>
          <w:rFonts w:ascii="Calibri" w:hAnsi="Calibri" w:cs="Calibri"/>
          <w:i/>
          <w:iCs/>
          <w:color w:val="000000"/>
          <w:lang w:val="en-GB"/>
        </w:rPr>
        <w:t xml:space="preserve"> al-</w:t>
      </w:r>
      <w:proofErr w:type="spellStart"/>
      <w:r w:rsidRPr="001003B5">
        <w:rPr>
          <w:rFonts w:ascii="Calibri" w:hAnsi="Calibri" w:cs="Calibri"/>
          <w:i/>
          <w:iCs/>
          <w:color w:val="000000"/>
          <w:lang w:val="en-GB"/>
        </w:rPr>
        <w:t>harb</w:t>
      </w:r>
      <w:proofErr w:type="spellEnd"/>
      <w:r w:rsidRPr="001003B5">
        <w:rPr>
          <w:rFonts w:ascii="Calibri" w:hAnsi="Calibri" w:cs="Calibri"/>
          <w:color w:val="000000"/>
          <w:lang w:val="en-GB"/>
        </w:rPr>
        <w:t xml:space="preserve"> has the right to life. If he lives outside the Islamic land and makes peace, or if he lives inside the Islamic land and pays the </w:t>
      </w:r>
      <w:proofErr w:type="spellStart"/>
      <w:r w:rsidRPr="001003B5">
        <w:rPr>
          <w:rFonts w:ascii="Calibri" w:hAnsi="Calibri" w:cs="Calibri"/>
          <w:color w:val="000000"/>
        </w:rPr>
        <w:t>head</w:t>
      </w:r>
      <w:proofErr w:type="spellEnd"/>
      <w:r w:rsidRPr="001003B5">
        <w:rPr>
          <w:rFonts w:ascii="Calibri" w:hAnsi="Calibri" w:cs="Calibri"/>
          <w:color w:val="000000"/>
        </w:rPr>
        <w:t xml:space="preserve"> </w:t>
      </w:r>
      <w:r w:rsidRPr="001003B5">
        <w:rPr>
          <w:rFonts w:ascii="Calibri" w:hAnsi="Calibri" w:cs="Calibri"/>
          <w:color w:val="000000"/>
          <w:lang w:val="en-GB"/>
        </w:rPr>
        <w:t>tax (Jizya), his life is protected according to Islam. But a murtad does not have the right to life. Because his conscience (</w:t>
      </w:r>
      <w:proofErr w:type="spellStart"/>
      <w:r w:rsidRPr="001003B5">
        <w:rPr>
          <w:rFonts w:ascii="Calibri" w:hAnsi="Calibri" w:cs="Calibri"/>
          <w:color w:val="000000"/>
          <w:lang w:val="en-GB"/>
        </w:rPr>
        <w:t>Vijdân</w:t>
      </w:r>
      <w:proofErr w:type="spellEnd"/>
      <w:r w:rsidRPr="001003B5">
        <w:rPr>
          <w:rFonts w:ascii="Calibri" w:hAnsi="Calibri" w:cs="Calibri"/>
          <w:color w:val="000000"/>
          <w:lang w:val="en-GB"/>
        </w:rPr>
        <w:t xml:space="preserve">) is corrupted, and he becomes a poison to social life. </w:t>
      </w:r>
      <w:r w:rsidRPr="001003B5">
        <w:rPr>
          <w:rFonts w:ascii="Calibri" w:hAnsi="Calibri" w:cs="Calibri"/>
          <w:color w:val="000000"/>
          <w:lang w:val="en-GB"/>
        </w:rPr>
        <w:lastRenderedPageBreak/>
        <w:t xml:space="preserve">However, an irreligious person from among Christians can still be in a state that is beneficial to social life. He may accept some sacred matters, believe in some prophets and acknowledge </w:t>
      </w:r>
      <w:proofErr w:type="spellStart"/>
      <w:r w:rsidRPr="001003B5">
        <w:rPr>
          <w:rFonts w:ascii="Calibri" w:hAnsi="Calibri" w:cs="Calibri"/>
          <w:color w:val="000000"/>
          <w:lang w:val="en-GB"/>
        </w:rPr>
        <w:t>Janâb-i</w:t>
      </w:r>
      <w:proofErr w:type="spellEnd"/>
      <w:r w:rsidRPr="001003B5">
        <w:rPr>
          <w:rFonts w:ascii="Calibri" w:hAnsi="Calibri" w:cs="Calibri"/>
          <w:color w:val="000000"/>
          <w:lang w:val="en-GB"/>
        </w:rPr>
        <w:t xml:space="preserve"> Haqq to some extent.</w:t>
      </w:r>
    </w:p>
    <w:p w14:paraId="04AB6F0E" w14:textId="77777777" w:rsidR="001003B5" w:rsidRPr="001003B5" w:rsidRDefault="001003B5" w:rsidP="001003B5">
      <w:pPr>
        <w:spacing w:before="120"/>
        <w:jc w:val="both"/>
        <w:rPr>
          <w:rFonts w:ascii="Calibri" w:hAnsi="Calibri" w:cs="Calibri"/>
          <w:color w:val="000000"/>
          <w:highlight w:val="yellow"/>
          <w:lang w:val="en-GB"/>
        </w:rPr>
      </w:pPr>
      <w:r w:rsidRPr="001003B5">
        <w:rPr>
          <w:rFonts w:ascii="Calibri" w:hAnsi="Calibri" w:cs="Calibri"/>
          <w:color w:val="000000"/>
          <w:lang w:val="en-GB"/>
        </w:rPr>
        <w:t xml:space="preserve">I wonder, what benefit do these people of </w:t>
      </w:r>
      <w:proofErr w:type="spellStart"/>
      <w:r w:rsidRPr="001003B5">
        <w:rPr>
          <w:rFonts w:ascii="Calibri" w:hAnsi="Calibri" w:cs="Calibri"/>
          <w:color w:val="000000"/>
          <w:lang w:val="en-GB"/>
        </w:rPr>
        <w:t>bid’ah</w:t>
      </w:r>
      <w:proofErr w:type="spellEnd"/>
      <w:r w:rsidRPr="001003B5">
        <w:rPr>
          <w:rFonts w:ascii="Calibri" w:hAnsi="Calibri" w:cs="Calibri"/>
          <w:color w:val="000000"/>
          <w:lang w:val="en-GB"/>
        </w:rPr>
        <w:t xml:space="preserve">, indeed, the people of </w:t>
      </w:r>
      <w:proofErr w:type="spellStart"/>
      <w:r w:rsidRPr="001003B5">
        <w:rPr>
          <w:rFonts w:ascii="Calibri" w:hAnsi="Calibri" w:cs="Calibri"/>
          <w:color w:val="000000"/>
          <w:lang w:val="en-GB"/>
        </w:rPr>
        <w:t>ilhad</w:t>
      </w:r>
      <w:proofErr w:type="spellEnd"/>
      <w:r w:rsidRPr="001003B5">
        <w:rPr>
          <w:rFonts w:ascii="Calibri" w:hAnsi="Calibri" w:cs="Calibri"/>
          <w:color w:val="000000"/>
          <w:lang w:val="en-GB"/>
        </w:rPr>
        <w:t xml:space="preserve">, find in this kind of irreligion? If their concern is governance and public order, governing ten irreligious rogues who do not acknowledge Allah and repelling their </w:t>
      </w:r>
      <w:proofErr w:type="spellStart"/>
      <w:r w:rsidRPr="001003B5">
        <w:rPr>
          <w:rFonts w:ascii="Calibri" w:hAnsi="Calibri" w:cs="Calibri"/>
          <w:color w:val="000000"/>
          <w:lang w:val="en-GB"/>
        </w:rPr>
        <w:t>sharr</w:t>
      </w:r>
      <w:proofErr w:type="spellEnd"/>
      <w:r w:rsidRPr="001003B5">
        <w:rPr>
          <w:rFonts w:ascii="Calibri" w:hAnsi="Calibri" w:cs="Calibri"/>
          <w:color w:val="000000"/>
          <w:lang w:val="en-GB"/>
        </w:rPr>
        <w:t xml:space="preserve"> is more difficult than governing a thousand religious individuals. If they think of progress, just as such irreligious people are harmful to the administration of government, they are also an obstacle to progress. They undermine the security and public order that are the foundation of progress and trade. Indeed, they are destroyers due to the path they have taken. The biggest fool in the world is the one who expects progress and happiness in life from such irreligious rogues. One of those fools among them who holds a high position said, "We remained backward, saying, 'Allah! Allah!' Europe advanced, saying, 'Guns and cannons.'”</w:t>
      </w:r>
    </w:p>
    <w:p w14:paraId="3FD022C9" w14:textId="77777777" w:rsidR="001003B5" w:rsidRPr="001003B5" w:rsidRDefault="001003B5" w:rsidP="001003B5">
      <w:pPr>
        <w:spacing w:before="120"/>
        <w:jc w:val="both"/>
        <w:rPr>
          <w:rFonts w:ascii="Calibri" w:hAnsi="Calibri" w:cs="Calibri"/>
          <w:color w:val="000000"/>
          <w:lang w:val="en-GB"/>
        </w:rPr>
      </w:pPr>
      <w:r w:rsidRPr="001003B5">
        <w:rPr>
          <w:rFonts w:ascii="Calibri" w:hAnsi="Calibri" w:cs="Calibri"/>
          <w:color w:val="000000"/>
          <w:lang w:val="en-GB"/>
        </w:rPr>
        <w:t xml:space="preserve">According to the rule, "The answer to a fool should be silence," the answer to such people is silence. But since behind some of these fools, there are wretched </w:t>
      </w:r>
      <w:proofErr w:type="spellStart"/>
      <w:r w:rsidRPr="001003B5">
        <w:rPr>
          <w:rFonts w:ascii="Calibri" w:hAnsi="Calibri" w:cs="Calibri"/>
          <w:color w:val="000000"/>
          <w:lang w:val="en-GB"/>
        </w:rPr>
        <w:t>ghâfils</w:t>
      </w:r>
      <w:proofErr w:type="spellEnd"/>
      <w:r w:rsidRPr="001003B5">
        <w:rPr>
          <w:rFonts w:ascii="Calibri" w:hAnsi="Calibri" w:cs="Calibri"/>
          <w:color w:val="000000"/>
          <w:lang w:val="en-GB"/>
        </w:rPr>
        <w:t>, we say this:</w:t>
      </w:r>
    </w:p>
    <w:p w14:paraId="2ED35A6B" w14:textId="77777777" w:rsidR="001003B5" w:rsidRPr="000E4152" w:rsidRDefault="001003B5" w:rsidP="001003B5">
      <w:pPr>
        <w:spacing w:before="120"/>
        <w:jc w:val="both"/>
        <w:rPr>
          <w:rFonts w:ascii="Calibri" w:hAnsi="Calibri" w:cs="Calibri"/>
          <w:lang w:val="en-GB"/>
        </w:rPr>
      </w:pPr>
      <w:r w:rsidRPr="001003B5">
        <w:rPr>
          <w:rFonts w:ascii="Calibri" w:hAnsi="Calibri" w:cs="Calibri"/>
          <w:color w:val="000000"/>
          <w:lang w:val="en-GB"/>
        </w:rPr>
        <w:t xml:space="preserve">O wretched ones! This world is a guesthouse. </w:t>
      </w:r>
      <w:r w:rsidRPr="00FB2835">
        <w:rPr>
          <w:rFonts w:ascii="Calibri" w:hAnsi="Calibri" w:cs="Calibri"/>
          <w:lang w:val="en-GB"/>
        </w:rPr>
        <w:t xml:space="preserve">Every day, thirty thousand witnesses sign the decree </w:t>
      </w:r>
    </w:p>
    <w:p w14:paraId="7D408A84" w14:textId="77777777" w:rsidR="001003B5" w:rsidRPr="000E4152" w:rsidRDefault="001003B5" w:rsidP="001003B5">
      <w:pPr>
        <w:spacing w:before="120"/>
        <w:jc w:val="center"/>
        <w:rPr>
          <w:rFonts w:ascii="Calibri" w:hAnsi="Calibri" w:cs="Calibri"/>
          <w:lang w:val="en-GB"/>
        </w:rPr>
      </w:pPr>
      <w:r w:rsidRPr="000E4152">
        <w:rPr>
          <w:rStyle w:val="FootnoteReference"/>
          <w:rFonts w:ascii="Calibri" w:hAnsi="Calibri" w:cs="Calibri"/>
          <w:rtl/>
          <w:lang w:val="en-GB"/>
        </w:rPr>
        <w:footnoteReference w:id="2"/>
      </w:r>
      <w:r w:rsidRPr="000E4152">
        <w:rPr>
          <w:rFonts w:ascii="Calibri" w:hAnsi="Calibri" w:cs="Calibri"/>
          <w:color w:val="EE0000"/>
          <w:sz w:val="28"/>
          <w:szCs w:val="28"/>
          <w:rtl/>
          <w:lang w:val="en-GB"/>
        </w:rPr>
        <w:t>اَلْمَوْتُ حَقٌّ</w:t>
      </w:r>
      <w:r w:rsidRPr="000E4152">
        <w:rPr>
          <w:rFonts w:ascii="Calibri" w:hAnsi="Calibri" w:cs="Calibri"/>
          <w:lang w:val="en-GB"/>
        </w:rPr>
        <w:t>,</w:t>
      </w:r>
    </w:p>
    <w:p w14:paraId="300EED61" w14:textId="77777777" w:rsidR="001003B5" w:rsidRPr="001003B5" w:rsidRDefault="001003B5" w:rsidP="001003B5">
      <w:pPr>
        <w:spacing w:before="120"/>
        <w:jc w:val="both"/>
        <w:rPr>
          <w:rFonts w:ascii="Calibri" w:hAnsi="Calibri" w:cs="Calibri"/>
          <w:color w:val="000000"/>
          <w:lang w:val="en-GB"/>
        </w:rPr>
      </w:pPr>
      <w:r w:rsidRPr="001003B5">
        <w:rPr>
          <w:rFonts w:ascii="Calibri" w:hAnsi="Calibri" w:cs="Calibri"/>
          <w:color w:val="000000"/>
          <w:lang w:val="en-GB"/>
        </w:rPr>
        <w:t xml:space="preserve">with their corpses and testify to this assertion. Can you kill death? Can you refute these witnesses? Since you cannot, death makes you say "Allah! Allah!" Which of your cannons, which of your guns — instead of "Allah! Allah!" — can illuminate the eternal darkness awaiting in front of the dying person in </w:t>
      </w:r>
      <w:proofErr w:type="spellStart"/>
      <w:r w:rsidRPr="001003B5">
        <w:rPr>
          <w:rFonts w:ascii="Calibri" w:hAnsi="Calibri" w:cs="Calibri"/>
          <w:color w:val="000000"/>
          <w:lang w:val="en-GB"/>
        </w:rPr>
        <w:t>sakarât</w:t>
      </w:r>
      <w:proofErr w:type="spellEnd"/>
      <w:r w:rsidRPr="001003B5">
        <w:rPr>
          <w:rFonts w:ascii="Calibri" w:hAnsi="Calibri" w:cs="Calibri"/>
          <w:color w:val="000000"/>
          <w:lang w:val="en-GB"/>
        </w:rPr>
        <w:t xml:space="preserve"> and transform his absolute despair into absolute hope? Since there is death, and we will enter the grave, and this life departs and an eternal life is coming, if “Guns and cannons” is said once, "Allah! Allah!" should be said a thousand times. And if it is in the way of Allah, the gun also says, "Allah!" and the cannon shouts, "Allahu Akbar!" They break the sawm with "Allah" and start the sawm with "Allah!"</w:t>
      </w:r>
    </w:p>
    <w:p w14:paraId="47B56CCB" w14:textId="77777777" w:rsidR="00D35215" w:rsidRPr="00E45D60" w:rsidRDefault="00A922DA" w:rsidP="001003B5">
      <w:pPr>
        <w:widowControl w:val="0"/>
        <w:spacing w:before="113"/>
        <w:jc w:val="right"/>
        <w:rPr>
          <w:rFonts w:ascii="Calibri" w:hAnsi="Calibri" w:cs="Calibri"/>
          <w:color w:val="000000"/>
          <w:lang w:bidi="ar-SA"/>
        </w:rPr>
      </w:pPr>
      <w:proofErr w:type="spellStart"/>
      <w:r w:rsidRPr="00E45D60">
        <w:rPr>
          <w:rFonts w:ascii="Calibri" w:hAnsi="Calibri" w:cs="Calibri"/>
          <w:color w:val="000000"/>
          <w:lang w:bidi="ar-SA"/>
        </w:rPr>
        <w:t>The</w:t>
      </w:r>
      <w:proofErr w:type="spellEnd"/>
      <w:r w:rsidRPr="00E45D60">
        <w:rPr>
          <w:rFonts w:ascii="Calibri" w:hAnsi="Calibri" w:cs="Calibri"/>
          <w:color w:val="000000"/>
          <w:lang w:bidi="ar-SA"/>
        </w:rPr>
        <w:t xml:space="preserve"> </w:t>
      </w:r>
      <w:proofErr w:type="spellStart"/>
      <w:r w:rsidRPr="00E45D60">
        <w:rPr>
          <w:rFonts w:ascii="Calibri" w:hAnsi="Calibri" w:cs="Calibri"/>
          <w:color w:val="000000"/>
          <w:lang w:bidi="ar-SA"/>
        </w:rPr>
        <w:t>Twenty</w:t>
      </w:r>
      <w:proofErr w:type="spellEnd"/>
      <w:r w:rsidRPr="00E45D60">
        <w:rPr>
          <w:rFonts w:ascii="Calibri" w:hAnsi="Calibri" w:cs="Calibri"/>
          <w:color w:val="000000"/>
          <w:lang w:bidi="ar-SA"/>
        </w:rPr>
        <w:t xml:space="preserve">-Ninth </w:t>
      </w:r>
      <w:proofErr w:type="spellStart"/>
      <w:r w:rsidRPr="00E45D60">
        <w:rPr>
          <w:rFonts w:ascii="Calibri" w:hAnsi="Calibri" w:cs="Calibri"/>
          <w:color w:val="000000"/>
          <w:lang w:bidi="ar-SA"/>
        </w:rPr>
        <w:t>Letter</w:t>
      </w:r>
      <w:proofErr w:type="spellEnd"/>
      <w:r w:rsidRPr="00E45D60">
        <w:rPr>
          <w:rFonts w:ascii="Calibri" w:hAnsi="Calibri" w:cs="Calibri"/>
          <w:color w:val="000000"/>
          <w:lang w:bidi="ar-SA"/>
        </w:rPr>
        <w:t>/</w:t>
      </w:r>
      <w:proofErr w:type="spellStart"/>
      <w:r w:rsidRPr="00E45D60">
        <w:rPr>
          <w:rFonts w:ascii="Calibri" w:hAnsi="Calibri" w:cs="Calibri"/>
          <w:color w:val="000000"/>
          <w:lang w:bidi="ar-SA"/>
        </w:rPr>
        <w:t>Seventh</w:t>
      </w:r>
      <w:proofErr w:type="spellEnd"/>
      <w:r w:rsidRPr="00E45D60">
        <w:rPr>
          <w:rFonts w:ascii="Calibri" w:hAnsi="Calibri" w:cs="Calibri"/>
          <w:color w:val="000000"/>
          <w:lang w:bidi="ar-SA"/>
        </w:rPr>
        <w:t xml:space="preserve"> </w:t>
      </w:r>
      <w:proofErr w:type="spellStart"/>
      <w:r w:rsidRPr="00E45D60">
        <w:rPr>
          <w:rFonts w:ascii="Calibri" w:hAnsi="Calibri" w:cs="Calibri"/>
          <w:color w:val="000000"/>
          <w:lang w:bidi="ar-SA"/>
        </w:rPr>
        <w:t>Section</w:t>
      </w:r>
      <w:proofErr w:type="spellEnd"/>
      <w:r w:rsidRPr="00E45D60">
        <w:rPr>
          <w:rFonts w:ascii="Calibri" w:hAnsi="Calibri" w:cs="Calibri"/>
          <w:color w:val="000000"/>
          <w:lang w:bidi="ar-SA"/>
        </w:rPr>
        <w:t>/2nd Sign</w:t>
      </w:r>
    </w:p>
    <w:p w14:paraId="161B7753" w14:textId="77777777" w:rsidR="00A922DA" w:rsidRPr="00E45D60" w:rsidRDefault="00A922DA" w:rsidP="00A922DA">
      <w:pPr>
        <w:widowControl w:val="0"/>
        <w:spacing w:before="113"/>
        <w:jc w:val="both"/>
        <w:rPr>
          <w:rFonts w:ascii="Calibri" w:hAnsi="Calibri" w:cs="Calibri"/>
          <w:color w:val="000000"/>
        </w:rPr>
      </w:pPr>
    </w:p>
    <w:p w14:paraId="36BD5AE2" w14:textId="77777777" w:rsidR="00EC5A27" w:rsidRPr="00EC5A27" w:rsidRDefault="00EC5A27" w:rsidP="00EC5A27">
      <w:pPr>
        <w:spacing w:before="120"/>
        <w:jc w:val="both"/>
        <w:rPr>
          <w:rFonts w:ascii="Calibri" w:hAnsi="Calibri" w:cs="Calibri"/>
          <w:color w:val="000000"/>
        </w:rPr>
      </w:pPr>
      <w:proofErr w:type="spellStart"/>
      <w:r w:rsidRPr="00EC5A27">
        <w:rPr>
          <w:rFonts w:ascii="Calibri" w:hAnsi="Calibri" w:cs="Calibri"/>
          <w:color w:val="000000"/>
        </w:rPr>
        <w:t>Because</w:t>
      </w:r>
      <w:proofErr w:type="spellEnd"/>
      <w:r w:rsidRPr="00EC5A27">
        <w:rPr>
          <w:rFonts w:ascii="Calibri" w:hAnsi="Calibri" w:cs="Calibri"/>
          <w:color w:val="000000"/>
        </w:rPr>
        <w:t xml:space="preserve"> in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Chamber</w:t>
      </w:r>
      <w:proofErr w:type="spellEnd"/>
      <w:r w:rsidRPr="00EC5A27">
        <w:rPr>
          <w:rFonts w:ascii="Calibri" w:hAnsi="Calibri" w:cs="Calibri"/>
          <w:color w:val="000000"/>
        </w:rPr>
        <w:t xml:space="preserve"> of </w:t>
      </w:r>
      <w:proofErr w:type="spellStart"/>
      <w:r>
        <w:rPr>
          <w:rFonts w:ascii="Calibri" w:hAnsi="Calibri" w:cs="Calibri"/>
        </w:rPr>
        <w:t>Parliament</w:t>
      </w:r>
      <w:proofErr w:type="spellEnd"/>
      <w:r w:rsidRPr="00EC5A27">
        <w:rPr>
          <w:rFonts w:ascii="Calibri" w:hAnsi="Calibri" w:cs="Calibri"/>
          <w:color w:val="000000"/>
        </w:rPr>
        <w:t xml:space="preserve">, he </w:t>
      </w:r>
      <w:proofErr w:type="spellStart"/>
      <w:r w:rsidRPr="00EC5A27">
        <w:rPr>
          <w:rFonts w:ascii="Calibri" w:hAnsi="Calibri" w:cs="Calibri"/>
          <w:color w:val="000000"/>
        </w:rPr>
        <w:t>saw</w:t>
      </w:r>
      <w:proofErr w:type="spellEnd"/>
      <w:r w:rsidRPr="00EC5A27">
        <w:rPr>
          <w:rFonts w:ascii="Calibri" w:hAnsi="Calibri" w:cs="Calibri"/>
          <w:color w:val="000000"/>
        </w:rPr>
        <w:t xml:space="preserve"> </w:t>
      </w:r>
      <w:proofErr w:type="spellStart"/>
      <w:r w:rsidRPr="00EC5A27">
        <w:rPr>
          <w:rFonts w:ascii="Calibri" w:hAnsi="Calibri" w:cs="Calibri"/>
          <w:color w:val="000000"/>
        </w:rPr>
        <w:t>indifference</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religion</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under</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pretext</w:t>
      </w:r>
      <w:proofErr w:type="spellEnd"/>
      <w:r w:rsidRPr="00EC5A27">
        <w:rPr>
          <w:rFonts w:ascii="Calibri" w:hAnsi="Calibri" w:cs="Calibri"/>
          <w:color w:val="000000"/>
        </w:rPr>
        <w:t xml:space="preserve"> of </w:t>
      </w:r>
      <w:proofErr w:type="spellStart"/>
      <w:r w:rsidRPr="00EC5A27">
        <w:rPr>
          <w:rFonts w:ascii="Calibri" w:hAnsi="Calibri" w:cs="Calibri"/>
          <w:color w:val="000000"/>
        </w:rPr>
        <w:t>Westernisation</w:t>
      </w:r>
      <w:proofErr w:type="spellEnd"/>
      <w:r w:rsidRPr="00EC5A27">
        <w:rPr>
          <w:rFonts w:ascii="Calibri" w:hAnsi="Calibri" w:cs="Calibri"/>
          <w:color w:val="000000"/>
        </w:rPr>
        <w:t xml:space="preserve">, a </w:t>
      </w:r>
      <w:proofErr w:type="spellStart"/>
      <w:r w:rsidRPr="00EC5A27">
        <w:rPr>
          <w:rFonts w:ascii="Calibri" w:hAnsi="Calibri" w:cs="Calibri"/>
          <w:color w:val="000000"/>
        </w:rPr>
        <w:t>carelessness</w:t>
      </w:r>
      <w:proofErr w:type="spellEnd"/>
      <w:r w:rsidRPr="00EC5A27">
        <w:rPr>
          <w:rFonts w:ascii="Calibri" w:hAnsi="Calibri" w:cs="Calibri"/>
          <w:color w:val="000000"/>
        </w:rPr>
        <w:t xml:space="preserve"> </w:t>
      </w:r>
      <w:proofErr w:type="spellStart"/>
      <w:r w:rsidRPr="00EC5A27">
        <w:rPr>
          <w:rFonts w:ascii="Calibri" w:hAnsi="Calibri" w:cs="Calibri"/>
          <w:color w:val="000000"/>
        </w:rPr>
        <w:t>towards</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cs="Calibri"/>
          <w:color w:val="000000"/>
        </w:rPr>
        <w:t>Shaâ’er</w:t>
      </w:r>
      <w:proofErr w:type="spellEnd"/>
      <w:r w:rsidRPr="00EC5A27">
        <w:rPr>
          <w:rFonts w:ascii="Calibri" w:hAnsi="Calibri" w:cs="Calibri"/>
          <w:color w:val="000000"/>
        </w:rPr>
        <w:t xml:space="preserve"> of </w:t>
      </w:r>
      <w:proofErr w:type="spellStart"/>
      <w:r w:rsidRPr="00EC5A27">
        <w:rPr>
          <w:rFonts w:ascii="Calibri" w:hAnsi="Calibri" w:cs="Calibri"/>
          <w:color w:val="000000"/>
        </w:rPr>
        <w:t>Islam</w:t>
      </w:r>
      <w:proofErr w:type="spellEnd"/>
      <w:r w:rsidRPr="00EC5A27">
        <w:rPr>
          <w:rFonts w:ascii="Calibri" w:hAnsi="Calibri" w:cs="Calibri"/>
          <w:color w:val="000000"/>
        </w:rPr>
        <w:t xml:space="preserve">, </w:t>
      </w:r>
      <w:proofErr w:type="spellStart"/>
      <w:r w:rsidRPr="00EC5A27">
        <w:rPr>
          <w:rFonts w:ascii="Calibri" w:hAnsi="Calibri" w:cs="Calibri"/>
          <w:color w:val="000000"/>
        </w:rPr>
        <w:t>which</w:t>
      </w:r>
      <w:proofErr w:type="spellEnd"/>
      <w:r w:rsidRPr="00EC5A27">
        <w:rPr>
          <w:rFonts w:ascii="Calibri" w:hAnsi="Calibri" w:cs="Calibri"/>
          <w:color w:val="000000"/>
        </w:rPr>
        <w:t xml:space="preserve"> </w:t>
      </w:r>
      <w:proofErr w:type="spellStart"/>
      <w:r w:rsidRPr="00EC5A27">
        <w:rPr>
          <w:rFonts w:ascii="Calibri" w:hAnsi="Calibri" w:cs="Calibri"/>
          <w:color w:val="000000"/>
        </w:rPr>
        <w:t>are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sacred</w:t>
      </w:r>
      <w:proofErr w:type="spellEnd"/>
      <w:r w:rsidRPr="00EC5A27">
        <w:rPr>
          <w:rFonts w:ascii="Calibri" w:hAnsi="Calibri" w:cs="Calibri"/>
          <w:color w:val="000000"/>
        </w:rPr>
        <w:t xml:space="preserve"> </w:t>
      </w:r>
      <w:proofErr w:type="spellStart"/>
      <w:r w:rsidRPr="00EC5A27">
        <w:rPr>
          <w:rFonts w:ascii="Calibri" w:hAnsi="Calibri" w:cs="Calibri"/>
          <w:color w:val="000000"/>
        </w:rPr>
        <w:t>historical</w:t>
      </w:r>
      <w:proofErr w:type="spellEnd"/>
      <w:r w:rsidRPr="00EC5A27">
        <w:rPr>
          <w:rFonts w:ascii="Calibri" w:hAnsi="Calibri" w:cs="Calibri"/>
          <w:color w:val="000000"/>
        </w:rPr>
        <w:t xml:space="preserve"> </w:t>
      </w:r>
      <w:proofErr w:type="spellStart"/>
      <w:r w:rsidRPr="00EC5A27">
        <w:rPr>
          <w:rFonts w:ascii="Calibri" w:hAnsi="Calibri" w:cs="Calibri"/>
          <w:color w:val="000000"/>
        </w:rPr>
        <w:t>glories</w:t>
      </w:r>
      <w:proofErr w:type="spellEnd"/>
      <w:r w:rsidRPr="00EC5A27">
        <w:rPr>
          <w:rFonts w:ascii="Calibri" w:hAnsi="Calibri" w:cs="Calibri"/>
          <w:color w:val="000000"/>
        </w:rPr>
        <w:t xml:space="preserve"> of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Turk</w:t>
      </w:r>
      <w:proofErr w:type="spellEnd"/>
      <w:r w:rsidRPr="00EC5A27">
        <w:rPr>
          <w:rFonts w:ascii="Calibri" w:hAnsi="Calibri" w:cs="Calibri"/>
          <w:color w:val="000000"/>
        </w:rPr>
        <w:t xml:space="preserve"> </w:t>
      </w:r>
      <w:proofErr w:type="spellStart"/>
      <w:r w:rsidRPr="00EC5A27">
        <w:rPr>
          <w:rFonts w:ascii="Calibri" w:hAnsi="Calibri" w:cs="Calibri"/>
          <w:color w:val="000000"/>
        </w:rPr>
        <w:t>nation</w:t>
      </w:r>
      <w:proofErr w:type="spellEnd"/>
      <w:r w:rsidRPr="00EC5A27">
        <w:rPr>
          <w:rFonts w:ascii="Calibri" w:hAnsi="Calibri" w:cs="Calibri"/>
          <w:color w:val="000000"/>
        </w:rPr>
        <w:t xml:space="preserve">, he </w:t>
      </w:r>
      <w:proofErr w:type="spellStart"/>
      <w:r w:rsidRPr="00EC5A27">
        <w:rPr>
          <w:rFonts w:ascii="Calibri" w:hAnsi="Calibri" w:cs="Calibri"/>
          <w:color w:val="000000"/>
        </w:rPr>
        <w:t>issued</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distributed</w:t>
      </w:r>
      <w:proofErr w:type="spellEnd"/>
      <w:r w:rsidRPr="00EC5A27">
        <w:rPr>
          <w:rFonts w:ascii="Calibri" w:hAnsi="Calibri" w:cs="Calibri"/>
          <w:color w:val="000000"/>
        </w:rPr>
        <w:t xml:space="preserve"> a </w:t>
      </w:r>
      <w:proofErr w:type="spellStart"/>
      <w:r w:rsidRPr="00EC5A27">
        <w:rPr>
          <w:rFonts w:ascii="Calibri" w:hAnsi="Calibri" w:cs="Calibri"/>
          <w:color w:val="000000"/>
        </w:rPr>
        <w:t>declaration</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m</w:t>
      </w:r>
      <w:r>
        <w:rPr>
          <w:rFonts w:ascii="Calibri" w:hAnsi="Calibri" w:cs="Calibri"/>
        </w:rPr>
        <w:t>embers</w:t>
      </w:r>
      <w:proofErr w:type="spellEnd"/>
      <w:r>
        <w:rPr>
          <w:rFonts w:ascii="Calibri" w:hAnsi="Calibri" w:cs="Calibri"/>
        </w:rPr>
        <w:t xml:space="preserve"> of </w:t>
      </w:r>
      <w:proofErr w:type="spellStart"/>
      <w:r>
        <w:rPr>
          <w:rFonts w:ascii="Calibri" w:hAnsi="Calibri" w:cs="Calibri"/>
        </w:rPr>
        <w:t>Parliament</w:t>
      </w:r>
      <w:proofErr w:type="spellEnd"/>
      <w:r w:rsidRPr="00EC5A27">
        <w:rPr>
          <w:rFonts w:ascii="Calibri" w:hAnsi="Calibri" w:cs="Calibri"/>
          <w:color w:val="000000"/>
        </w:rPr>
        <w:t xml:space="preserve"> </w:t>
      </w:r>
      <w:proofErr w:type="spellStart"/>
      <w:r w:rsidRPr="00EC5A27">
        <w:rPr>
          <w:rFonts w:ascii="Calibri" w:hAnsi="Calibri" w:cs="Calibri"/>
          <w:color w:val="000000"/>
        </w:rPr>
        <w:t>regarding</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necessity</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importance</w:t>
      </w:r>
      <w:proofErr w:type="spellEnd"/>
      <w:r w:rsidRPr="00EC5A27">
        <w:rPr>
          <w:rFonts w:ascii="Calibri" w:hAnsi="Calibri" w:cs="Calibri"/>
          <w:color w:val="000000"/>
        </w:rPr>
        <w:t xml:space="preserve"> of </w:t>
      </w:r>
      <w:proofErr w:type="spellStart"/>
      <w:r w:rsidRPr="00EC5A27">
        <w:rPr>
          <w:rFonts w:ascii="Calibri" w:hAnsi="Calibri" w:cs="Calibri"/>
          <w:color w:val="000000"/>
        </w:rPr>
        <w:t>their</w:t>
      </w:r>
      <w:proofErr w:type="spellEnd"/>
      <w:r w:rsidRPr="00EC5A27">
        <w:rPr>
          <w:rFonts w:ascii="Calibri" w:hAnsi="Calibri" w:cs="Calibri"/>
          <w:color w:val="000000"/>
        </w:rPr>
        <w:t xml:space="preserve"> </w:t>
      </w:r>
      <w:proofErr w:type="spellStart"/>
      <w:r w:rsidRPr="00EC5A27">
        <w:rPr>
          <w:rFonts w:ascii="Calibri" w:hAnsi="Calibri" w:cs="Calibri"/>
          <w:color w:val="000000"/>
        </w:rPr>
        <w:t>perseverance</w:t>
      </w:r>
      <w:proofErr w:type="spellEnd"/>
      <w:r w:rsidRPr="00EC5A27">
        <w:rPr>
          <w:rFonts w:ascii="Calibri" w:hAnsi="Calibri" w:cs="Calibri"/>
          <w:color w:val="000000"/>
        </w:rPr>
        <w:t xml:space="preserve"> in ‘</w:t>
      </w:r>
      <w:proofErr w:type="spellStart"/>
      <w:r w:rsidRPr="00EC5A27">
        <w:rPr>
          <w:rFonts w:ascii="Calibri" w:hAnsi="Calibri" w:cs="Calibri"/>
          <w:color w:val="000000"/>
        </w:rPr>
        <w:t>ibâdah</w:t>
      </w:r>
      <w:proofErr w:type="spellEnd"/>
      <w:r w:rsidRPr="00EC5A27">
        <w:rPr>
          <w:rFonts w:ascii="Calibri" w:hAnsi="Calibri" w:cs="Calibri"/>
          <w:color w:val="000000"/>
        </w:rPr>
        <w:t xml:space="preserve">, </w:t>
      </w:r>
      <w:proofErr w:type="spellStart"/>
      <w:r w:rsidRPr="00EC5A27">
        <w:rPr>
          <w:rFonts w:ascii="Calibri" w:hAnsi="Calibri" w:cs="Calibri"/>
          <w:color w:val="000000"/>
        </w:rPr>
        <w:t>especially</w:t>
      </w:r>
      <w:proofErr w:type="spellEnd"/>
      <w:r w:rsidRPr="00EC5A27">
        <w:rPr>
          <w:rFonts w:ascii="Calibri" w:hAnsi="Calibri" w:cs="Calibri"/>
          <w:color w:val="000000"/>
        </w:rPr>
        <w:t xml:space="preserve"> salâh.</w:t>
      </w:r>
    </w:p>
    <w:p w14:paraId="19545EA1" w14:textId="77777777" w:rsidR="00EC5A27" w:rsidRPr="002300E2" w:rsidRDefault="00EC5A27" w:rsidP="00EC5A27">
      <w:pPr>
        <w:spacing w:before="120"/>
        <w:jc w:val="both"/>
        <w:rPr>
          <w:rFonts w:ascii="Calibri" w:hAnsi="Calibri" w:cs="Calibri"/>
        </w:rPr>
      </w:pPr>
      <w:proofErr w:type="spellStart"/>
      <w:r w:rsidRPr="002300E2">
        <w:rPr>
          <w:rFonts w:ascii="Calibri" w:hAnsi="Calibri" w:cs="Calibri"/>
        </w:rPr>
        <w:t>And</w:t>
      </w:r>
      <w:proofErr w:type="spellEnd"/>
      <w:r w:rsidRPr="002300E2">
        <w:rPr>
          <w:rFonts w:ascii="Calibri" w:hAnsi="Calibri" w:cs="Calibri"/>
        </w:rPr>
        <w:t xml:space="preserve"> Kâzım Karabekir </w:t>
      </w:r>
      <w:proofErr w:type="spellStart"/>
      <w:r w:rsidRPr="002300E2">
        <w:rPr>
          <w:rFonts w:ascii="Calibri" w:hAnsi="Calibri" w:cs="Calibri"/>
        </w:rPr>
        <w:t>Pasha</w:t>
      </w:r>
      <w:proofErr w:type="spellEnd"/>
      <w:r w:rsidRPr="002300E2">
        <w:rPr>
          <w:rFonts w:ascii="Calibri" w:hAnsi="Calibri" w:cs="Calibri"/>
        </w:rPr>
        <w:t xml:space="preserve"> </w:t>
      </w:r>
      <w:proofErr w:type="spellStart"/>
      <w:r w:rsidRPr="002300E2">
        <w:rPr>
          <w:rFonts w:ascii="Calibri" w:hAnsi="Calibri" w:cs="Calibri"/>
        </w:rPr>
        <w:t>read</w:t>
      </w:r>
      <w:proofErr w:type="spellEnd"/>
      <w:r w:rsidRPr="002300E2">
        <w:rPr>
          <w:rFonts w:ascii="Calibri" w:hAnsi="Calibri" w:cs="Calibri"/>
        </w:rPr>
        <w:t xml:space="preserve"> it </w:t>
      </w:r>
      <w:proofErr w:type="spellStart"/>
      <w:r w:rsidRPr="002300E2">
        <w:rPr>
          <w:rFonts w:ascii="Calibri" w:hAnsi="Calibri" w:cs="Calibri"/>
        </w:rPr>
        <w:t>to</w:t>
      </w:r>
      <w:proofErr w:type="spellEnd"/>
      <w:r w:rsidRPr="002300E2">
        <w:rPr>
          <w:rFonts w:ascii="Calibri" w:hAnsi="Calibri" w:cs="Calibri"/>
        </w:rPr>
        <w:t xml:space="preserve"> M. Kemal. </w:t>
      </w:r>
      <w:proofErr w:type="spellStart"/>
      <w:r w:rsidRPr="002300E2">
        <w:rPr>
          <w:rFonts w:ascii="Calibri" w:hAnsi="Calibri" w:cs="Calibri"/>
        </w:rPr>
        <w:t>That</w:t>
      </w:r>
      <w:proofErr w:type="spellEnd"/>
      <w:r w:rsidRPr="002300E2">
        <w:rPr>
          <w:rFonts w:ascii="Calibri" w:hAnsi="Calibri" w:cs="Calibri"/>
        </w:rPr>
        <w:t xml:space="preserve"> </w:t>
      </w:r>
      <w:proofErr w:type="spellStart"/>
      <w:r w:rsidRPr="002300E2">
        <w:rPr>
          <w:rFonts w:ascii="Calibri" w:hAnsi="Calibri" w:cs="Calibri"/>
        </w:rPr>
        <w:t>declaration</w:t>
      </w:r>
      <w:proofErr w:type="spellEnd"/>
      <w:r w:rsidRPr="002300E2">
        <w:rPr>
          <w:rFonts w:ascii="Calibri" w:hAnsi="Calibri" w:cs="Calibri"/>
        </w:rPr>
        <w:t xml:space="preserve"> is as </w:t>
      </w:r>
      <w:proofErr w:type="spellStart"/>
      <w:r w:rsidRPr="002300E2">
        <w:rPr>
          <w:rFonts w:ascii="Calibri" w:hAnsi="Calibri" w:cs="Calibri"/>
        </w:rPr>
        <w:t>follows</w:t>
      </w:r>
      <w:proofErr w:type="spellEnd"/>
      <w:r w:rsidRPr="002300E2">
        <w:rPr>
          <w:rFonts w:ascii="Calibri" w:hAnsi="Calibri" w:cs="Calibri"/>
        </w:rPr>
        <w:t>:</w:t>
      </w:r>
    </w:p>
    <w:p w14:paraId="54BF07C0" w14:textId="77777777" w:rsidR="00EC5A27" w:rsidRDefault="00EC5A27">
      <w:pPr>
        <w:widowControl w:val="0"/>
        <w:spacing w:before="113"/>
        <w:jc w:val="both"/>
        <w:rPr>
          <w:rFonts w:ascii="Calibri" w:hAnsi="Calibri" w:cs="Calibri"/>
          <w:color w:val="000000"/>
        </w:rPr>
      </w:pPr>
      <w:r>
        <w:rPr>
          <w:rFonts w:ascii="Calibri" w:hAnsi="Calibri" w:cs="Calibri"/>
          <w:color w:val="000000"/>
        </w:rPr>
        <w:t>…</w:t>
      </w:r>
    </w:p>
    <w:p w14:paraId="3F99329B" w14:textId="77777777" w:rsidR="00EC5A27" w:rsidRDefault="00EC5A27">
      <w:pPr>
        <w:widowControl w:val="0"/>
        <w:spacing w:before="113"/>
        <w:jc w:val="both"/>
        <w:rPr>
          <w:rFonts w:ascii="Calibri" w:hAnsi="Calibri" w:cs="Calibri"/>
          <w:color w:val="000000"/>
        </w:rPr>
      </w:pPr>
      <w:proofErr w:type="spellStart"/>
      <w:r w:rsidRPr="00EC5A27">
        <w:rPr>
          <w:rFonts w:ascii="Calibri" w:hAnsi="Calibri" w:cs="Calibri"/>
          <w:color w:val="000000"/>
        </w:rPr>
        <w:t>You</w:t>
      </w:r>
      <w:proofErr w:type="spellEnd"/>
      <w:r w:rsidRPr="00EC5A27">
        <w:rPr>
          <w:rFonts w:ascii="Calibri" w:hAnsi="Calibri" w:cs="Calibri"/>
          <w:color w:val="000000"/>
        </w:rPr>
        <w:t xml:space="preserve"> </w:t>
      </w:r>
      <w:proofErr w:type="spellStart"/>
      <w:r w:rsidRPr="00EC5A27">
        <w:rPr>
          <w:rFonts w:ascii="Calibri" w:hAnsi="Calibri" w:cs="Calibri"/>
          <w:color w:val="000000"/>
        </w:rPr>
        <w:t>have</w:t>
      </w:r>
      <w:proofErr w:type="spellEnd"/>
      <w:r w:rsidRPr="00EC5A27">
        <w:rPr>
          <w:rFonts w:ascii="Calibri" w:hAnsi="Calibri" w:cs="Calibri"/>
          <w:color w:val="000000"/>
        </w:rPr>
        <w:t xml:space="preserve"> </w:t>
      </w:r>
      <w:proofErr w:type="spellStart"/>
      <w:r w:rsidRPr="00EC5A27">
        <w:rPr>
          <w:rFonts w:ascii="Calibri" w:hAnsi="Calibri" w:cs="Calibri"/>
          <w:color w:val="000000"/>
        </w:rPr>
        <w:t>delighted</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Islamic</w:t>
      </w:r>
      <w:proofErr w:type="spellEnd"/>
      <w:r w:rsidRPr="00EC5A27">
        <w:rPr>
          <w:rFonts w:ascii="Calibri" w:hAnsi="Calibri" w:cs="Calibri"/>
          <w:color w:val="000000"/>
        </w:rPr>
        <w:t xml:space="preserve"> </w:t>
      </w:r>
      <w:proofErr w:type="spellStart"/>
      <w:r w:rsidRPr="00EC5A27">
        <w:rPr>
          <w:rFonts w:ascii="Calibri" w:hAnsi="Calibri" w:cs="Calibri"/>
          <w:color w:val="000000"/>
        </w:rPr>
        <w:t>world</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gained</w:t>
      </w:r>
      <w:proofErr w:type="spellEnd"/>
      <w:r w:rsidRPr="00EC5A27">
        <w:rPr>
          <w:rFonts w:ascii="Calibri" w:hAnsi="Calibri" w:cs="Calibri"/>
          <w:color w:val="000000"/>
        </w:rPr>
        <w:t xml:space="preserve"> </w:t>
      </w:r>
      <w:proofErr w:type="spellStart"/>
      <w:r w:rsidRPr="00EC5A27">
        <w:rPr>
          <w:rFonts w:ascii="Calibri" w:hAnsi="Calibri" w:cs="Calibri"/>
          <w:color w:val="000000"/>
        </w:rPr>
        <w:t>their</w:t>
      </w:r>
      <w:proofErr w:type="spellEnd"/>
      <w:r w:rsidRPr="00EC5A27">
        <w:rPr>
          <w:rFonts w:ascii="Calibri" w:hAnsi="Calibri" w:cs="Calibri"/>
          <w:color w:val="000000"/>
        </w:rPr>
        <w:t xml:space="preserve"> </w:t>
      </w:r>
      <w:proofErr w:type="spellStart"/>
      <w:r w:rsidRPr="00EC5A27">
        <w:rPr>
          <w:rFonts w:ascii="Calibri" w:hAnsi="Calibri" w:cs="Calibri"/>
          <w:color w:val="000000"/>
        </w:rPr>
        <w:t>love</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attention</w:t>
      </w:r>
      <w:proofErr w:type="spellEnd"/>
      <w:r w:rsidRPr="00EC5A27">
        <w:rPr>
          <w:rFonts w:ascii="Calibri" w:hAnsi="Calibri" w:cs="Calibri"/>
          <w:color w:val="000000"/>
        </w:rPr>
        <w:t xml:space="preserve">. </w:t>
      </w:r>
      <w:proofErr w:type="spellStart"/>
      <w:r w:rsidRPr="00EC5A27">
        <w:rPr>
          <w:rFonts w:ascii="Calibri" w:hAnsi="Calibri" w:cs="Calibri"/>
          <w:color w:val="000000"/>
        </w:rPr>
        <w:t>However</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continuation</w:t>
      </w:r>
      <w:proofErr w:type="spellEnd"/>
      <w:r w:rsidRPr="00EC5A27">
        <w:rPr>
          <w:rFonts w:ascii="Calibri" w:hAnsi="Calibri" w:cs="Calibri"/>
          <w:color w:val="000000"/>
        </w:rPr>
        <w:t xml:space="preserve"> of </w:t>
      </w:r>
      <w:proofErr w:type="spellStart"/>
      <w:r w:rsidRPr="00EC5A27">
        <w:rPr>
          <w:rFonts w:ascii="Calibri" w:hAnsi="Calibri" w:cs="Calibri"/>
          <w:color w:val="000000"/>
        </w:rPr>
        <w:t>that</w:t>
      </w:r>
      <w:proofErr w:type="spellEnd"/>
      <w:r w:rsidRPr="00EC5A27">
        <w:rPr>
          <w:rFonts w:ascii="Calibri" w:hAnsi="Calibri" w:cs="Calibri"/>
          <w:color w:val="000000"/>
        </w:rPr>
        <w:t xml:space="preserve"> </w:t>
      </w:r>
      <w:proofErr w:type="spellStart"/>
      <w:r w:rsidRPr="00EC5A27">
        <w:rPr>
          <w:rFonts w:ascii="Calibri" w:hAnsi="Calibri" w:cs="Calibri"/>
          <w:color w:val="000000"/>
        </w:rPr>
        <w:t>attention</w:t>
      </w:r>
      <w:proofErr w:type="spellEnd"/>
      <w:r w:rsidRPr="00EC5A27">
        <w:rPr>
          <w:rFonts w:ascii="Calibri" w:hAnsi="Calibri" w:cs="Calibri"/>
          <w:color w:val="000000"/>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2300E2">
        <w:rPr>
          <w:rFonts w:ascii="Calibri" w:hAnsi="Calibri" w:cs="Calibri"/>
        </w:rPr>
        <w:t>love</w:t>
      </w:r>
      <w:proofErr w:type="spellEnd"/>
      <w:r w:rsidRPr="002300E2">
        <w:rPr>
          <w:rFonts w:ascii="Calibri" w:hAnsi="Calibri" w:cs="Calibri"/>
        </w:rPr>
        <w:t xml:space="preserve"> is </w:t>
      </w:r>
      <w:proofErr w:type="spellStart"/>
      <w:r w:rsidRPr="002300E2">
        <w:rPr>
          <w:rFonts w:ascii="Calibri" w:hAnsi="Calibri" w:cs="Calibri"/>
        </w:rPr>
        <w:t>achieved</w:t>
      </w:r>
      <w:proofErr w:type="spellEnd"/>
      <w:r w:rsidRPr="002300E2">
        <w:rPr>
          <w:rFonts w:ascii="Calibri" w:hAnsi="Calibri" w:cs="Calibri"/>
        </w:rPr>
        <w:t xml:space="preserve"> </w:t>
      </w:r>
      <w:proofErr w:type="spellStart"/>
      <w:r w:rsidRPr="002300E2">
        <w:rPr>
          <w:rFonts w:ascii="Calibri" w:hAnsi="Calibri" w:cs="Calibri"/>
        </w:rPr>
        <w:t>by</w:t>
      </w:r>
      <w:proofErr w:type="spellEnd"/>
      <w:r w:rsidRPr="002300E2">
        <w:rPr>
          <w:rFonts w:ascii="Calibri" w:hAnsi="Calibri" w:cs="Calibri"/>
        </w:rPr>
        <w:t xml:space="preserve"> </w:t>
      </w:r>
      <w:proofErr w:type="spellStart"/>
      <w:r w:rsidRPr="002300E2">
        <w:rPr>
          <w:rFonts w:ascii="Calibri" w:hAnsi="Calibri" w:cs="Calibri"/>
        </w:rPr>
        <w:t>adhering</w:t>
      </w:r>
      <w:proofErr w:type="spellEnd"/>
      <w:r w:rsidRPr="002300E2">
        <w:rPr>
          <w:rFonts w:ascii="Calibri" w:hAnsi="Calibri" w:cs="Calibri"/>
        </w:rPr>
        <w:t xml:space="preserve"> </w:t>
      </w:r>
      <w:proofErr w:type="spellStart"/>
      <w:r w:rsidRPr="002300E2">
        <w:rPr>
          <w:rFonts w:ascii="Calibri" w:hAnsi="Calibri" w:cs="Calibri"/>
        </w:rPr>
        <w:t>to</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Pr>
          <w:rFonts w:ascii="Calibri" w:hAnsi="Calibri" w:cs="Calibri"/>
        </w:rPr>
        <w:t>Shaâ’er</w:t>
      </w:r>
      <w:proofErr w:type="spellEnd"/>
      <w:r w:rsidRPr="002300E2">
        <w:rPr>
          <w:rFonts w:ascii="Calibri" w:hAnsi="Calibri" w:cs="Calibri"/>
        </w:rPr>
        <w:t xml:space="preserve"> of </w:t>
      </w:r>
      <w:proofErr w:type="spellStart"/>
      <w:r w:rsidRPr="002300E2">
        <w:rPr>
          <w:rFonts w:ascii="Calibri" w:hAnsi="Calibri" w:cs="Calibri"/>
        </w:rPr>
        <w:t>Islam</w:t>
      </w:r>
      <w:proofErr w:type="spellEnd"/>
      <w:r>
        <w:rPr>
          <w:rFonts w:ascii="Calibri" w:hAnsi="Calibri" w:cs="Calibri"/>
        </w:rPr>
        <w:t xml:space="preserve"> </w:t>
      </w:r>
      <w:proofErr w:type="spellStart"/>
      <w:r>
        <w:rPr>
          <w:rFonts w:ascii="Calibri" w:hAnsi="Calibri" w:cs="Calibri"/>
        </w:rPr>
        <w:t>because</w:t>
      </w:r>
      <w:proofErr w:type="spellEnd"/>
      <w:r w:rsidRPr="002300E2">
        <w:rPr>
          <w:rFonts w:ascii="Calibri" w:hAnsi="Calibri" w:cs="Calibri"/>
        </w:rPr>
        <w:t xml:space="preserve"> </w:t>
      </w:r>
      <w:proofErr w:type="spellStart"/>
      <w:r w:rsidRPr="00EC5A27">
        <w:rPr>
          <w:rFonts w:ascii="Calibri" w:hAnsi="Calibri" w:cs="Calibri"/>
          <w:color w:val="000000"/>
        </w:rPr>
        <w:t>Muslims</w:t>
      </w:r>
      <w:proofErr w:type="spellEnd"/>
      <w:r w:rsidRPr="00EC5A27">
        <w:rPr>
          <w:rFonts w:ascii="Calibri" w:hAnsi="Calibri" w:cs="Calibri"/>
          <w:color w:val="000000"/>
        </w:rPr>
        <w:t xml:space="preserve"> </w:t>
      </w:r>
      <w:proofErr w:type="spellStart"/>
      <w:r w:rsidRPr="00EC5A27">
        <w:rPr>
          <w:rFonts w:ascii="Calibri" w:hAnsi="Calibri" w:cs="Calibri"/>
          <w:color w:val="000000"/>
        </w:rPr>
        <w:t>love</w:t>
      </w:r>
      <w:proofErr w:type="spellEnd"/>
      <w:r w:rsidRPr="00EC5A27">
        <w:rPr>
          <w:rFonts w:ascii="Calibri" w:hAnsi="Calibri" w:cs="Calibri"/>
          <w:color w:val="000000"/>
        </w:rPr>
        <w:t xml:space="preserve"> </w:t>
      </w:r>
      <w:proofErr w:type="spellStart"/>
      <w:r w:rsidRPr="00EC5A27">
        <w:rPr>
          <w:rFonts w:ascii="Calibri" w:hAnsi="Calibri" w:cs="Calibri"/>
          <w:color w:val="000000"/>
        </w:rPr>
        <w:t>you</w:t>
      </w:r>
      <w:proofErr w:type="spellEnd"/>
      <w:r w:rsidRPr="00EC5A27">
        <w:rPr>
          <w:rFonts w:ascii="Calibri" w:hAnsi="Calibri" w:cs="Calibri"/>
          <w:color w:val="000000"/>
        </w:rPr>
        <w:t xml:space="preserve"> </w:t>
      </w:r>
      <w:proofErr w:type="spellStart"/>
      <w:r w:rsidRPr="00EC5A27">
        <w:rPr>
          <w:rFonts w:ascii="Calibri" w:hAnsi="Calibri" w:cs="Calibri"/>
          <w:color w:val="000000"/>
        </w:rPr>
        <w:t>due</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Islam</w:t>
      </w:r>
      <w:proofErr w:type="spellEnd"/>
      <w:r w:rsidRPr="00EC5A27">
        <w:rPr>
          <w:rFonts w:ascii="Calibri" w:hAnsi="Calibri" w:cs="Calibri"/>
          <w:color w:val="000000"/>
        </w:rPr>
        <w:t>.</w:t>
      </w:r>
    </w:p>
    <w:p w14:paraId="733746B0" w14:textId="77777777" w:rsidR="00EC5A27" w:rsidRDefault="00EC5A27">
      <w:pPr>
        <w:widowControl w:val="0"/>
        <w:spacing w:before="113"/>
        <w:jc w:val="both"/>
        <w:rPr>
          <w:rFonts w:ascii="Calibri" w:hAnsi="Calibri" w:cs="Calibri"/>
          <w:color w:val="000000"/>
        </w:rPr>
      </w:pPr>
      <w:r>
        <w:rPr>
          <w:rFonts w:ascii="Calibri" w:hAnsi="Calibri" w:cs="Calibri"/>
          <w:color w:val="000000"/>
        </w:rPr>
        <w:t>…</w:t>
      </w:r>
    </w:p>
    <w:p w14:paraId="2A9FBABC" w14:textId="77777777" w:rsidR="00EC5A27" w:rsidRDefault="00EC5A27">
      <w:pPr>
        <w:widowControl w:val="0"/>
        <w:spacing w:before="113"/>
        <w:jc w:val="both"/>
        <w:rPr>
          <w:rFonts w:ascii="Calibri" w:hAnsi="Calibri" w:cs="Calibri"/>
        </w:rPr>
      </w:pPr>
      <w:proofErr w:type="spellStart"/>
      <w:r w:rsidRPr="002300E2">
        <w:rPr>
          <w:rFonts w:ascii="Calibri" w:hAnsi="Calibri" w:cs="Calibri"/>
        </w:rPr>
        <w:t>Despite</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sidRPr="002300E2">
        <w:rPr>
          <w:rFonts w:ascii="Calibri" w:hAnsi="Calibri" w:cs="Calibri"/>
        </w:rPr>
        <w:t>world</w:t>
      </w:r>
      <w:proofErr w:type="spellEnd"/>
      <w:r w:rsidRPr="002300E2">
        <w:rPr>
          <w:rFonts w:ascii="Calibri" w:hAnsi="Calibri" w:cs="Calibri"/>
        </w:rPr>
        <w:t xml:space="preserve"> of </w:t>
      </w:r>
      <w:proofErr w:type="spellStart"/>
      <w:r w:rsidRPr="002300E2">
        <w:rPr>
          <w:rFonts w:ascii="Calibri" w:hAnsi="Calibri" w:cs="Calibri"/>
        </w:rPr>
        <w:t>kufr</w:t>
      </w:r>
      <w:proofErr w:type="spellEnd"/>
      <w:r w:rsidRPr="002300E2">
        <w:rPr>
          <w:rFonts w:ascii="Calibri" w:hAnsi="Calibri" w:cs="Calibri"/>
        </w:rPr>
        <w:t xml:space="preserve"> </w:t>
      </w:r>
      <w:proofErr w:type="spellStart"/>
      <w:r w:rsidRPr="002300E2">
        <w:rPr>
          <w:rFonts w:ascii="Calibri" w:hAnsi="Calibri" w:cs="Calibri"/>
        </w:rPr>
        <w:t>attacking</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sidRPr="002300E2">
        <w:rPr>
          <w:rFonts w:ascii="Calibri" w:hAnsi="Calibri" w:cs="Calibri"/>
        </w:rPr>
        <w:t>Islamic</w:t>
      </w:r>
      <w:proofErr w:type="spellEnd"/>
      <w:r w:rsidRPr="002300E2">
        <w:rPr>
          <w:rFonts w:ascii="Calibri" w:hAnsi="Calibri" w:cs="Calibri"/>
        </w:rPr>
        <w:t xml:space="preserve"> </w:t>
      </w:r>
      <w:proofErr w:type="spellStart"/>
      <w:r w:rsidRPr="002300E2">
        <w:rPr>
          <w:rFonts w:ascii="Calibri" w:hAnsi="Calibri" w:cs="Calibri"/>
        </w:rPr>
        <w:t>world</w:t>
      </w:r>
      <w:proofErr w:type="spellEnd"/>
      <w:r w:rsidRPr="002300E2">
        <w:rPr>
          <w:rFonts w:ascii="Calibri" w:hAnsi="Calibri" w:cs="Calibri"/>
        </w:rPr>
        <w:t xml:space="preserve"> </w:t>
      </w:r>
      <w:proofErr w:type="spellStart"/>
      <w:r w:rsidRPr="002300E2">
        <w:rPr>
          <w:rFonts w:ascii="Calibri" w:hAnsi="Calibri" w:cs="Calibri"/>
        </w:rPr>
        <w:t>with</w:t>
      </w:r>
      <w:proofErr w:type="spellEnd"/>
      <w:r w:rsidRPr="002300E2">
        <w:rPr>
          <w:rFonts w:ascii="Calibri" w:hAnsi="Calibri" w:cs="Calibri"/>
        </w:rPr>
        <w:t xml:space="preserve"> </w:t>
      </w:r>
      <w:proofErr w:type="spellStart"/>
      <w:r w:rsidRPr="002300E2">
        <w:rPr>
          <w:rFonts w:ascii="Calibri" w:hAnsi="Calibri" w:cs="Calibri"/>
        </w:rPr>
        <w:t>all</w:t>
      </w:r>
      <w:proofErr w:type="spellEnd"/>
      <w:r w:rsidRPr="002300E2">
        <w:rPr>
          <w:rFonts w:ascii="Calibri" w:hAnsi="Calibri" w:cs="Calibri"/>
        </w:rPr>
        <w:t xml:space="preserve"> </w:t>
      </w:r>
      <w:proofErr w:type="spellStart"/>
      <w:r w:rsidRPr="002300E2">
        <w:rPr>
          <w:rFonts w:ascii="Calibri" w:hAnsi="Calibri" w:cs="Calibri"/>
        </w:rPr>
        <w:t>its</w:t>
      </w:r>
      <w:proofErr w:type="spellEnd"/>
      <w:r w:rsidRPr="002300E2">
        <w:rPr>
          <w:rFonts w:ascii="Calibri" w:hAnsi="Calibri" w:cs="Calibri"/>
        </w:rPr>
        <w:t xml:space="preserve"> </w:t>
      </w:r>
      <w:proofErr w:type="spellStart"/>
      <w:r w:rsidRPr="002300E2">
        <w:rPr>
          <w:rFonts w:ascii="Calibri" w:hAnsi="Calibri" w:cs="Calibri"/>
        </w:rPr>
        <w:t>means</w:t>
      </w:r>
      <w:proofErr w:type="spellEnd"/>
      <w:r w:rsidRPr="002300E2">
        <w:rPr>
          <w:rFonts w:ascii="Calibri" w:hAnsi="Calibri" w:cs="Calibri"/>
        </w:rPr>
        <w:t xml:space="preserve">, </w:t>
      </w:r>
      <w:proofErr w:type="spellStart"/>
      <w:r w:rsidRPr="002300E2">
        <w:rPr>
          <w:rFonts w:ascii="Calibri" w:hAnsi="Calibri" w:cs="Calibri"/>
        </w:rPr>
        <w:t>with</w:t>
      </w:r>
      <w:proofErr w:type="spellEnd"/>
      <w:r w:rsidRPr="002300E2">
        <w:rPr>
          <w:rFonts w:ascii="Calibri" w:hAnsi="Calibri" w:cs="Calibri"/>
        </w:rPr>
        <w:t xml:space="preserve"> </w:t>
      </w:r>
      <w:proofErr w:type="spellStart"/>
      <w:r w:rsidRPr="002300E2">
        <w:rPr>
          <w:rFonts w:ascii="Calibri" w:hAnsi="Calibri" w:cs="Calibri"/>
        </w:rPr>
        <w:t>its</w:t>
      </w:r>
      <w:proofErr w:type="spellEnd"/>
      <w:r w:rsidRPr="002300E2">
        <w:rPr>
          <w:rFonts w:ascii="Calibri" w:hAnsi="Calibri" w:cs="Calibri"/>
        </w:rPr>
        <w:t xml:space="preserve"> </w:t>
      </w:r>
      <w:proofErr w:type="spellStart"/>
      <w:r w:rsidRPr="002300E2">
        <w:rPr>
          <w:rFonts w:ascii="Calibri" w:hAnsi="Calibri" w:cs="Calibri"/>
        </w:rPr>
        <w:t>civilisation</w:t>
      </w:r>
      <w:proofErr w:type="spellEnd"/>
      <w:r w:rsidRPr="002300E2">
        <w:rPr>
          <w:rFonts w:ascii="Calibri" w:hAnsi="Calibri" w:cs="Calibri"/>
        </w:rPr>
        <w:t xml:space="preserve">, </w:t>
      </w:r>
      <w:proofErr w:type="spellStart"/>
      <w:r w:rsidRPr="002300E2">
        <w:rPr>
          <w:rFonts w:ascii="Calibri" w:hAnsi="Calibri" w:cs="Calibri"/>
        </w:rPr>
        <w:t>philosophy</w:t>
      </w:r>
      <w:proofErr w:type="spellEnd"/>
      <w:r w:rsidRPr="002300E2">
        <w:rPr>
          <w:rFonts w:ascii="Calibri" w:hAnsi="Calibri" w:cs="Calibri"/>
        </w:rPr>
        <w:t xml:space="preserve">, </w:t>
      </w:r>
      <w:proofErr w:type="spellStart"/>
      <w:r w:rsidRPr="00EC5A27">
        <w:rPr>
          <w:rFonts w:ascii="Calibri" w:hAnsi="Calibri" w:cs="Calibri"/>
          <w:color w:val="000000"/>
        </w:rPr>
        <w:t>sciences</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missionaries</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having</w:t>
      </w:r>
      <w:proofErr w:type="spellEnd"/>
      <w:r w:rsidRPr="00EC5A27">
        <w:rPr>
          <w:rFonts w:ascii="Calibri" w:hAnsi="Calibri" w:cs="Calibri"/>
          <w:color w:val="000000"/>
        </w:rPr>
        <w:t xml:space="preserve"> </w:t>
      </w:r>
      <w:proofErr w:type="spellStart"/>
      <w:r w:rsidRPr="00EC5A27">
        <w:rPr>
          <w:rFonts w:ascii="Calibri" w:hAnsi="Calibri" w:cs="Calibri"/>
          <w:color w:val="000000"/>
        </w:rPr>
        <w:t>been</w:t>
      </w:r>
      <w:proofErr w:type="spellEnd"/>
      <w:r w:rsidRPr="00EC5A27">
        <w:rPr>
          <w:rFonts w:ascii="Calibri" w:hAnsi="Calibri" w:cs="Calibri"/>
          <w:color w:val="000000"/>
        </w:rPr>
        <w:t xml:space="preserve"> </w:t>
      </w:r>
      <w:proofErr w:type="spellStart"/>
      <w:r w:rsidRPr="00EC5A27">
        <w:rPr>
          <w:rFonts w:ascii="Calibri" w:hAnsi="Calibri" w:cs="Calibri"/>
          <w:color w:val="000000"/>
        </w:rPr>
        <w:t>materially</w:t>
      </w:r>
      <w:proofErr w:type="spellEnd"/>
      <w:r w:rsidRPr="00EC5A27">
        <w:rPr>
          <w:rFonts w:ascii="Calibri" w:hAnsi="Calibri" w:cs="Calibri"/>
          <w:color w:val="000000"/>
        </w:rPr>
        <w:t xml:space="preserve"> </w:t>
      </w:r>
      <w:proofErr w:type="spellStart"/>
      <w:r w:rsidRPr="00EC5A27">
        <w:rPr>
          <w:rFonts w:ascii="Calibri" w:hAnsi="Calibri" w:cs="Calibri"/>
          <w:color w:val="000000"/>
        </w:rPr>
        <w:t>victorious</w:t>
      </w:r>
      <w:proofErr w:type="spellEnd"/>
      <w:r w:rsidRPr="00EC5A27">
        <w:rPr>
          <w:rFonts w:ascii="Calibri" w:hAnsi="Calibri" w:cs="Calibri"/>
          <w:color w:val="000000"/>
        </w:rPr>
        <w:t xml:space="preserve"> </w:t>
      </w:r>
      <w:proofErr w:type="spellStart"/>
      <w:r w:rsidRPr="00EC5A27">
        <w:rPr>
          <w:rFonts w:ascii="Calibri" w:hAnsi="Calibri" w:cs="Calibri"/>
          <w:color w:val="000000"/>
        </w:rPr>
        <w:t>for</w:t>
      </w:r>
      <w:proofErr w:type="spellEnd"/>
      <w:r w:rsidRPr="00EC5A27">
        <w:rPr>
          <w:rFonts w:ascii="Calibri" w:hAnsi="Calibri" w:cs="Calibri"/>
          <w:color w:val="000000"/>
        </w:rPr>
        <w:t xml:space="preserve"> a </w:t>
      </w:r>
      <w:proofErr w:type="spellStart"/>
      <w:r w:rsidRPr="00EC5A27">
        <w:rPr>
          <w:rFonts w:ascii="Calibri" w:hAnsi="Calibri" w:cs="Calibri"/>
          <w:color w:val="000000"/>
        </w:rPr>
        <w:t>long</w:t>
      </w:r>
      <w:proofErr w:type="spellEnd"/>
      <w:r w:rsidRPr="00EC5A27">
        <w:rPr>
          <w:rFonts w:ascii="Calibri" w:hAnsi="Calibri" w:cs="Calibri"/>
          <w:color w:val="000000"/>
        </w:rPr>
        <w:t xml:space="preserve"> time, it </w:t>
      </w:r>
      <w:proofErr w:type="spellStart"/>
      <w:r w:rsidRPr="00EC5A27">
        <w:rPr>
          <w:rFonts w:ascii="Calibri" w:hAnsi="Calibri" w:cs="Calibri"/>
          <w:color w:val="000000"/>
        </w:rPr>
        <w:t>could</w:t>
      </w:r>
      <w:proofErr w:type="spellEnd"/>
      <w:r w:rsidRPr="00EC5A27">
        <w:rPr>
          <w:rFonts w:ascii="Calibri" w:hAnsi="Calibri" w:cs="Calibri"/>
          <w:color w:val="000000"/>
        </w:rPr>
        <w:t xml:space="preserve"> not </w:t>
      </w:r>
      <w:proofErr w:type="spellStart"/>
      <w:r w:rsidRPr="00EC5A27">
        <w:rPr>
          <w:rFonts w:ascii="Calibri" w:hAnsi="Calibri" w:cs="Calibri"/>
          <w:color w:val="000000"/>
        </w:rPr>
        <w:t>defeat</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Islamic</w:t>
      </w:r>
      <w:proofErr w:type="spellEnd"/>
      <w:r w:rsidRPr="00EC5A27">
        <w:rPr>
          <w:rFonts w:ascii="Calibri" w:hAnsi="Calibri" w:cs="Calibri"/>
          <w:color w:val="000000"/>
        </w:rPr>
        <w:t xml:space="preserve"> </w:t>
      </w:r>
      <w:proofErr w:type="spellStart"/>
      <w:r w:rsidRPr="00EC5A27">
        <w:rPr>
          <w:rFonts w:ascii="Calibri" w:hAnsi="Calibri" w:cs="Calibri"/>
          <w:color w:val="000000"/>
        </w:rPr>
        <w:t>world</w:t>
      </w:r>
      <w:proofErr w:type="spellEnd"/>
      <w:r w:rsidRPr="00EC5A27">
        <w:rPr>
          <w:rFonts w:ascii="Calibri" w:hAnsi="Calibri" w:cs="Calibri"/>
          <w:color w:val="000000"/>
        </w:rPr>
        <w:t xml:space="preserve"> </w:t>
      </w:r>
      <w:proofErr w:type="spellStart"/>
      <w:r w:rsidRPr="00EC5A27">
        <w:rPr>
          <w:rFonts w:ascii="Calibri" w:hAnsi="Calibri" w:cs="Calibri"/>
          <w:color w:val="000000"/>
        </w:rPr>
        <w:t>from</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aspect</w:t>
      </w:r>
      <w:proofErr w:type="spellEnd"/>
      <w:r w:rsidRPr="00EC5A27">
        <w:rPr>
          <w:rFonts w:ascii="Calibri" w:hAnsi="Calibri" w:cs="Calibri"/>
          <w:color w:val="000000"/>
        </w:rPr>
        <w:t xml:space="preserve"> of </w:t>
      </w:r>
      <w:proofErr w:type="spellStart"/>
      <w:r w:rsidRPr="00EC5A27">
        <w:rPr>
          <w:rFonts w:ascii="Calibri" w:hAnsi="Calibri" w:cs="Calibri"/>
          <w:color w:val="000000"/>
        </w:rPr>
        <w:t>religion</w:t>
      </w:r>
      <w:proofErr w:type="spellEnd"/>
      <w:r w:rsidRPr="00EC5A27">
        <w:rPr>
          <w:rFonts w:ascii="Calibri" w:hAnsi="Calibri" w:cs="Calibri"/>
          <w:color w:val="000000"/>
        </w:rPr>
        <w:t>.</w:t>
      </w:r>
      <w:r w:rsidRPr="00CD59A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at a time </w:t>
      </w:r>
      <w:proofErr w:type="spellStart"/>
      <w:r w:rsidRPr="002300E2">
        <w:rPr>
          <w:rFonts w:ascii="Calibri" w:hAnsi="Calibri" w:cs="Calibri"/>
        </w:rPr>
        <w:t>when</w:t>
      </w:r>
      <w:proofErr w:type="spellEnd"/>
      <w:r w:rsidRPr="002300E2">
        <w:rPr>
          <w:rFonts w:ascii="Calibri" w:hAnsi="Calibri" w:cs="Calibri"/>
        </w:rPr>
        <w:t xml:space="preserve"> </w:t>
      </w:r>
      <w:proofErr w:type="spellStart"/>
      <w:r w:rsidRPr="002300E2">
        <w:rPr>
          <w:rFonts w:ascii="Calibri" w:hAnsi="Calibri" w:cs="Calibri"/>
        </w:rPr>
        <w:t>all</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Pr>
          <w:rFonts w:ascii="Calibri" w:hAnsi="Calibri" w:cs="Calibri"/>
        </w:rPr>
        <w:lastRenderedPageBreak/>
        <w:t>Muslim</w:t>
      </w:r>
      <w:proofErr w:type="spellEnd"/>
      <w:r w:rsidRPr="002300E2">
        <w:rPr>
          <w:rFonts w:ascii="Calibri" w:hAnsi="Calibri" w:cs="Calibri"/>
        </w:rPr>
        <w:t xml:space="preserve"> </w:t>
      </w:r>
      <w:proofErr w:type="spellStart"/>
      <w:r w:rsidRPr="002300E2">
        <w:rPr>
          <w:rFonts w:ascii="Calibri" w:hAnsi="Calibri" w:cs="Calibri"/>
        </w:rPr>
        <w:t>groups</w:t>
      </w:r>
      <w:proofErr w:type="spellEnd"/>
      <w:r w:rsidRPr="002300E2">
        <w:rPr>
          <w:rFonts w:ascii="Calibri" w:hAnsi="Calibri" w:cs="Calibri"/>
        </w:rPr>
        <w:t xml:space="preserve"> of </w:t>
      </w:r>
      <w:proofErr w:type="spellStart"/>
      <w:r w:rsidRPr="002300E2">
        <w:rPr>
          <w:rFonts w:ascii="Calibri" w:hAnsi="Calibri" w:cs="Calibri"/>
        </w:rPr>
        <w:t>dhalâlah</w:t>
      </w:r>
      <w:proofErr w:type="spellEnd"/>
      <w:r w:rsidRPr="002300E2">
        <w:rPr>
          <w:rFonts w:ascii="Calibri" w:hAnsi="Calibri" w:cs="Calibri"/>
        </w:rPr>
        <w:t xml:space="preserve"> inside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sidRPr="002300E2">
        <w:rPr>
          <w:rFonts w:ascii="Calibri" w:hAnsi="Calibri" w:cs="Calibri"/>
        </w:rPr>
        <w:t>country</w:t>
      </w:r>
      <w:proofErr w:type="spellEnd"/>
      <w:r w:rsidRPr="002300E2">
        <w:rPr>
          <w:rFonts w:ascii="Calibri" w:hAnsi="Calibri" w:cs="Calibri"/>
        </w:rPr>
        <w:t xml:space="preserve"> </w:t>
      </w:r>
      <w:proofErr w:type="spellStart"/>
      <w:r w:rsidRPr="002300E2">
        <w:rPr>
          <w:rFonts w:ascii="Calibri" w:hAnsi="Calibri" w:cs="Calibri"/>
        </w:rPr>
        <w:t>were</w:t>
      </w:r>
      <w:proofErr w:type="spellEnd"/>
      <w:r w:rsidRPr="002300E2">
        <w:rPr>
          <w:rFonts w:ascii="Calibri" w:hAnsi="Calibri" w:cs="Calibri"/>
        </w:rPr>
        <w:t xml:space="preserve"> </w:t>
      </w:r>
      <w:proofErr w:type="spellStart"/>
      <w:r>
        <w:rPr>
          <w:rFonts w:ascii="Calibri" w:hAnsi="Calibri" w:cs="Calibri"/>
        </w:rPr>
        <w:t>limited</w:t>
      </w:r>
      <w:proofErr w:type="spellEnd"/>
      <w:r>
        <w:rPr>
          <w:rFonts w:ascii="Calibri" w:hAnsi="Calibri" w:cs="Calibri"/>
        </w:rPr>
        <w:t xml:space="preserve"> </w:t>
      </w:r>
      <w:proofErr w:type="spellStart"/>
      <w:r>
        <w:rPr>
          <w:rFonts w:ascii="Calibri" w:hAnsi="Calibri" w:cs="Calibri"/>
        </w:rPr>
        <w:t>to</w:t>
      </w:r>
      <w:proofErr w:type="spellEnd"/>
      <w:r w:rsidRPr="002300E2">
        <w:rPr>
          <w:rFonts w:ascii="Calibri" w:hAnsi="Calibri" w:cs="Calibri"/>
        </w:rPr>
        <w:t xml:space="preserve"> a </w:t>
      </w:r>
      <w:proofErr w:type="spellStart"/>
      <w:r w:rsidRPr="002300E2">
        <w:rPr>
          <w:rFonts w:ascii="Calibri" w:hAnsi="Calibri" w:cs="Calibri"/>
        </w:rPr>
        <w:t>small</w:t>
      </w:r>
      <w:proofErr w:type="spellEnd"/>
      <w:r>
        <w:rPr>
          <w:rFonts w:ascii="Calibri" w:hAnsi="Calibri" w:cs="Calibri"/>
        </w:rPr>
        <w:t xml:space="preserve">, </w:t>
      </w:r>
      <w:proofErr w:type="spellStart"/>
      <w:r w:rsidRPr="002300E2">
        <w:rPr>
          <w:rFonts w:ascii="Calibri" w:hAnsi="Calibri" w:cs="Calibri"/>
        </w:rPr>
        <w:t>harmful</w:t>
      </w:r>
      <w:proofErr w:type="spellEnd"/>
      <w:r>
        <w:rPr>
          <w:rFonts w:ascii="Calibri" w:hAnsi="Calibri" w:cs="Calibri"/>
        </w:rPr>
        <w:t xml:space="preserve"> </w:t>
      </w:r>
      <w:proofErr w:type="spellStart"/>
      <w:r w:rsidRPr="002300E2">
        <w:rPr>
          <w:rFonts w:ascii="Calibri" w:hAnsi="Calibri" w:cs="Calibri"/>
        </w:rPr>
        <w:t>quantity</w:t>
      </w:r>
      <w:proofErr w:type="spellEnd"/>
      <w:r w:rsidRPr="002300E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2300E2">
        <w:rPr>
          <w:rFonts w:ascii="Calibri" w:hAnsi="Calibri" w:cs="Calibri"/>
        </w:rPr>
        <w:t>when</w:t>
      </w:r>
      <w:proofErr w:type="spellEnd"/>
      <w:r w:rsidRPr="002300E2">
        <w:rPr>
          <w:rFonts w:ascii="Calibri" w:hAnsi="Calibri" w:cs="Calibri"/>
        </w:rPr>
        <w:t xml:space="preserve"> </w:t>
      </w:r>
      <w:proofErr w:type="spellStart"/>
      <w:r w:rsidRPr="002300E2">
        <w:rPr>
          <w:rFonts w:ascii="Calibri" w:hAnsi="Calibri" w:cs="Calibri"/>
        </w:rPr>
        <w:t>Islam</w:t>
      </w:r>
      <w:proofErr w:type="spellEnd"/>
      <w:r w:rsidRPr="002300E2">
        <w:rPr>
          <w:rFonts w:ascii="Calibri" w:hAnsi="Calibri" w:cs="Calibri"/>
        </w:rPr>
        <w:t xml:space="preserve"> </w:t>
      </w:r>
      <w:proofErr w:type="spellStart"/>
      <w:r w:rsidRPr="002300E2">
        <w:rPr>
          <w:rFonts w:ascii="Calibri" w:hAnsi="Calibri" w:cs="Calibri"/>
        </w:rPr>
        <w:t>maintained</w:t>
      </w:r>
      <w:proofErr w:type="spellEnd"/>
      <w:r w:rsidRPr="002300E2">
        <w:rPr>
          <w:rFonts w:ascii="Calibri" w:hAnsi="Calibri" w:cs="Calibri"/>
        </w:rPr>
        <w:t xml:space="preserve"> </w:t>
      </w:r>
      <w:proofErr w:type="spellStart"/>
      <w:r w:rsidRPr="002300E2">
        <w:rPr>
          <w:rFonts w:ascii="Calibri" w:hAnsi="Calibri" w:cs="Calibri"/>
        </w:rPr>
        <w:t>its</w:t>
      </w:r>
      <w:proofErr w:type="spellEnd"/>
      <w:r w:rsidRPr="002300E2">
        <w:rPr>
          <w:rFonts w:ascii="Calibri" w:hAnsi="Calibri" w:cs="Calibri"/>
        </w:rPr>
        <w:t xml:space="preserve"> </w:t>
      </w:r>
      <w:proofErr w:type="spellStart"/>
      <w:r w:rsidRPr="002300E2">
        <w:rPr>
          <w:rFonts w:ascii="Calibri" w:hAnsi="Calibri" w:cs="Calibri"/>
        </w:rPr>
        <w:t>strength</w:t>
      </w:r>
      <w:proofErr w:type="spellEnd"/>
      <w:r w:rsidRPr="002300E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2300E2">
        <w:rPr>
          <w:rFonts w:ascii="Calibri" w:hAnsi="Calibri" w:cs="Calibri"/>
        </w:rPr>
        <w:t>firmness</w:t>
      </w:r>
      <w:proofErr w:type="spellEnd"/>
      <w:r w:rsidRPr="002300E2">
        <w:rPr>
          <w:rFonts w:ascii="Calibri" w:hAnsi="Calibri" w:cs="Calibri"/>
        </w:rPr>
        <w:t xml:space="preserve"> </w:t>
      </w:r>
      <w:proofErr w:type="spellStart"/>
      <w:r w:rsidRPr="002300E2">
        <w:rPr>
          <w:rFonts w:ascii="Calibri" w:hAnsi="Calibri" w:cs="Calibri"/>
        </w:rPr>
        <w:t>through</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sidRPr="002300E2">
        <w:rPr>
          <w:rFonts w:ascii="Calibri" w:hAnsi="Calibri" w:cs="Calibri"/>
        </w:rPr>
        <w:t>Sunnah</w:t>
      </w:r>
      <w:proofErr w:type="spellEnd"/>
      <w:r w:rsidRPr="002300E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4505F9">
        <w:rPr>
          <w:rFonts w:ascii="Calibri" w:hAnsi="Calibri" w:cs="Calibri"/>
        </w:rPr>
        <w:t>the</w:t>
      </w:r>
      <w:proofErr w:type="spellEnd"/>
      <w:r w:rsidRPr="004505F9">
        <w:rPr>
          <w:rFonts w:ascii="Calibri" w:hAnsi="Calibri" w:cs="Calibri"/>
        </w:rPr>
        <w:t xml:space="preserve"> </w:t>
      </w:r>
      <w:proofErr w:type="spellStart"/>
      <w:r w:rsidRPr="004505F9">
        <w:rPr>
          <w:rFonts w:ascii="Calibri" w:hAnsi="Calibri" w:cs="Calibri"/>
        </w:rPr>
        <w:t>jamâ’ah</w:t>
      </w:r>
      <w:proofErr w:type="spellEnd"/>
      <w:r w:rsidRPr="004505F9">
        <w:rPr>
          <w:rFonts w:ascii="Calibri" w:hAnsi="Calibri" w:cs="Calibri"/>
        </w:rPr>
        <w:t xml:space="preserve">, a </w:t>
      </w:r>
      <w:proofErr w:type="spellStart"/>
      <w:r w:rsidRPr="004505F9">
        <w:rPr>
          <w:rFonts w:ascii="Calibri" w:hAnsi="Calibri" w:cs="Calibri"/>
        </w:rPr>
        <w:t>current</w:t>
      </w:r>
      <w:proofErr w:type="spellEnd"/>
      <w:r w:rsidRPr="004505F9">
        <w:rPr>
          <w:rFonts w:ascii="Calibri" w:hAnsi="Calibri" w:cs="Calibri"/>
        </w:rPr>
        <w:t xml:space="preserve"> of </w:t>
      </w:r>
      <w:proofErr w:type="spellStart"/>
      <w:r w:rsidRPr="004505F9">
        <w:rPr>
          <w:rFonts w:ascii="Calibri" w:hAnsi="Calibri" w:cs="Calibri"/>
        </w:rPr>
        <w:t>bid’ah</w:t>
      </w:r>
      <w:proofErr w:type="spellEnd"/>
      <w:r w:rsidRPr="004505F9">
        <w:rPr>
          <w:rFonts w:ascii="Calibri" w:hAnsi="Calibri" w:cs="Calibri"/>
        </w:rPr>
        <w:t xml:space="preserve"> </w:t>
      </w:r>
      <w:proofErr w:type="spellStart"/>
      <w:r w:rsidRPr="00EC5A27">
        <w:rPr>
          <w:rFonts w:ascii="Calibri" w:hAnsi="Calibri" w:cs="Calibri"/>
          <w:color w:val="000000"/>
        </w:rPr>
        <w:t>sieved</w:t>
      </w:r>
      <w:proofErr w:type="spellEnd"/>
      <w:r w:rsidRPr="00EC5A27">
        <w:rPr>
          <w:rFonts w:ascii="Calibri" w:hAnsi="Calibri" w:cs="Calibri"/>
          <w:color w:val="000000"/>
        </w:rPr>
        <w:t xml:space="preserve"> </w:t>
      </w:r>
      <w:proofErr w:type="spellStart"/>
      <w:r w:rsidRPr="00EC5A27">
        <w:rPr>
          <w:rFonts w:ascii="Calibri" w:hAnsi="Calibri" w:cs="Calibri"/>
          <w:color w:val="000000"/>
        </w:rPr>
        <w:t>from</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corrupt</w:t>
      </w:r>
      <w:proofErr w:type="spellEnd"/>
      <w:r w:rsidRPr="00EC5A27">
        <w:rPr>
          <w:rFonts w:ascii="Calibri" w:hAnsi="Calibri" w:cs="Calibri"/>
          <w:color w:val="000000"/>
        </w:rPr>
        <w:t xml:space="preserve"> </w:t>
      </w:r>
      <w:proofErr w:type="spellStart"/>
      <w:r w:rsidRPr="00EC5A27">
        <w:rPr>
          <w:rFonts w:ascii="Calibri" w:hAnsi="Calibri" w:cs="Calibri"/>
          <w:color w:val="000000"/>
        </w:rPr>
        <w:t>European</w:t>
      </w:r>
      <w:proofErr w:type="spellEnd"/>
      <w:r w:rsidRPr="00EC5A27">
        <w:rPr>
          <w:rFonts w:ascii="Calibri" w:hAnsi="Calibri" w:cs="Calibri"/>
          <w:color w:val="000000"/>
        </w:rPr>
        <w:t xml:space="preserve"> </w:t>
      </w:r>
      <w:proofErr w:type="spellStart"/>
      <w:r w:rsidRPr="00EC5A27">
        <w:rPr>
          <w:rFonts w:ascii="Calibri" w:hAnsi="Calibri" w:cs="Calibri"/>
          <w:color w:val="000000"/>
        </w:rPr>
        <w:t>civilisation</w:t>
      </w:r>
      <w:proofErr w:type="spellEnd"/>
      <w:r w:rsidRPr="004505F9">
        <w:rPr>
          <w:rFonts w:ascii="Calibri" w:hAnsi="Calibri" w:cs="Calibri"/>
        </w:rPr>
        <w:t xml:space="preserve">, </w:t>
      </w:r>
      <w:proofErr w:type="spellStart"/>
      <w:r w:rsidRPr="004505F9">
        <w:rPr>
          <w:rFonts w:ascii="Calibri" w:hAnsi="Calibri" w:cs="Calibri"/>
        </w:rPr>
        <w:t>which</w:t>
      </w:r>
      <w:proofErr w:type="spellEnd"/>
      <w:r w:rsidRPr="004505F9">
        <w:rPr>
          <w:rFonts w:ascii="Calibri" w:hAnsi="Calibri" w:cs="Calibri"/>
        </w:rPr>
        <w:t xml:space="preserve"> is </w:t>
      </w:r>
      <w:proofErr w:type="spellStart"/>
      <w:r w:rsidRPr="004505F9">
        <w:rPr>
          <w:rFonts w:ascii="Calibri" w:hAnsi="Calibri" w:cs="Calibri"/>
        </w:rPr>
        <w:t>indifferent</w:t>
      </w:r>
      <w:proofErr w:type="spellEnd"/>
      <w:r w:rsidRPr="004505F9">
        <w:rPr>
          <w:rFonts w:ascii="Calibri" w:hAnsi="Calibri" w:cs="Calibri"/>
        </w:rPr>
        <w:t xml:space="preserve"> </w:t>
      </w:r>
      <w:proofErr w:type="spellStart"/>
      <w:r w:rsidRPr="004505F9">
        <w:rPr>
          <w:rFonts w:ascii="Calibri" w:hAnsi="Calibri" w:cs="Calibri"/>
        </w:rPr>
        <w:t>to</w:t>
      </w:r>
      <w:proofErr w:type="spellEnd"/>
      <w:r w:rsidRPr="004505F9">
        <w:rPr>
          <w:rFonts w:ascii="Calibri" w:hAnsi="Calibri" w:cs="Calibri"/>
        </w:rPr>
        <w:t xml:space="preserve"> </w:t>
      </w:r>
      <w:proofErr w:type="spellStart"/>
      <w:r w:rsidRPr="004505F9">
        <w:rPr>
          <w:rFonts w:ascii="Calibri" w:hAnsi="Calibri" w:cs="Calibri"/>
        </w:rPr>
        <w:t>religion</w:t>
      </w:r>
      <w:proofErr w:type="spellEnd"/>
      <w:r w:rsidRPr="004505F9">
        <w:rPr>
          <w:rFonts w:ascii="Calibri" w:hAnsi="Calibri" w:cs="Calibri"/>
        </w:rPr>
        <w:t>,</w:t>
      </w:r>
      <w:r>
        <w:rPr>
          <w:rFonts w:ascii="Calibri" w:hAnsi="Calibri" w:cs="Calibri"/>
        </w:rPr>
        <w:t xml:space="preserve"> </w:t>
      </w:r>
      <w:proofErr w:type="spellStart"/>
      <w:r w:rsidRPr="00EC5A27">
        <w:rPr>
          <w:rFonts w:ascii="Calibri" w:hAnsi="Calibri" w:cs="Calibri"/>
          <w:color w:val="000000"/>
        </w:rPr>
        <w:t>cannot</w:t>
      </w:r>
      <w:proofErr w:type="spellEnd"/>
      <w:r w:rsidRPr="00EC5A27">
        <w:rPr>
          <w:rFonts w:ascii="Calibri" w:hAnsi="Calibri" w:cs="Calibri"/>
          <w:color w:val="000000"/>
        </w:rPr>
        <w:t xml:space="preserve"> </w:t>
      </w:r>
      <w:proofErr w:type="spellStart"/>
      <w:r w:rsidRPr="00EC5A27">
        <w:rPr>
          <w:rFonts w:ascii="Calibri" w:hAnsi="Calibri" w:cs="Calibri"/>
          <w:color w:val="000000"/>
        </w:rPr>
        <w:t>find</w:t>
      </w:r>
      <w:proofErr w:type="spellEnd"/>
      <w:r w:rsidRPr="00EC5A27">
        <w:rPr>
          <w:rFonts w:ascii="Calibri" w:hAnsi="Calibri" w:cs="Calibri"/>
          <w:color w:val="000000"/>
        </w:rPr>
        <w:t xml:space="preserve"> a </w:t>
      </w:r>
      <w:proofErr w:type="spellStart"/>
      <w:r w:rsidRPr="00EC5A27">
        <w:rPr>
          <w:rFonts w:ascii="Calibri" w:hAnsi="Calibri" w:cs="Calibri"/>
          <w:color w:val="000000"/>
        </w:rPr>
        <w:t>place</w:t>
      </w:r>
      <w:proofErr w:type="spellEnd"/>
      <w:r w:rsidRPr="00EC5A27">
        <w:rPr>
          <w:rFonts w:ascii="Calibri" w:hAnsi="Calibri" w:cs="Calibri"/>
          <w:color w:val="000000"/>
        </w:rPr>
        <w:t xml:space="preserve"> in </w:t>
      </w:r>
      <w:proofErr w:type="spellStart"/>
      <w:r w:rsidRPr="00EC5A27">
        <w:rPr>
          <w:rFonts w:ascii="Calibri" w:hAnsi="Calibri" w:cs="Calibri"/>
          <w:color w:val="000000"/>
        </w:rPr>
        <w:t>its</w:t>
      </w:r>
      <w:proofErr w:type="spellEnd"/>
      <w:r w:rsidRPr="00EC5A27">
        <w:rPr>
          <w:rFonts w:ascii="Calibri" w:hAnsi="Calibri" w:cs="Calibri"/>
          <w:color w:val="000000"/>
        </w:rPr>
        <w:t xml:space="preserve"> </w:t>
      </w:r>
      <w:proofErr w:type="spellStart"/>
      <w:r w:rsidRPr="00EC5A27">
        <w:rPr>
          <w:rFonts w:ascii="Calibri" w:hAnsi="Calibri" w:cs="Calibri"/>
          <w:color w:val="000000"/>
        </w:rPr>
        <w:t>bosom</w:t>
      </w:r>
      <w:proofErr w:type="spellEnd"/>
      <w:r w:rsidRPr="00EC5A27">
        <w:rPr>
          <w:rFonts w:ascii="Calibri" w:hAnsi="Calibri" w:cs="Calibri"/>
          <w:color w:val="000000"/>
        </w:rPr>
        <w:t xml:space="preserve">. </w:t>
      </w:r>
      <w:proofErr w:type="spellStart"/>
      <w:r w:rsidRPr="00EC5A27">
        <w:rPr>
          <w:rFonts w:ascii="Calibri" w:hAnsi="Calibri" w:cs="Calibri"/>
          <w:color w:val="000000"/>
        </w:rPr>
        <w:t>It</w:t>
      </w:r>
      <w:proofErr w:type="spellEnd"/>
      <w:r w:rsidRPr="00EC5A27">
        <w:rPr>
          <w:rFonts w:ascii="Calibri" w:hAnsi="Calibri" w:cs="Calibri"/>
          <w:color w:val="000000"/>
        </w:rPr>
        <w:t xml:space="preserve"> </w:t>
      </w:r>
      <w:proofErr w:type="spellStart"/>
      <w:r w:rsidRPr="00EC5A27">
        <w:rPr>
          <w:rFonts w:ascii="Calibri" w:hAnsi="Calibri" w:cs="Calibri"/>
          <w:color w:val="000000"/>
        </w:rPr>
        <w:t>means</w:t>
      </w:r>
      <w:proofErr w:type="spellEnd"/>
      <w:r w:rsidRPr="00EC5A27">
        <w:rPr>
          <w:rFonts w:ascii="Calibri" w:hAnsi="Calibri" w:cs="Calibri"/>
          <w:color w:val="000000"/>
        </w:rPr>
        <w:t xml:space="preserve"> </w:t>
      </w:r>
      <w:proofErr w:type="spellStart"/>
      <w:r w:rsidRPr="00EC5A27">
        <w:rPr>
          <w:rFonts w:ascii="Calibri" w:hAnsi="Calibri" w:cs="Calibri"/>
          <w:color w:val="000000"/>
        </w:rPr>
        <w:t>that</w:t>
      </w:r>
      <w:proofErr w:type="spellEnd"/>
      <w:r w:rsidRPr="00EC5A27">
        <w:rPr>
          <w:rFonts w:ascii="Calibri" w:hAnsi="Calibri" w:cs="Calibri"/>
          <w:color w:val="000000"/>
        </w:rPr>
        <w:t xml:space="preserve"> </w:t>
      </w:r>
      <w:proofErr w:type="spellStart"/>
      <w:r w:rsidRPr="00EC5A27">
        <w:rPr>
          <w:rFonts w:ascii="Calibri" w:hAnsi="Calibri" w:cs="Calibri"/>
          <w:color w:val="000000"/>
        </w:rPr>
        <w:t>achieving</w:t>
      </w:r>
      <w:proofErr w:type="spellEnd"/>
      <w:r w:rsidRPr="00EC5A27">
        <w:rPr>
          <w:rFonts w:ascii="Calibri" w:hAnsi="Calibri" w:cs="Calibri"/>
          <w:color w:val="000000"/>
        </w:rPr>
        <w:t xml:space="preserve"> </w:t>
      </w:r>
      <w:proofErr w:type="spellStart"/>
      <w:r w:rsidRPr="00EC5A27">
        <w:rPr>
          <w:rFonts w:ascii="Calibri" w:hAnsi="Calibri" w:cs="Calibri"/>
          <w:color w:val="000000"/>
        </w:rPr>
        <w:t>significant</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revolutionary</w:t>
      </w:r>
      <w:proofErr w:type="spellEnd"/>
      <w:r w:rsidRPr="00EC5A27">
        <w:rPr>
          <w:rFonts w:ascii="Calibri" w:hAnsi="Calibri" w:cs="Calibri"/>
          <w:color w:val="000000"/>
        </w:rPr>
        <w:t xml:space="preserve"> </w:t>
      </w:r>
      <w:proofErr w:type="spellStart"/>
      <w:r w:rsidRPr="00EC5A27">
        <w:rPr>
          <w:rFonts w:ascii="Calibri" w:hAnsi="Calibri" w:cs="Calibri"/>
          <w:color w:val="000000"/>
        </w:rPr>
        <w:t>work</w:t>
      </w:r>
      <w:proofErr w:type="spellEnd"/>
      <w:r w:rsidRPr="00EC5A27">
        <w:rPr>
          <w:rFonts w:ascii="Calibri" w:hAnsi="Calibri" w:cs="Calibri"/>
          <w:color w:val="000000"/>
        </w:rPr>
        <w:t xml:space="preserve"> </w:t>
      </w:r>
      <w:proofErr w:type="spellStart"/>
      <w:r w:rsidRPr="00EC5A27">
        <w:rPr>
          <w:rFonts w:ascii="Calibri" w:hAnsi="Calibri" w:cs="Calibri"/>
          <w:color w:val="000000"/>
        </w:rPr>
        <w:t>within</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Islamic</w:t>
      </w:r>
      <w:proofErr w:type="spellEnd"/>
      <w:r w:rsidRPr="00EC5A27">
        <w:rPr>
          <w:rFonts w:ascii="Calibri" w:hAnsi="Calibri" w:cs="Calibri"/>
          <w:color w:val="000000"/>
        </w:rPr>
        <w:t xml:space="preserve"> </w:t>
      </w:r>
      <w:proofErr w:type="spellStart"/>
      <w:r w:rsidRPr="00EC5A27">
        <w:rPr>
          <w:rFonts w:ascii="Calibri" w:hAnsi="Calibri" w:cs="Calibri"/>
          <w:color w:val="000000"/>
        </w:rPr>
        <w:t>world</w:t>
      </w:r>
      <w:proofErr w:type="spellEnd"/>
      <w:r w:rsidRPr="00EC5A27">
        <w:rPr>
          <w:rFonts w:ascii="Calibri" w:hAnsi="Calibri" w:cs="Calibri"/>
          <w:color w:val="000000"/>
        </w:rPr>
        <w:t xml:space="preserve"> can </w:t>
      </w:r>
      <w:proofErr w:type="spellStart"/>
      <w:r w:rsidRPr="00EC5A27">
        <w:rPr>
          <w:rFonts w:ascii="Calibri" w:hAnsi="Calibri" w:cs="Calibri"/>
          <w:color w:val="000000"/>
        </w:rPr>
        <w:t>only</w:t>
      </w:r>
      <w:proofErr w:type="spellEnd"/>
      <w:r w:rsidRPr="00EC5A27">
        <w:rPr>
          <w:rFonts w:ascii="Calibri" w:hAnsi="Calibri" w:cs="Calibri"/>
          <w:color w:val="000000"/>
        </w:rPr>
        <w:t xml:space="preserve"> be done </w:t>
      </w:r>
      <w:proofErr w:type="spellStart"/>
      <w:r w:rsidRPr="00EC5A27">
        <w:rPr>
          <w:rFonts w:ascii="Calibri" w:hAnsi="Calibri" w:cs="Calibri"/>
          <w:color w:val="000000"/>
        </w:rPr>
        <w:t>by</w:t>
      </w:r>
      <w:proofErr w:type="spellEnd"/>
      <w:r w:rsidRPr="00EC5A27">
        <w:rPr>
          <w:rFonts w:ascii="Calibri" w:hAnsi="Calibri" w:cs="Calibri"/>
          <w:color w:val="000000"/>
        </w:rPr>
        <w:t xml:space="preserve"> </w:t>
      </w:r>
      <w:proofErr w:type="spellStart"/>
      <w:r w:rsidRPr="00EC5A27">
        <w:rPr>
          <w:rFonts w:ascii="Calibri" w:hAnsi="Calibri" w:cs="Calibri"/>
          <w:color w:val="000000"/>
        </w:rPr>
        <w:t>adhering</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principles</w:t>
      </w:r>
      <w:proofErr w:type="spellEnd"/>
      <w:r w:rsidRPr="00EC5A27">
        <w:rPr>
          <w:rFonts w:ascii="Calibri" w:hAnsi="Calibri" w:cs="Calibri"/>
          <w:color w:val="000000"/>
        </w:rPr>
        <w:t xml:space="preserve"> of </w:t>
      </w:r>
      <w:proofErr w:type="spellStart"/>
      <w:r w:rsidRPr="00EC5A27">
        <w:rPr>
          <w:rFonts w:ascii="Calibri" w:hAnsi="Calibri" w:cs="Calibri"/>
          <w:color w:val="000000"/>
        </w:rPr>
        <w:t>Islam</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cannot</w:t>
      </w:r>
      <w:proofErr w:type="spellEnd"/>
      <w:r w:rsidRPr="00EC5A27">
        <w:rPr>
          <w:rFonts w:ascii="Calibri" w:hAnsi="Calibri" w:cs="Calibri"/>
          <w:color w:val="000000"/>
        </w:rPr>
        <w:t xml:space="preserve"> be done in </w:t>
      </w:r>
      <w:proofErr w:type="spellStart"/>
      <w:r w:rsidRPr="00EC5A27">
        <w:rPr>
          <w:rFonts w:ascii="Calibri" w:hAnsi="Calibri" w:cs="Calibri"/>
          <w:color w:val="000000"/>
        </w:rPr>
        <w:t>any</w:t>
      </w:r>
      <w:proofErr w:type="spellEnd"/>
      <w:r w:rsidRPr="00EC5A27">
        <w:rPr>
          <w:rFonts w:ascii="Calibri" w:hAnsi="Calibri" w:cs="Calibri"/>
          <w:color w:val="000000"/>
        </w:rPr>
        <w:t xml:space="preserve"> </w:t>
      </w:r>
      <w:proofErr w:type="spellStart"/>
      <w:r w:rsidRPr="00EC5A27">
        <w:rPr>
          <w:rFonts w:ascii="Calibri" w:hAnsi="Calibri" w:cs="Calibri"/>
          <w:color w:val="000000"/>
        </w:rPr>
        <w:t>other</w:t>
      </w:r>
      <w:proofErr w:type="spellEnd"/>
      <w:r w:rsidRPr="00EC5A27">
        <w:rPr>
          <w:rFonts w:ascii="Calibri" w:hAnsi="Calibri" w:cs="Calibri"/>
          <w:color w:val="000000"/>
        </w:rPr>
        <w:t xml:space="preserve"> </w:t>
      </w:r>
      <w:proofErr w:type="spellStart"/>
      <w:r w:rsidRPr="00EC5A27">
        <w:rPr>
          <w:rFonts w:ascii="Calibri" w:hAnsi="Calibri" w:cs="Calibri"/>
          <w:color w:val="000000"/>
        </w:rPr>
        <w:t>way</w:t>
      </w:r>
      <w:proofErr w:type="spellEnd"/>
      <w:r w:rsidRPr="00EC5A27">
        <w:rPr>
          <w:rFonts w:ascii="Calibri" w:hAnsi="Calibri" w:cs="Calibri"/>
          <w:color w:val="000000"/>
        </w:rPr>
        <w:t xml:space="preserve">. </w:t>
      </w:r>
      <w:proofErr w:type="spellStart"/>
      <w:r w:rsidRPr="00EC5A27">
        <w:rPr>
          <w:rFonts w:ascii="Calibri" w:hAnsi="Calibri" w:cs="Calibri"/>
          <w:color w:val="000000"/>
        </w:rPr>
        <w:t>It</w:t>
      </w:r>
      <w:proofErr w:type="spellEnd"/>
      <w:r w:rsidRPr="00EC5A27">
        <w:rPr>
          <w:rFonts w:ascii="Calibri" w:hAnsi="Calibri" w:cs="Calibri"/>
          <w:color w:val="000000"/>
        </w:rPr>
        <w:t xml:space="preserve"> </w:t>
      </w:r>
      <w:proofErr w:type="spellStart"/>
      <w:r w:rsidRPr="00EC5A27">
        <w:rPr>
          <w:rFonts w:ascii="Calibri" w:hAnsi="Calibri" w:cs="Calibri"/>
          <w:color w:val="000000"/>
        </w:rPr>
        <w:t>did</w:t>
      </w:r>
      <w:proofErr w:type="spellEnd"/>
      <w:r w:rsidRPr="00EC5A27">
        <w:rPr>
          <w:rFonts w:ascii="Calibri" w:hAnsi="Calibri" w:cs="Calibri"/>
          <w:color w:val="000000"/>
        </w:rPr>
        <w:t xml:space="preserve"> not </w:t>
      </w:r>
      <w:proofErr w:type="spellStart"/>
      <w:r w:rsidRPr="00EC5A27">
        <w:rPr>
          <w:rFonts w:ascii="Calibri" w:hAnsi="Calibri" w:cs="Calibri"/>
          <w:color w:val="000000"/>
        </w:rPr>
        <w:t>happen</w:t>
      </w:r>
      <w:proofErr w:type="spellEnd"/>
      <w:r w:rsidRPr="00EC5A27">
        <w:rPr>
          <w:rFonts w:ascii="Calibri" w:hAnsi="Calibri" w:cs="Calibri"/>
          <w:color w:val="000000"/>
        </w:rPr>
        <w:t xml:space="preserve"> in </w:t>
      </w:r>
      <w:proofErr w:type="spellStart"/>
      <w:r w:rsidRPr="00EC5A27">
        <w:rPr>
          <w:rFonts w:ascii="Calibri" w:hAnsi="Calibri" w:cs="Calibri"/>
          <w:color w:val="000000"/>
        </w:rPr>
        <w:t>any</w:t>
      </w:r>
      <w:proofErr w:type="spellEnd"/>
      <w:r w:rsidRPr="00EC5A27">
        <w:rPr>
          <w:rFonts w:ascii="Calibri" w:hAnsi="Calibri" w:cs="Calibri"/>
          <w:color w:val="000000"/>
        </w:rPr>
        <w:t xml:space="preserve"> </w:t>
      </w:r>
      <w:proofErr w:type="spellStart"/>
      <w:r w:rsidRPr="00EC5A27">
        <w:rPr>
          <w:rFonts w:ascii="Calibri" w:hAnsi="Calibri" w:cs="Calibri"/>
          <w:color w:val="000000"/>
        </w:rPr>
        <w:t>other</w:t>
      </w:r>
      <w:proofErr w:type="spellEnd"/>
      <w:r w:rsidRPr="00EC5A27">
        <w:rPr>
          <w:rFonts w:ascii="Calibri" w:hAnsi="Calibri" w:cs="Calibri"/>
          <w:color w:val="000000"/>
        </w:rPr>
        <w:t xml:space="preserve"> </w:t>
      </w:r>
      <w:proofErr w:type="spellStart"/>
      <w:r w:rsidRPr="00EC5A27">
        <w:rPr>
          <w:rFonts w:ascii="Calibri" w:hAnsi="Calibri" w:cs="Calibri"/>
          <w:color w:val="000000"/>
        </w:rPr>
        <w:t>way</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when</w:t>
      </w:r>
      <w:proofErr w:type="spellEnd"/>
      <w:r w:rsidRPr="00EC5A27">
        <w:rPr>
          <w:rFonts w:ascii="Calibri" w:hAnsi="Calibri" w:cs="Calibri"/>
          <w:color w:val="000000"/>
        </w:rPr>
        <w:t xml:space="preserve"> it </w:t>
      </w:r>
      <w:proofErr w:type="spellStart"/>
      <w:r w:rsidRPr="00EC5A27">
        <w:rPr>
          <w:rFonts w:ascii="Calibri" w:hAnsi="Calibri" w:cs="Calibri"/>
          <w:color w:val="000000"/>
        </w:rPr>
        <w:t>happened</w:t>
      </w:r>
      <w:proofErr w:type="spellEnd"/>
      <w:r w:rsidRPr="00EC5A27">
        <w:rPr>
          <w:rFonts w:ascii="Calibri" w:hAnsi="Calibri" w:cs="Calibri"/>
          <w:color w:val="000000"/>
        </w:rPr>
        <w:t xml:space="preserve">, it </w:t>
      </w:r>
      <w:proofErr w:type="spellStart"/>
      <w:r w:rsidRPr="00EC5A27">
        <w:rPr>
          <w:rFonts w:ascii="Calibri" w:hAnsi="Calibri" w:cs="Calibri"/>
          <w:color w:val="000000"/>
        </w:rPr>
        <w:t>quickly</w:t>
      </w:r>
      <w:proofErr w:type="spellEnd"/>
      <w:r w:rsidRPr="00EC5A27">
        <w:rPr>
          <w:rFonts w:ascii="Calibri" w:hAnsi="Calibri" w:cs="Calibri"/>
          <w:color w:val="000000"/>
        </w:rPr>
        <w:t xml:space="preserve"> </w:t>
      </w:r>
      <w:proofErr w:type="spellStart"/>
      <w:r w:rsidRPr="00EC5A27">
        <w:rPr>
          <w:rFonts w:ascii="Calibri" w:hAnsi="Calibri" w:cs="Calibri"/>
          <w:color w:val="000000"/>
        </w:rPr>
        <w:t>died</w:t>
      </w:r>
      <w:proofErr w:type="spellEnd"/>
      <w:r w:rsidRPr="00EC5A27">
        <w:rPr>
          <w:rFonts w:ascii="Calibri" w:hAnsi="Calibri" w:cs="Calibri"/>
          <w:color w:val="000000"/>
        </w:rPr>
        <w:t xml:space="preserve"> </w:t>
      </w:r>
      <w:proofErr w:type="spellStart"/>
      <w:r w:rsidRPr="00EC5A27">
        <w:rPr>
          <w:rFonts w:ascii="Calibri" w:hAnsi="Calibri" w:cs="Calibri"/>
          <w:color w:val="000000"/>
        </w:rPr>
        <w:t>out</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was</w:t>
      </w:r>
      <w:proofErr w:type="spellEnd"/>
      <w:r w:rsidRPr="00EC5A27">
        <w:rPr>
          <w:rFonts w:ascii="Calibri" w:hAnsi="Calibri" w:cs="Calibri"/>
          <w:color w:val="000000"/>
        </w:rPr>
        <w:t xml:space="preserve"> </w:t>
      </w:r>
      <w:proofErr w:type="spellStart"/>
      <w:r w:rsidRPr="00571E18">
        <w:rPr>
          <w:rFonts w:ascii="Calibri" w:hAnsi="Calibri" w:cs="Calibri"/>
        </w:rPr>
        <w:t>extinguished</w:t>
      </w:r>
      <w:proofErr w:type="spellEnd"/>
      <w:r w:rsidRPr="00571E18">
        <w:rPr>
          <w:rFonts w:ascii="Calibri" w:hAnsi="Calibri" w:cs="Calibri"/>
        </w:rPr>
        <w:t>.</w:t>
      </w:r>
    </w:p>
    <w:p w14:paraId="4CCB8E3F" w14:textId="77777777" w:rsidR="00EC5A27" w:rsidRDefault="00D35215">
      <w:pPr>
        <w:widowControl w:val="0"/>
        <w:spacing w:before="113"/>
        <w:jc w:val="both"/>
        <w:rPr>
          <w:rFonts w:ascii="Calibri" w:hAnsi="Calibri" w:cs="Calibri"/>
          <w:color w:val="000000"/>
        </w:rPr>
      </w:pPr>
      <w:r w:rsidRPr="00E45D60">
        <w:rPr>
          <w:rFonts w:ascii="Calibri" w:hAnsi="Calibri" w:cs="Calibri"/>
          <w:color w:val="000000"/>
        </w:rPr>
        <w:t>…</w:t>
      </w:r>
    </w:p>
    <w:p w14:paraId="381CD975" w14:textId="77777777" w:rsidR="00EC5A27" w:rsidRPr="002300E2" w:rsidRDefault="00EC5A27" w:rsidP="00EC5A27">
      <w:pPr>
        <w:spacing w:before="120"/>
        <w:jc w:val="both"/>
        <w:rPr>
          <w:rFonts w:ascii="Calibri" w:hAnsi="Calibri" w:cs="Calibri"/>
        </w:rPr>
      </w:pP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ma’nawî</w:t>
      </w:r>
      <w:proofErr w:type="spellEnd"/>
      <w:r w:rsidRPr="00EC5A27">
        <w:rPr>
          <w:rFonts w:ascii="Calibri" w:hAnsi="Calibri" w:cs="Calibri"/>
          <w:color w:val="000000"/>
        </w:rPr>
        <w:t xml:space="preserve"> </w:t>
      </w:r>
      <w:proofErr w:type="spellStart"/>
      <w:r w:rsidRPr="00EC5A27">
        <w:rPr>
          <w:rFonts w:ascii="Calibri" w:hAnsi="Calibri" w:cs="Calibri"/>
          <w:color w:val="000000"/>
        </w:rPr>
        <w:t>collective</w:t>
      </w:r>
      <w:proofErr w:type="spellEnd"/>
      <w:r w:rsidRPr="00EC5A27">
        <w:rPr>
          <w:rFonts w:ascii="Calibri" w:hAnsi="Calibri" w:cs="Calibri"/>
          <w:color w:val="000000"/>
        </w:rPr>
        <w:t xml:space="preserve"> </w:t>
      </w:r>
      <w:proofErr w:type="spellStart"/>
      <w:r w:rsidRPr="00EC5A27">
        <w:rPr>
          <w:rFonts w:ascii="Calibri" w:hAnsi="Calibri" w:cs="Calibri"/>
          <w:color w:val="000000"/>
        </w:rPr>
        <w:t>personality</w:t>
      </w:r>
      <w:proofErr w:type="spellEnd"/>
      <w:r w:rsidRPr="00EC5A27">
        <w:rPr>
          <w:rFonts w:ascii="Calibri" w:hAnsi="Calibri" w:cs="Calibri"/>
          <w:color w:val="000000"/>
        </w:rPr>
        <w:t xml:space="preserve"> of </w:t>
      </w:r>
      <w:proofErr w:type="spellStart"/>
      <w:r w:rsidRPr="00EC5A27">
        <w:rPr>
          <w:rFonts w:ascii="Calibri" w:hAnsi="Calibri" w:cs="Calibri"/>
          <w:color w:val="000000"/>
        </w:rPr>
        <w:t>this</w:t>
      </w:r>
      <w:proofErr w:type="spellEnd"/>
      <w:r w:rsidRPr="00EC5A27">
        <w:rPr>
          <w:rFonts w:ascii="Calibri" w:hAnsi="Calibri" w:cs="Calibri"/>
          <w:color w:val="000000"/>
        </w:rPr>
        <w:t xml:space="preserve"> </w:t>
      </w:r>
      <w:proofErr w:type="spellStart"/>
      <w:r w:rsidRPr="00EC5A27">
        <w:rPr>
          <w:rFonts w:ascii="Calibri" w:hAnsi="Calibri" w:cs="Calibri"/>
          <w:color w:val="000000"/>
        </w:rPr>
        <w:t>Parliament</w:t>
      </w:r>
      <w:proofErr w:type="spellEnd"/>
      <w:r w:rsidRPr="00EC5A27">
        <w:rPr>
          <w:rFonts w:ascii="Calibri" w:hAnsi="Calibri" w:cs="Calibri"/>
          <w:color w:val="000000"/>
        </w:rPr>
        <w:t xml:space="preserve"> has </w:t>
      </w:r>
      <w:proofErr w:type="spellStart"/>
      <w:r w:rsidRPr="00EC5A27">
        <w:rPr>
          <w:rFonts w:ascii="Calibri" w:hAnsi="Calibri" w:cs="Calibri"/>
          <w:color w:val="000000"/>
        </w:rPr>
        <w:t>assumed</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meaning</w:t>
      </w:r>
      <w:proofErr w:type="spellEnd"/>
      <w:r w:rsidRPr="00EC5A27">
        <w:rPr>
          <w:rFonts w:ascii="Calibri" w:hAnsi="Calibri" w:cs="Calibri"/>
          <w:color w:val="000000"/>
        </w:rPr>
        <w:t xml:space="preserve"> of </w:t>
      </w:r>
      <w:proofErr w:type="spellStart"/>
      <w:r w:rsidRPr="00EC5A27">
        <w:rPr>
          <w:rFonts w:ascii="Calibri" w:hAnsi="Calibri" w:cs="Calibri"/>
          <w:color w:val="000000"/>
        </w:rPr>
        <w:t>sovereignty</w:t>
      </w:r>
      <w:proofErr w:type="spellEnd"/>
      <w:r w:rsidRPr="00EC5A27">
        <w:rPr>
          <w:rFonts w:ascii="Calibri" w:hAnsi="Calibri" w:cs="Calibri"/>
          <w:color w:val="000000"/>
        </w:rPr>
        <w:t xml:space="preserve"> </w:t>
      </w:r>
      <w:proofErr w:type="spellStart"/>
      <w:r w:rsidRPr="00EC5A27">
        <w:rPr>
          <w:rFonts w:ascii="Calibri" w:hAnsi="Calibri" w:cs="Calibri"/>
          <w:color w:val="000000"/>
        </w:rPr>
        <w:t>with</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strength</w:t>
      </w:r>
      <w:proofErr w:type="spellEnd"/>
      <w:r w:rsidRPr="00EC5A27">
        <w:rPr>
          <w:rFonts w:ascii="Calibri" w:hAnsi="Calibri" w:cs="Calibri"/>
          <w:color w:val="000000"/>
        </w:rPr>
        <w:t xml:space="preserve"> it </w:t>
      </w:r>
      <w:proofErr w:type="spellStart"/>
      <w:r w:rsidRPr="00EC5A27">
        <w:rPr>
          <w:rFonts w:ascii="Calibri" w:hAnsi="Calibri" w:cs="Calibri"/>
          <w:color w:val="000000"/>
        </w:rPr>
        <w:t>possesses</w:t>
      </w:r>
      <w:proofErr w:type="spellEnd"/>
      <w:r w:rsidRPr="00EC5A27">
        <w:rPr>
          <w:rFonts w:ascii="Calibri" w:hAnsi="Calibri" w:cs="Calibri"/>
          <w:color w:val="000000"/>
        </w:rPr>
        <w:t xml:space="preserve">. </w:t>
      </w:r>
      <w:proofErr w:type="spellStart"/>
      <w:r w:rsidRPr="00EC5A27">
        <w:rPr>
          <w:rFonts w:ascii="Calibri" w:hAnsi="Calibri" w:cs="Calibri"/>
          <w:color w:val="000000"/>
        </w:rPr>
        <w:t>If</w:t>
      </w:r>
      <w:proofErr w:type="spellEnd"/>
      <w:r w:rsidRPr="00EC5A27">
        <w:rPr>
          <w:rFonts w:ascii="Calibri" w:hAnsi="Calibri" w:cs="Calibri"/>
          <w:color w:val="000000"/>
        </w:rPr>
        <w:t xml:space="preserve">, </w:t>
      </w:r>
      <w:proofErr w:type="spellStart"/>
      <w:r w:rsidRPr="00EC5A27">
        <w:rPr>
          <w:rFonts w:ascii="Calibri" w:hAnsi="Calibri" w:cs="Calibri"/>
          <w:color w:val="000000"/>
        </w:rPr>
        <w:t>by</w:t>
      </w:r>
      <w:proofErr w:type="spellEnd"/>
      <w:r w:rsidRPr="00EC5A27">
        <w:rPr>
          <w:rFonts w:ascii="Calibri" w:hAnsi="Calibri" w:cs="Calibri"/>
          <w:color w:val="000000"/>
        </w:rPr>
        <w:t xml:space="preserve"> </w:t>
      </w:r>
      <w:proofErr w:type="spellStart"/>
      <w:r w:rsidRPr="00EC5A27">
        <w:rPr>
          <w:rFonts w:ascii="Calibri" w:hAnsi="Calibri" w:cs="Calibri"/>
          <w:color w:val="000000"/>
        </w:rPr>
        <w:t>personally</w:t>
      </w:r>
      <w:proofErr w:type="spellEnd"/>
      <w:r w:rsidRPr="00EC5A27">
        <w:rPr>
          <w:rFonts w:ascii="Calibri" w:hAnsi="Calibri" w:cs="Calibri"/>
          <w:color w:val="000000"/>
        </w:rPr>
        <w:t xml:space="preserve"> </w:t>
      </w:r>
      <w:proofErr w:type="spellStart"/>
      <w:r w:rsidRPr="00EC5A27">
        <w:rPr>
          <w:rFonts w:ascii="Calibri" w:hAnsi="Calibri" w:cs="Calibri"/>
          <w:color w:val="000000"/>
        </w:rPr>
        <w:t>practising</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Shaâ’er</w:t>
      </w:r>
      <w:proofErr w:type="spellEnd"/>
      <w:r w:rsidRPr="00EC5A27">
        <w:rPr>
          <w:rFonts w:ascii="Calibri" w:hAnsi="Calibri" w:cs="Calibri"/>
          <w:color w:val="000000"/>
        </w:rPr>
        <w:t xml:space="preserve"> of </w:t>
      </w:r>
      <w:proofErr w:type="spellStart"/>
      <w:r w:rsidRPr="00EC5A27">
        <w:rPr>
          <w:rFonts w:ascii="Calibri" w:hAnsi="Calibri" w:cs="Calibri"/>
          <w:color w:val="000000"/>
        </w:rPr>
        <w:t>Islam</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making</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nation</w:t>
      </w:r>
      <w:proofErr w:type="spellEnd"/>
      <w:r w:rsidRPr="00EC5A27">
        <w:rPr>
          <w:rFonts w:ascii="Calibri" w:hAnsi="Calibri" w:cs="Calibri"/>
          <w:color w:val="000000"/>
        </w:rPr>
        <w:t xml:space="preserve"> </w:t>
      </w:r>
      <w:proofErr w:type="spellStart"/>
      <w:r w:rsidRPr="00EC5A27">
        <w:rPr>
          <w:rFonts w:ascii="Calibri" w:hAnsi="Calibri" w:cs="Calibri"/>
          <w:color w:val="000000"/>
        </w:rPr>
        <w:t>practise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Shaâ’er</w:t>
      </w:r>
      <w:proofErr w:type="spellEnd"/>
      <w:r w:rsidRPr="00EC5A27">
        <w:rPr>
          <w:rFonts w:ascii="Calibri" w:hAnsi="Calibri" w:cs="Calibri"/>
          <w:color w:val="000000"/>
        </w:rPr>
        <w:t xml:space="preserve">, </w:t>
      </w:r>
      <w:proofErr w:type="spellStart"/>
      <w:r w:rsidRPr="00EC5A27">
        <w:rPr>
          <w:rFonts w:ascii="Calibri" w:hAnsi="Calibri" w:cs="Calibri"/>
          <w:color w:val="000000"/>
        </w:rPr>
        <w:t>this</w:t>
      </w:r>
      <w:proofErr w:type="spellEnd"/>
      <w:r w:rsidRPr="00EC5A27">
        <w:rPr>
          <w:rFonts w:ascii="Calibri" w:hAnsi="Calibri" w:cs="Calibri"/>
          <w:color w:val="000000"/>
        </w:rPr>
        <w:t xml:space="preserve"> </w:t>
      </w:r>
      <w:proofErr w:type="spellStart"/>
      <w:r w:rsidRPr="00EC5A27">
        <w:rPr>
          <w:rFonts w:ascii="Calibri" w:hAnsi="Calibri" w:cs="Calibri"/>
          <w:color w:val="000000"/>
        </w:rPr>
        <w:t>Parliament</w:t>
      </w:r>
      <w:proofErr w:type="spellEnd"/>
      <w:r w:rsidRPr="00EC5A27">
        <w:rPr>
          <w:rFonts w:ascii="Calibri" w:hAnsi="Calibri" w:cs="Calibri"/>
          <w:color w:val="000000"/>
        </w:rPr>
        <w:t xml:space="preserve"> </w:t>
      </w:r>
      <w:proofErr w:type="spellStart"/>
      <w:r w:rsidRPr="00EC5A27">
        <w:rPr>
          <w:rFonts w:ascii="Calibri" w:hAnsi="Calibri" w:cs="Calibri"/>
          <w:color w:val="000000"/>
        </w:rPr>
        <w:t>does</w:t>
      </w:r>
      <w:proofErr w:type="spellEnd"/>
      <w:r w:rsidRPr="00EC5A27">
        <w:rPr>
          <w:rFonts w:ascii="Calibri" w:hAnsi="Calibri" w:cs="Calibri"/>
          <w:color w:val="000000"/>
        </w:rPr>
        <w:t xml:space="preserve"> not </w:t>
      </w:r>
      <w:proofErr w:type="spellStart"/>
      <w:r w:rsidRPr="00EC5A27">
        <w:rPr>
          <w:rFonts w:ascii="Calibri" w:hAnsi="Calibri" w:cs="Calibri"/>
          <w:color w:val="000000"/>
        </w:rPr>
        <w:t>assume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meaning</w:t>
      </w:r>
      <w:proofErr w:type="spellEnd"/>
      <w:r w:rsidRPr="00EC5A27">
        <w:rPr>
          <w:rFonts w:ascii="Calibri" w:hAnsi="Calibri" w:cs="Calibri"/>
          <w:color w:val="000000"/>
        </w:rPr>
        <w:t xml:space="preserve"> of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khilâfah</w:t>
      </w:r>
      <w:proofErr w:type="spellEnd"/>
      <w:r w:rsidRPr="00EC5A27">
        <w:rPr>
          <w:rFonts w:ascii="Calibri" w:hAnsi="Calibri" w:cs="Calibri"/>
          <w:color w:val="000000"/>
        </w:rPr>
        <w:t xml:space="preserve">, </w:t>
      </w:r>
      <w:proofErr w:type="spellStart"/>
      <w:r w:rsidRPr="00EC5A27">
        <w:rPr>
          <w:rFonts w:ascii="Calibri" w:hAnsi="Calibri" w:cs="Calibri"/>
          <w:color w:val="000000"/>
        </w:rPr>
        <w:t>too</w:t>
      </w:r>
      <w:proofErr w:type="spellEnd"/>
      <w:r w:rsidRPr="00EC5A27">
        <w:rPr>
          <w:rFonts w:ascii="Calibri" w:hAnsi="Calibri" w:cs="Calibri"/>
          <w:color w:val="000000"/>
        </w:rPr>
        <w:t xml:space="preserve">, as a </w:t>
      </w:r>
      <w:proofErr w:type="spellStart"/>
      <w:r w:rsidRPr="00EC5A27">
        <w:rPr>
          <w:rFonts w:ascii="Calibri" w:hAnsi="Calibri" w:cs="Calibri"/>
          <w:color w:val="000000"/>
        </w:rPr>
        <w:t>representative</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if</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Parliament</w:t>
      </w:r>
      <w:proofErr w:type="spellEnd"/>
      <w:r w:rsidRPr="00EC5A27">
        <w:rPr>
          <w:rFonts w:ascii="Calibri" w:hAnsi="Calibri" w:cs="Calibri"/>
          <w:color w:val="000000"/>
        </w:rPr>
        <w:t xml:space="preserve"> </w:t>
      </w:r>
      <w:proofErr w:type="spellStart"/>
      <w:r w:rsidRPr="00EC5A27">
        <w:rPr>
          <w:rFonts w:ascii="Calibri" w:hAnsi="Calibri" w:cs="Calibri"/>
          <w:color w:val="000000"/>
        </w:rPr>
        <w:t>does</w:t>
      </w:r>
      <w:proofErr w:type="spellEnd"/>
      <w:r w:rsidRPr="00EC5A27">
        <w:rPr>
          <w:rFonts w:ascii="Calibri" w:hAnsi="Calibri" w:cs="Calibri"/>
          <w:color w:val="000000"/>
        </w:rPr>
        <w:t xml:space="preserve"> not </w:t>
      </w:r>
      <w:proofErr w:type="spellStart"/>
      <w:r w:rsidRPr="00EC5A27">
        <w:rPr>
          <w:rFonts w:ascii="Calibri" w:hAnsi="Calibri" w:cs="Calibri"/>
          <w:color w:val="000000"/>
        </w:rPr>
        <w:t>satisfy</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religious</w:t>
      </w:r>
      <w:proofErr w:type="spellEnd"/>
      <w:r w:rsidRPr="00EC5A27">
        <w:rPr>
          <w:rFonts w:ascii="Calibri" w:hAnsi="Calibri" w:cs="Calibri"/>
          <w:color w:val="000000"/>
        </w:rPr>
        <w:t xml:space="preserve"> </w:t>
      </w:r>
      <w:proofErr w:type="spellStart"/>
      <w:r w:rsidRPr="00EC5A27">
        <w:rPr>
          <w:rFonts w:ascii="Calibri" w:hAnsi="Calibri" w:cs="Calibri"/>
          <w:color w:val="000000"/>
        </w:rPr>
        <w:t>needs</w:t>
      </w:r>
      <w:proofErr w:type="spellEnd"/>
      <w:r w:rsidRPr="00EC5A27">
        <w:rPr>
          <w:rFonts w:ascii="Calibri" w:hAnsi="Calibri" w:cs="Calibri"/>
          <w:color w:val="000000"/>
        </w:rPr>
        <w:t xml:space="preserve"> of </w:t>
      </w:r>
      <w:proofErr w:type="spellStart"/>
      <w:r w:rsidRPr="00EC5A27">
        <w:rPr>
          <w:rFonts w:ascii="Calibri" w:hAnsi="Calibri" w:cs="Calibri"/>
          <w:color w:val="000000"/>
        </w:rPr>
        <w:t>this</w:t>
      </w:r>
      <w:proofErr w:type="spellEnd"/>
      <w:r w:rsidRPr="00EC5A27">
        <w:rPr>
          <w:rFonts w:ascii="Calibri" w:hAnsi="Calibri" w:cs="Calibri"/>
          <w:color w:val="000000"/>
        </w:rPr>
        <w:t xml:space="preserve"> </w:t>
      </w:r>
      <w:proofErr w:type="spellStart"/>
      <w:r w:rsidRPr="00EC5A27">
        <w:rPr>
          <w:rFonts w:ascii="Calibri" w:hAnsi="Calibri" w:cs="Calibri"/>
          <w:color w:val="000000"/>
        </w:rPr>
        <w:t>nation</w:t>
      </w:r>
      <w:proofErr w:type="spellEnd"/>
      <w:r w:rsidRPr="00EC5A27">
        <w:rPr>
          <w:rFonts w:ascii="Calibri" w:hAnsi="Calibri" w:cs="Calibri"/>
          <w:color w:val="000000"/>
        </w:rPr>
        <w:t xml:space="preserve">, </w:t>
      </w:r>
      <w:proofErr w:type="spellStart"/>
      <w:r w:rsidRPr="00EC5A27">
        <w:rPr>
          <w:rFonts w:ascii="Calibri" w:hAnsi="Calibri" w:cs="Calibri"/>
          <w:color w:val="000000"/>
        </w:rPr>
        <w:t>who</w:t>
      </w:r>
      <w:proofErr w:type="spellEnd"/>
      <w:r w:rsidRPr="00EC5A27">
        <w:rPr>
          <w:rFonts w:ascii="Calibri" w:hAnsi="Calibri" w:cs="Calibri"/>
          <w:color w:val="000000"/>
        </w:rPr>
        <w:t xml:space="preserve"> </w:t>
      </w:r>
      <w:proofErr w:type="spellStart"/>
      <w:r w:rsidRPr="00EC5A27">
        <w:rPr>
          <w:rFonts w:ascii="Calibri" w:hAnsi="Calibri" w:cs="Calibri"/>
          <w:color w:val="000000"/>
        </w:rPr>
        <w:t>need</w:t>
      </w:r>
      <w:proofErr w:type="spellEnd"/>
      <w:r w:rsidRPr="00EC5A27">
        <w:rPr>
          <w:rFonts w:ascii="Calibri" w:hAnsi="Calibri" w:cs="Calibri"/>
          <w:color w:val="000000"/>
        </w:rPr>
        <w:t xml:space="preserve"> </w:t>
      </w:r>
      <w:proofErr w:type="spellStart"/>
      <w:r w:rsidRPr="00EC5A27">
        <w:rPr>
          <w:rFonts w:ascii="Calibri" w:hAnsi="Calibri" w:cs="Calibri"/>
          <w:color w:val="000000"/>
        </w:rPr>
        <w:t>four</w:t>
      </w:r>
      <w:proofErr w:type="spellEnd"/>
      <w:r w:rsidRPr="00EC5A27">
        <w:rPr>
          <w:rFonts w:ascii="Calibri" w:hAnsi="Calibri" w:cs="Calibri"/>
          <w:color w:val="000000"/>
        </w:rPr>
        <w:t xml:space="preserve"> </w:t>
      </w:r>
      <w:proofErr w:type="spellStart"/>
      <w:r w:rsidRPr="00EC5A27">
        <w:rPr>
          <w:rFonts w:ascii="Calibri" w:hAnsi="Calibri" w:cs="Calibri"/>
          <w:color w:val="000000"/>
        </w:rPr>
        <w:t>things</w:t>
      </w:r>
      <w:proofErr w:type="spellEnd"/>
      <w:r w:rsidRPr="00EC5A27">
        <w:rPr>
          <w:rFonts w:ascii="Calibri" w:hAnsi="Calibri" w:cs="Calibri"/>
          <w:color w:val="000000"/>
        </w:rPr>
        <w:t xml:space="preserve"> </w:t>
      </w:r>
      <w:proofErr w:type="spellStart"/>
      <w:r w:rsidRPr="00EC5A27">
        <w:rPr>
          <w:rFonts w:ascii="Calibri" w:hAnsi="Calibri" w:cs="Calibri"/>
          <w:color w:val="000000"/>
        </w:rPr>
        <w:t>for</w:t>
      </w:r>
      <w:proofErr w:type="spellEnd"/>
      <w:r w:rsidRPr="00EC5A27">
        <w:rPr>
          <w:rFonts w:ascii="Calibri" w:hAnsi="Calibri" w:cs="Calibri"/>
          <w:color w:val="000000"/>
        </w:rPr>
        <w:t xml:space="preserve"> </w:t>
      </w:r>
      <w:proofErr w:type="spellStart"/>
      <w:r w:rsidRPr="00EC5A27">
        <w:rPr>
          <w:rFonts w:ascii="Calibri" w:hAnsi="Calibri" w:cs="Calibri"/>
          <w:color w:val="000000"/>
        </w:rPr>
        <w:t>worldly</w:t>
      </w:r>
      <w:proofErr w:type="spellEnd"/>
      <w:r w:rsidRPr="00EC5A27">
        <w:rPr>
          <w:rFonts w:ascii="Calibri" w:hAnsi="Calibri" w:cs="Calibri"/>
          <w:color w:val="000000"/>
        </w:rPr>
        <w:t xml:space="preserve"> life but </w:t>
      </w:r>
      <w:proofErr w:type="spellStart"/>
      <w:r w:rsidRPr="00EC5A27">
        <w:rPr>
          <w:rFonts w:ascii="Calibri" w:hAnsi="Calibri" w:cs="Calibri"/>
          <w:color w:val="000000"/>
        </w:rPr>
        <w:t>are</w:t>
      </w:r>
      <w:proofErr w:type="spellEnd"/>
      <w:r w:rsidRPr="00EC5A27">
        <w:rPr>
          <w:rFonts w:ascii="Calibri" w:hAnsi="Calibri" w:cs="Calibri"/>
          <w:color w:val="000000"/>
        </w:rPr>
        <w:t xml:space="preserve"> in </w:t>
      </w:r>
      <w:proofErr w:type="spellStart"/>
      <w:r w:rsidRPr="00EC5A27">
        <w:rPr>
          <w:rFonts w:ascii="Calibri" w:hAnsi="Calibri" w:cs="Calibri"/>
          <w:color w:val="000000"/>
        </w:rPr>
        <w:t>need</w:t>
      </w:r>
      <w:proofErr w:type="spellEnd"/>
      <w:r w:rsidRPr="00EC5A27">
        <w:rPr>
          <w:rFonts w:ascii="Calibri" w:hAnsi="Calibri" w:cs="Calibri"/>
          <w:color w:val="000000"/>
        </w:rPr>
        <w:t xml:space="preserve"> of </w:t>
      </w:r>
      <w:proofErr w:type="spellStart"/>
      <w:r w:rsidRPr="00EC5A27">
        <w:rPr>
          <w:rFonts w:ascii="Calibri" w:hAnsi="Calibri" w:cs="Calibri"/>
          <w:color w:val="000000"/>
        </w:rPr>
        <w:t>religion</w:t>
      </w:r>
      <w:proofErr w:type="spellEnd"/>
      <w:r w:rsidRPr="00EC5A27">
        <w:rPr>
          <w:rFonts w:ascii="Calibri" w:hAnsi="Calibri" w:cs="Calibri"/>
          <w:color w:val="000000"/>
        </w:rPr>
        <w:t xml:space="preserve"> at </w:t>
      </w:r>
      <w:proofErr w:type="spellStart"/>
      <w:r w:rsidRPr="00EC5A27">
        <w:rPr>
          <w:rFonts w:ascii="Calibri" w:hAnsi="Calibri" w:cs="Calibri"/>
          <w:color w:val="000000"/>
        </w:rPr>
        <w:t>least</w:t>
      </w:r>
      <w:proofErr w:type="spellEnd"/>
      <w:r w:rsidRPr="00EC5A27">
        <w:rPr>
          <w:rFonts w:ascii="Calibri" w:hAnsi="Calibri" w:cs="Calibri"/>
          <w:color w:val="000000"/>
        </w:rPr>
        <w:t xml:space="preserve"> </w:t>
      </w:r>
      <w:proofErr w:type="spellStart"/>
      <w:r w:rsidRPr="00EC5A27">
        <w:rPr>
          <w:rFonts w:ascii="Calibri" w:hAnsi="Calibri" w:cs="Calibri"/>
          <w:color w:val="000000"/>
        </w:rPr>
        <w:t>five</w:t>
      </w:r>
      <w:proofErr w:type="spellEnd"/>
      <w:r w:rsidRPr="00EC5A27">
        <w:rPr>
          <w:rFonts w:ascii="Calibri" w:hAnsi="Calibri" w:cs="Calibri"/>
          <w:color w:val="000000"/>
        </w:rPr>
        <w:t xml:space="preserve"> </w:t>
      </w:r>
      <w:proofErr w:type="spellStart"/>
      <w:r w:rsidRPr="00EC5A27">
        <w:rPr>
          <w:rFonts w:ascii="Calibri" w:hAnsi="Calibri" w:cs="Calibri"/>
          <w:color w:val="000000"/>
        </w:rPr>
        <w:t>times</w:t>
      </w:r>
      <w:proofErr w:type="spellEnd"/>
      <w:r w:rsidRPr="00EC5A27">
        <w:rPr>
          <w:rFonts w:ascii="Calibri" w:hAnsi="Calibri" w:cs="Calibri"/>
          <w:color w:val="000000"/>
        </w:rPr>
        <w:t xml:space="preserve"> </w:t>
      </w:r>
      <w:proofErr w:type="spellStart"/>
      <w:r w:rsidRPr="00EC5A27">
        <w:rPr>
          <w:rFonts w:ascii="Calibri" w:hAnsi="Calibri" w:cs="Calibri"/>
          <w:color w:val="000000"/>
        </w:rPr>
        <w:t>through</w:t>
      </w:r>
      <w:proofErr w:type="spellEnd"/>
      <w:r w:rsidRPr="00EC5A27">
        <w:rPr>
          <w:rFonts w:ascii="Calibri" w:hAnsi="Calibri" w:cs="Calibri"/>
          <w:color w:val="000000"/>
        </w:rPr>
        <w:t xml:space="preserve"> an </w:t>
      </w:r>
      <w:proofErr w:type="spellStart"/>
      <w:r w:rsidRPr="00EC5A27">
        <w:rPr>
          <w:rFonts w:ascii="Calibri" w:hAnsi="Calibri" w:cs="Calibri"/>
          <w:color w:val="000000"/>
        </w:rPr>
        <w:t>unbroken</w:t>
      </w:r>
      <w:proofErr w:type="spellEnd"/>
      <w:r w:rsidRPr="00EC5A27">
        <w:rPr>
          <w:rFonts w:ascii="Calibri" w:hAnsi="Calibri" w:cs="Calibri"/>
          <w:color w:val="000000"/>
        </w:rPr>
        <w:t xml:space="preserve"> </w:t>
      </w:r>
      <w:proofErr w:type="spellStart"/>
      <w:r w:rsidRPr="00EC5A27">
        <w:rPr>
          <w:rFonts w:ascii="Calibri" w:hAnsi="Calibri" w:cs="Calibri"/>
          <w:color w:val="000000"/>
        </w:rPr>
        <w:t>tradition</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whose</w:t>
      </w:r>
      <w:proofErr w:type="spellEnd"/>
      <w:r w:rsidRPr="00EC5A27">
        <w:rPr>
          <w:rFonts w:ascii="Calibri" w:hAnsi="Calibri" w:cs="Calibri"/>
          <w:color w:val="000000"/>
        </w:rPr>
        <w:t xml:space="preserve"> </w:t>
      </w:r>
      <w:proofErr w:type="spellStart"/>
      <w:r w:rsidRPr="00EC5A27">
        <w:rPr>
          <w:rFonts w:ascii="Calibri" w:hAnsi="Calibri" w:cs="Calibri"/>
          <w:color w:val="000000"/>
        </w:rPr>
        <w:t>fitrah</w:t>
      </w:r>
      <w:proofErr w:type="spellEnd"/>
      <w:r w:rsidRPr="00EC5A27">
        <w:rPr>
          <w:rFonts w:ascii="Calibri" w:hAnsi="Calibri" w:cs="Calibri"/>
          <w:color w:val="000000"/>
        </w:rPr>
        <w:t xml:space="preserve"> has not yet </w:t>
      </w:r>
      <w:proofErr w:type="spellStart"/>
      <w:r w:rsidRPr="00EC5A27">
        <w:rPr>
          <w:rFonts w:ascii="Calibri" w:hAnsi="Calibri" w:cs="Calibri"/>
          <w:color w:val="000000"/>
        </w:rPr>
        <w:t>been</w:t>
      </w:r>
      <w:proofErr w:type="spellEnd"/>
      <w:r w:rsidRPr="00EC5A27">
        <w:rPr>
          <w:rFonts w:ascii="Calibri" w:hAnsi="Calibri" w:cs="Calibri"/>
          <w:color w:val="000000"/>
        </w:rPr>
        <w:t xml:space="preserve"> </w:t>
      </w:r>
      <w:proofErr w:type="spellStart"/>
      <w:r w:rsidRPr="00EC5A27">
        <w:rPr>
          <w:rFonts w:ascii="Calibri" w:hAnsi="Calibri" w:cs="Calibri"/>
          <w:color w:val="000000"/>
        </w:rPr>
        <w:t>corrupted</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who</w:t>
      </w:r>
      <w:proofErr w:type="spellEnd"/>
      <w:r w:rsidRPr="00EC5A27">
        <w:rPr>
          <w:rFonts w:ascii="Calibri" w:hAnsi="Calibri" w:cs="Calibri"/>
          <w:color w:val="000000"/>
        </w:rPr>
        <w:t xml:space="preserve"> </w:t>
      </w:r>
      <w:proofErr w:type="spellStart"/>
      <w:r w:rsidRPr="00EC5A27">
        <w:rPr>
          <w:rFonts w:ascii="Calibri" w:hAnsi="Calibri" w:cs="Calibri"/>
          <w:color w:val="000000"/>
        </w:rPr>
        <w:t>have</w:t>
      </w:r>
      <w:proofErr w:type="spellEnd"/>
      <w:r w:rsidRPr="00EC5A27">
        <w:rPr>
          <w:rFonts w:ascii="Calibri" w:hAnsi="Calibri" w:cs="Calibri"/>
          <w:color w:val="000000"/>
        </w:rPr>
        <w:t xml:space="preserve"> not </w:t>
      </w:r>
      <w:proofErr w:type="spellStart"/>
      <w:r w:rsidRPr="00EC5A27">
        <w:rPr>
          <w:rFonts w:ascii="Calibri" w:hAnsi="Calibri" w:cs="Calibri"/>
          <w:color w:val="000000"/>
        </w:rPr>
        <w:t>forgotten</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needs</w:t>
      </w:r>
      <w:proofErr w:type="spellEnd"/>
      <w:r w:rsidRPr="00EC5A27">
        <w:rPr>
          <w:rFonts w:ascii="Calibri" w:hAnsi="Calibri" w:cs="Calibri"/>
          <w:color w:val="000000"/>
        </w:rPr>
        <w:t xml:space="preserve"> of </w:t>
      </w:r>
      <w:proofErr w:type="spellStart"/>
      <w:r w:rsidRPr="00EC5A27">
        <w:rPr>
          <w:rFonts w:ascii="Calibri" w:hAnsi="Calibri" w:cs="Calibri"/>
          <w:color w:val="000000"/>
        </w:rPr>
        <w:t>their</w:t>
      </w:r>
      <w:proofErr w:type="spellEnd"/>
      <w:r w:rsidRPr="00EC5A27">
        <w:rPr>
          <w:rFonts w:ascii="Calibri" w:hAnsi="Calibri" w:cs="Calibri"/>
          <w:color w:val="000000"/>
        </w:rPr>
        <w:t xml:space="preserve"> </w:t>
      </w:r>
      <w:proofErr w:type="spellStart"/>
      <w:r w:rsidRPr="00EC5A27">
        <w:rPr>
          <w:rFonts w:ascii="Calibri" w:hAnsi="Calibri" w:cs="Calibri"/>
          <w:color w:val="000000"/>
        </w:rPr>
        <w:t>rûh</w:t>
      </w:r>
      <w:proofErr w:type="spellEnd"/>
      <w:r w:rsidRPr="00EC5A27">
        <w:rPr>
          <w:rFonts w:ascii="Calibri" w:hAnsi="Calibri" w:cs="Calibri"/>
          <w:color w:val="000000"/>
        </w:rPr>
        <w:t xml:space="preserve"> </w:t>
      </w:r>
      <w:proofErr w:type="spellStart"/>
      <w:r w:rsidRPr="00EC5A27">
        <w:rPr>
          <w:rFonts w:ascii="Calibri" w:hAnsi="Calibri" w:cs="Calibri"/>
          <w:color w:val="000000"/>
        </w:rPr>
        <w:t>despite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playthings</w:t>
      </w:r>
      <w:proofErr w:type="spellEnd"/>
      <w:r w:rsidRPr="00EC5A27">
        <w:rPr>
          <w:rFonts w:ascii="Calibri" w:hAnsi="Calibri" w:cs="Calibri"/>
          <w:color w:val="000000"/>
        </w:rPr>
        <w:t xml:space="preserve"> of </w:t>
      </w:r>
      <w:proofErr w:type="spellStart"/>
      <w:r w:rsidRPr="00EC5A27">
        <w:rPr>
          <w:rFonts w:ascii="Calibri" w:hAnsi="Calibri" w:cs="Calibri"/>
          <w:color w:val="000000"/>
        </w:rPr>
        <w:t>civilisation</w:t>
      </w:r>
      <w:proofErr w:type="spellEnd"/>
      <w:r w:rsidRPr="00EC5A27">
        <w:rPr>
          <w:rFonts w:ascii="Calibri" w:hAnsi="Calibri" w:cs="Calibri"/>
          <w:color w:val="000000"/>
        </w:rPr>
        <w:t xml:space="preserve">, </w:t>
      </w:r>
      <w:proofErr w:type="spellStart"/>
      <w:r w:rsidRPr="00EC5A27">
        <w:rPr>
          <w:rFonts w:ascii="Calibri" w:hAnsi="Calibri" w:cs="Calibri"/>
          <w:color w:val="000000"/>
        </w:rPr>
        <w:t>then</w:t>
      </w:r>
      <w:proofErr w:type="spellEnd"/>
      <w:r w:rsidRPr="00EC5A27">
        <w:rPr>
          <w:rFonts w:ascii="Calibri" w:hAnsi="Calibri" w:cs="Calibri"/>
          <w:color w:val="000000"/>
        </w:rPr>
        <w:t xml:space="preserve"> they </w:t>
      </w:r>
      <w:proofErr w:type="spellStart"/>
      <w:r w:rsidRPr="00EC5A27">
        <w:rPr>
          <w:rFonts w:ascii="Calibri" w:hAnsi="Calibri" w:cs="Calibri"/>
          <w:color w:val="000000"/>
        </w:rPr>
        <w:t>will</w:t>
      </w:r>
      <w:proofErr w:type="spellEnd"/>
      <w:r w:rsidRPr="00EC5A27">
        <w:rPr>
          <w:rFonts w:ascii="Calibri" w:hAnsi="Calibri" w:cs="Calibri"/>
          <w:color w:val="000000"/>
        </w:rPr>
        <w:t xml:space="preserve"> </w:t>
      </w:r>
      <w:proofErr w:type="spellStart"/>
      <w:r w:rsidRPr="00EC5A27">
        <w:rPr>
          <w:rFonts w:ascii="Calibri" w:hAnsi="Calibri" w:cs="Calibri"/>
          <w:color w:val="000000"/>
        </w:rPr>
        <w:t>inevitably</w:t>
      </w:r>
      <w:proofErr w:type="spellEnd"/>
      <w:r w:rsidRPr="00EC5A27">
        <w:rPr>
          <w:rFonts w:ascii="Calibri" w:hAnsi="Calibri" w:cs="Calibri"/>
          <w:color w:val="000000"/>
        </w:rPr>
        <w:t xml:space="preserve"> </w:t>
      </w:r>
      <w:proofErr w:type="spellStart"/>
      <w:r w:rsidRPr="00EC5A27">
        <w:rPr>
          <w:rFonts w:ascii="Calibri" w:hAnsi="Calibri" w:cs="Calibri"/>
          <w:color w:val="000000"/>
        </w:rPr>
        <w:t>give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meaning</w:t>
      </w:r>
      <w:proofErr w:type="spellEnd"/>
      <w:r w:rsidRPr="00EC5A27">
        <w:rPr>
          <w:rFonts w:ascii="Calibri" w:hAnsi="Calibri" w:cs="Calibri"/>
          <w:color w:val="000000"/>
        </w:rPr>
        <w:t xml:space="preserve"> of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khilâfah</w:t>
      </w:r>
      <w:proofErr w:type="spellEnd"/>
      <w:r w:rsidRPr="00EC5A27">
        <w:rPr>
          <w:rFonts w:ascii="Calibri" w:hAnsi="Calibri" w:cs="Calibri"/>
          <w:color w:val="000000"/>
        </w:rPr>
        <w:t xml:space="preserve"> </w:t>
      </w:r>
      <w:proofErr w:type="spellStart"/>
      <w:r w:rsidRPr="00EC5A27">
        <w:rPr>
          <w:rFonts w:ascii="Calibri" w:hAnsi="Calibri" w:cs="Calibri"/>
          <w:color w:val="000000"/>
        </w:rPr>
        <w:t>entirely</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name, </w:t>
      </w:r>
      <w:proofErr w:type="spellStart"/>
      <w:r w:rsidRPr="00EC5A27">
        <w:rPr>
          <w:rFonts w:ascii="Calibri" w:hAnsi="Calibri" w:cs="Calibri"/>
          <w:color w:val="000000"/>
        </w:rPr>
        <w:t>image</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word</w:t>
      </w:r>
      <w:proofErr w:type="spellEnd"/>
      <w:r w:rsidRPr="00EC5A27">
        <w:rPr>
          <w:rFonts w:ascii="Calibri" w:hAnsi="Calibri" w:cs="Calibri"/>
          <w:color w:val="000000"/>
        </w:rPr>
        <w:t xml:space="preserve"> </w:t>
      </w:r>
      <w:proofErr w:type="spellStart"/>
      <w:r w:rsidRPr="00EC5A27">
        <w:rPr>
          <w:rFonts w:ascii="Calibri" w:hAnsi="Calibri" w:cs="Calibri"/>
          <w:color w:val="000000"/>
        </w:rPr>
        <w:t>you</w:t>
      </w:r>
      <w:proofErr w:type="spellEnd"/>
      <w:r w:rsidRPr="00EC5A27">
        <w:rPr>
          <w:rFonts w:ascii="Calibri" w:hAnsi="Calibri" w:cs="Calibri"/>
          <w:color w:val="000000"/>
        </w:rPr>
        <w:t xml:space="preserve"> </w:t>
      </w:r>
      <w:proofErr w:type="spellStart"/>
      <w:r w:rsidRPr="00EC5A27">
        <w:rPr>
          <w:rFonts w:ascii="Calibri" w:hAnsi="Calibri" w:cs="Calibri"/>
          <w:color w:val="000000"/>
        </w:rPr>
        <w:t>have</w:t>
      </w:r>
      <w:proofErr w:type="spellEnd"/>
      <w:r w:rsidRPr="00EC5A27">
        <w:rPr>
          <w:rFonts w:ascii="Calibri" w:hAnsi="Calibri" w:cs="Calibri"/>
          <w:color w:val="000000"/>
        </w:rPr>
        <w:t xml:space="preserve"> </w:t>
      </w:r>
      <w:proofErr w:type="spellStart"/>
      <w:r w:rsidRPr="00EC5A27">
        <w:rPr>
          <w:rFonts w:ascii="Calibri" w:hAnsi="Calibri" w:cs="Calibri"/>
          <w:color w:val="000000"/>
        </w:rPr>
        <w:t>accepted</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they </w:t>
      </w:r>
      <w:proofErr w:type="spellStart"/>
      <w:r w:rsidRPr="00EC5A27">
        <w:rPr>
          <w:rFonts w:ascii="Calibri" w:hAnsi="Calibri" w:cs="Calibri"/>
          <w:color w:val="000000"/>
        </w:rPr>
        <w:t>will</w:t>
      </w:r>
      <w:proofErr w:type="spellEnd"/>
      <w:r w:rsidRPr="00EC5A27">
        <w:rPr>
          <w:rFonts w:ascii="Calibri" w:hAnsi="Calibri" w:cs="Calibri"/>
          <w:color w:val="000000"/>
        </w:rPr>
        <w:t xml:space="preserve"> </w:t>
      </w:r>
      <w:proofErr w:type="spellStart"/>
      <w:r w:rsidRPr="00EC5A27">
        <w:rPr>
          <w:rFonts w:ascii="Calibri" w:hAnsi="Calibri" w:cs="Calibri"/>
          <w:color w:val="000000"/>
        </w:rPr>
        <w:t>also</w:t>
      </w:r>
      <w:proofErr w:type="spellEnd"/>
      <w:r w:rsidRPr="00EC5A27">
        <w:rPr>
          <w:rFonts w:ascii="Calibri" w:hAnsi="Calibri" w:cs="Calibri"/>
          <w:color w:val="000000"/>
        </w:rPr>
        <w:t xml:space="preserve"> </w:t>
      </w:r>
      <w:proofErr w:type="spellStart"/>
      <w:r w:rsidRPr="00EC5A27">
        <w:rPr>
          <w:rFonts w:ascii="Calibri" w:hAnsi="Calibri" w:cs="Calibri"/>
          <w:color w:val="000000"/>
        </w:rPr>
        <w:t>provide</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strength</w:t>
      </w:r>
      <w:proofErr w:type="spellEnd"/>
      <w:r w:rsidRPr="00EC5A27">
        <w:rPr>
          <w:rFonts w:ascii="Calibri" w:hAnsi="Calibri" w:cs="Calibri"/>
          <w:color w:val="000000"/>
        </w:rPr>
        <w:t xml:space="preserve"> </w:t>
      </w:r>
      <w:proofErr w:type="spellStart"/>
      <w:r w:rsidRPr="00EC5A27">
        <w:rPr>
          <w:rFonts w:ascii="Calibri" w:hAnsi="Calibri" w:cs="Calibri"/>
          <w:color w:val="000000"/>
        </w:rPr>
        <w:t>to</w:t>
      </w:r>
      <w:proofErr w:type="spellEnd"/>
      <w:r w:rsidRPr="00EC5A27">
        <w:rPr>
          <w:rFonts w:ascii="Calibri" w:hAnsi="Calibri" w:cs="Calibri"/>
          <w:color w:val="000000"/>
        </w:rPr>
        <w:t xml:space="preserve"> </w:t>
      </w:r>
      <w:proofErr w:type="spellStart"/>
      <w:r w:rsidRPr="00EC5A27">
        <w:rPr>
          <w:rFonts w:ascii="Calibri" w:hAnsi="Calibri" w:cs="Calibri"/>
          <w:color w:val="000000"/>
        </w:rPr>
        <w:t>maintain</w:t>
      </w:r>
      <w:proofErr w:type="spellEnd"/>
      <w:r w:rsidRPr="00EC5A27">
        <w:rPr>
          <w:rFonts w:ascii="Calibri" w:hAnsi="Calibri" w:cs="Calibri"/>
          <w:color w:val="000000"/>
        </w:rPr>
        <w:t xml:space="preserve"> </w:t>
      </w:r>
      <w:proofErr w:type="spellStart"/>
      <w:r w:rsidRPr="00EC5A27">
        <w:rPr>
          <w:rFonts w:ascii="Calibri" w:hAnsi="Calibri" w:cs="Calibri"/>
          <w:color w:val="000000"/>
        </w:rPr>
        <w:t>that</w:t>
      </w:r>
      <w:proofErr w:type="spellEnd"/>
      <w:r w:rsidRPr="00EC5A27">
        <w:rPr>
          <w:rFonts w:ascii="Calibri" w:hAnsi="Calibri" w:cs="Calibri"/>
          <w:color w:val="000000"/>
        </w:rPr>
        <w:t xml:space="preserve"> </w:t>
      </w:r>
      <w:proofErr w:type="spellStart"/>
      <w:r w:rsidRPr="00EC5A27">
        <w:rPr>
          <w:rFonts w:ascii="Calibri" w:hAnsi="Calibri" w:cs="Calibri"/>
          <w:color w:val="000000"/>
        </w:rPr>
        <w:t>meaning</w:t>
      </w:r>
      <w:proofErr w:type="spellEnd"/>
      <w:r w:rsidRPr="00EC5A27">
        <w:rPr>
          <w:rFonts w:ascii="Calibri" w:hAnsi="Calibri" w:cs="Calibri"/>
          <w:color w:val="000000"/>
        </w:rPr>
        <w:t xml:space="preserve">. </w:t>
      </w:r>
      <w:proofErr w:type="spellStart"/>
      <w:r w:rsidRPr="00EC5A27">
        <w:rPr>
          <w:rFonts w:ascii="Calibri" w:hAnsi="Calibri" w:cs="Calibri"/>
          <w:color w:val="000000"/>
        </w:rPr>
        <w:t>However</w:t>
      </w:r>
      <w:proofErr w:type="spellEnd"/>
      <w:r w:rsidRPr="00EC5A27">
        <w:rPr>
          <w:rFonts w:ascii="Calibri" w:hAnsi="Calibri" w:cs="Calibri"/>
          <w:color w:val="000000"/>
        </w:rPr>
        <w:t xml:space="preserve">, </w:t>
      </w:r>
      <w:proofErr w:type="spellStart"/>
      <w:r w:rsidRPr="00EC5A27">
        <w:rPr>
          <w:rFonts w:ascii="Calibri" w:hAnsi="Calibri" w:cs="Calibri"/>
          <w:color w:val="000000"/>
        </w:rPr>
        <w:t>such</w:t>
      </w:r>
      <w:proofErr w:type="spellEnd"/>
      <w:r w:rsidRPr="00EC5A27">
        <w:rPr>
          <w:rFonts w:ascii="Calibri" w:hAnsi="Calibri" w:cs="Calibri"/>
          <w:color w:val="000000"/>
        </w:rPr>
        <w:t xml:space="preserve"> a </w:t>
      </w:r>
      <w:proofErr w:type="spellStart"/>
      <w:r w:rsidRPr="00EC5A27">
        <w:rPr>
          <w:rFonts w:ascii="Calibri" w:hAnsi="Calibri" w:cs="Calibri"/>
          <w:color w:val="000000"/>
        </w:rPr>
        <w:t>force</w:t>
      </w:r>
      <w:proofErr w:type="spellEnd"/>
      <w:r w:rsidRPr="00EC5A27">
        <w:rPr>
          <w:rFonts w:ascii="Calibri" w:hAnsi="Calibri" w:cs="Calibri"/>
          <w:color w:val="000000"/>
        </w:rPr>
        <w:t xml:space="preserve">, </w:t>
      </w:r>
      <w:proofErr w:type="spellStart"/>
      <w:r w:rsidRPr="00EC5A27">
        <w:rPr>
          <w:rFonts w:ascii="Calibri" w:hAnsi="Calibri" w:cs="Calibri"/>
          <w:color w:val="000000"/>
        </w:rPr>
        <w:t>which</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Parliament</w:t>
      </w:r>
      <w:proofErr w:type="spellEnd"/>
      <w:r w:rsidRPr="00EC5A27">
        <w:rPr>
          <w:rFonts w:ascii="Calibri" w:hAnsi="Calibri" w:cs="Calibri"/>
          <w:color w:val="000000"/>
        </w:rPr>
        <w:t xml:space="preserve"> </w:t>
      </w:r>
      <w:proofErr w:type="spellStart"/>
      <w:r w:rsidRPr="00EC5A27">
        <w:rPr>
          <w:rFonts w:ascii="Calibri" w:hAnsi="Calibri" w:cs="Calibri"/>
          <w:color w:val="000000"/>
        </w:rPr>
        <w:t>does</w:t>
      </w:r>
      <w:proofErr w:type="spellEnd"/>
      <w:r w:rsidRPr="00EC5A27">
        <w:rPr>
          <w:rFonts w:ascii="Calibri" w:hAnsi="Calibri" w:cs="Calibri"/>
          <w:color w:val="000000"/>
        </w:rPr>
        <w:t xml:space="preserve"> not </w:t>
      </w:r>
      <w:proofErr w:type="spellStart"/>
      <w:r w:rsidRPr="00EC5A27">
        <w:rPr>
          <w:rFonts w:ascii="Calibri" w:hAnsi="Calibri" w:cs="Calibri"/>
          <w:color w:val="000000"/>
        </w:rPr>
        <w:t>possess</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which</w:t>
      </w:r>
      <w:proofErr w:type="spellEnd"/>
      <w:r w:rsidRPr="00EC5A27">
        <w:rPr>
          <w:rFonts w:ascii="Calibri" w:hAnsi="Calibri" w:cs="Calibri"/>
          <w:color w:val="000000"/>
        </w:rPr>
        <w:t xml:space="preserve"> is not </w:t>
      </w:r>
      <w:proofErr w:type="spellStart"/>
      <w:r w:rsidRPr="00EC5A27">
        <w:rPr>
          <w:rFonts w:ascii="Calibri" w:hAnsi="Calibri" w:cs="Calibri"/>
          <w:color w:val="000000"/>
        </w:rPr>
        <w:t>used</w:t>
      </w:r>
      <w:proofErr w:type="spellEnd"/>
      <w:r w:rsidRPr="00EC5A27">
        <w:rPr>
          <w:rFonts w:ascii="Calibri" w:hAnsi="Calibri" w:cs="Calibri"/>
          <w:color w:val="000000"/>
        </w:rPr>
        <w:t xml:space="preserve"> </w:t>
      </w:r>
      <w:proofErr w:type="spellStart"/>
      <w:r w:rsidRPr="00EC5A27">
        <w:rPr>
          <w:rFonts w:ascii="Calibri" w:hAnsi="Calibri" w:cs="Calibri"/>
          <w:color w:val="000000"/>
        </w:rPr>
        <w:t>by</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Parliament</w:t>
      </w:r>
      <w:proofErr w:type="spellEnd"/>
      <w:r w:rsidRPr="00EC5A27">
        <w:rPr>
          <w:rFonts w:ascii="Calibri" w:hAnsi="Calibri" w:cs="Calibri"/>
          <w:color w:val="000000"/>
        </w:rPr>
        <w:t xml:space="preserve">, </w:t>
      </w:r>
      <w:proofErr w:type="spellStart"/>
      <w:r w:rsidRPr="00EC5A27">
        <w:rPr>
          <w:rFonts w:ascii="Calibri" w:hAnsi="Calibri" w:cs="Calibri"/>
          <w:color w:val="000000"/>
        </w:rPr>
        <w:t>will</w:t>
      </w:r>
      <w:proofErr w:type="spellEnd"/>
      <w:r w:rsidRPr="00EC5A27">
        <w:rPr>
          <w:rFonts w:ascii="Calibri" w:hAnsi="Calibri" w:cs="Calibri"/>
          <w:color w:val="000000"/>
        </w:rPr>
        <w:t xml:space="preserve"> </w:t>
      </w:r>
      <w:proofErr w:type="spellStart"/>
      <w:r w:rsidRPr="00EC5A27">
        <w:rPr>
          <w:rFonts w:ascii="Calibri" w:hAnsi="Calibri" w:cs="Calibri"/>
          <w:color w:val="000000"/>
        </w:rPr>
        <w:t>cause</w:t>
      </w:r>
      <w:proofErr w:type="spellEnd"/>
      <w:r w:rsidRPr="00EC5A27">
        <w:rPr>
          <w:rFonts w:ascii="Calibri" w:hAnsi="Calibri" w:cs="Calibri"/>
          <w:color w:val="000000"/>
        </w:rPr>
        <w:t xml:space="preserve"> </w:t>
      </w:r>
      <w:proofErr w:type="spellStart"/>
      <w:r w:rsidRPr="00EC5A27">
        <w:rPr>
          <w:rFonts w:ascii="Calibri" w:hAnsi="Calibri" w:cs="Calibri"/>
          <w:color w:val="000000"/>
        </w:rPr>
        <w:t>division</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EC5A27">
        <w:rPr>
          <w:rFonts w:ascii="Calibri" w:hAnsi="Calibri" w:cs="Calibri"/>
          <w:color w:val="000000"/>
        </w:rPr>
        <w:t>that</w:t>
      </w:r>
      <w:proofErr w:type="spellEnd"/>
      <w:r w:rsidRPr="00EC5A27">
        <w:rPr>
          <w:rFonts w:ascii="Calibri" w:hAnsi="Calibri" w:cs="Calibri"/>
          <w:color w:val="000000"/>
        </w:rPr>
        <w:t xml:space="preserve"> </w:t>
      </w:r>
      <w:proofErr w:type="spellStart"/>
      <w:r w:rsidRPr="00EC5A27">
        <w:rPr>
          <w:rFonts w:ascii="Calibri" w:hAnsi="Calibri" w:cs="Calibri"/>
          <w:color w:val="000000"/>
        </w:rPr>
        <w:t>split</w:t>
      </w:r>
      <w:proofErr w:type="spellEnd"/>
      <w:r w:rsidRPr="00EC5A27">
        <w:rPr>
          <w:rFonts w:ascii="Calibri" w:hAnsi="Calibri" w:cs="Calibri"/>
          <w:color w:val="000000"/>
        </w:rPr>
        <w:t xml:space="preserve"> </w:t>
      </w:r>
      <w:proofErr w:type="spellStart"/>
      <w:r w:rsidRPr="00EC5A27">
        <w:rPr>
          <w:rFonts w:ascii="Calibri" w:hAnsi="Calibri" w:cs="Calibri"/>
          <w:color w:val="000000"/>
        </w:rPr>
        <w:t>opposes</w:t>
      </w:r>
      <w:proofErr w:type="spellEnd"/>
      <w:r w:rsidRPr="00EC5A27">
        <w:rPr>
          <w:rFonts w:ascii="Calibri" w:hAnsi="Calibri" w:cs="Calibri"/>
          <w:color w:val="000000"/>
        </w:rPr>
        <w:t xml:space="preserve"> </w:t>
      </w:r>
      <w:proofErr w:type="spellStart"/>
      <w:r w:rsidRPr="00EC5A27">
        <w:rPr>
          <w:rFonts w:ascii="Calibri" w:hAnsi="Calibri" w:cs="Calibri"/>
          <w:color w:val="000000"/>
        </w:rPr>
        <w:t>the</w:t>
      </w:r>
      <w:proofErr w:type="spellEnd"/>
      <w:r w:rsidRPr="00EC5A27">
        <w:rPr>
          <w:rFonts w:ascii="Calibri" w:hAnsi="Calibri" w:cs="Calibri"/>
          <w:color w:val="000000"/>
        </w:rPr>
        <w:t xml:space="preserve"> </w:t>
      </w:r>
      <w:proofErr w:type="spellStart"/>
      <w:r w:rsidRPr="00EC5A27">
        <w:rPr>
          <w:rFonts w:ascii="Calibri" w:hAnsi="Calibri" w:cs="Calibri"/>
          <w:color w:val="000000"/>
        </w:rPr>
        <w:t>âyah</w:t>
      </w:r>
      <w:proofErr w:type="spellEnd"/>
      <w:r w:rsidRPr="00EC5A27">
        <w:rPr>
          <w:rFonts w:ascii="Calibri" w:hAnsi="Calibri" w:cs="Calibri"/>
          <w:color w:val="000000"/>
        </w:rPr>
        <w:t>,</w:t>
      </w:r>
    </w:p>
    <w:p w14:paraId="45CF3DC9" w14:textId="77777777" w:rsidR="00EC5A27" w:rsidRPr="002300E2" w:rsidRDefault="00EC5A27" w:rsidP="00EC5A27">
      <w:pPr>
        <w:spacing w:before="120"/>
        <w:jc w:val="center"/>
        <w:rPr>
          <w:rFonts w:ascii="Calibri" w:hAnsi="Calibri" w:cs="Calibri"/>
          <w:color w:val="EE0000"/>
          <w:sz w:val="28"/>
          <w:szCs w:val="28"/>
        </w:rPr>
      </w:pPr>
      <w:r w:rsidRPr="002300E2">
        <w:rPr>
          <w:rStyle w:val="FootnoteReference"/>
          <w:rFonts w:ascii="Calibri" w:hAnsi="Calibri" w:cs="Calibri"/>
          <w:color w:val="EE0000"/>
          <w:sz w:val="28"/>
          <w:szCs w:val="28"/>
          <w:rtl/>
        </w:rPr>
        <w:footnoteReference w:id="3"/>
      </w:r>
      <w:r w:rsidRPr="002300E2">
        <w:rPr>
          <w:rFonts w:ascii="Calibri" w:hAnsi="Calibri" w:cs="Calibri"/>
          <w:color w:val="EE0000"/>
          <w:sz w:val="28"/>
          <w:szCs w:val="28"/>
          <w:rtl/>
        </w:rPr>
        <w:t>وَ اعْتَصِمُوا بِحَبْلِ اللّٰهِ جَمِيعًا</w:t>
      </w:r>
    </w:p>
    <w:p w14:paraId="3A823185" w14:textId="77777777" w:rsidR="00EC5A27" w:rsidRDefault="00D35215">
      <w:pPr>
        <w:widowControl w:val="0"/>
        <w:spacing w:before="113"/>
        <w:jc w:val="both"/>
        <w:rPr>
          <w:rFonts w:ascii="Calibri" w:hAnsi="Calibri" w:cs="Calibri"/>
          <w:color w:val="000000"/>
        </w:rPr>
      </w:pPr>
      <w:r w:rsidRPr="00E45D60">
        <w:rPr>
          <w:rFonts w:ascii="Calibri" w:hAnsi="Calibri" w:cs="Calibri"/>
          <w:color w:val="000000"/>
        </w:rPr>
        <w:t>…</w:t>
      </w:r>
    </w:p>
    <w:p w14:paraId="2FB28B91" w14:textId="77777777" w:rsidR="00EC5A27" w:rsidRPr="002300E2" w:rsidRDefault="00EC5A27" w:rsidP="00EC5A27">
      <w:pPr>
        <w:spacing w:before="120"/>
        <w:jc w:val="both"/>
        <w:rPr>
          <w:rFonts w:ascii="Calibri" w:hAnsi="Calibri" w:cs="Calibri"/>
        </w:rPr>
      </w:pPr>
      <w:proofErr w:type="spellStart"/>
      <w:r w:rsidRPr="002300E2">
        <w:rPr>
          <w:rFonts w:ascii="Calibri" w:hAnsi="Calibri" w:cs="Calibri"/>
        </w:rPr>
        <w:t>You</w:t>
      </w:r>
      <w:proofErr w:type="spellEnd"/>
      <w:r w:rsidRPr="002300E2">
        <w:rPr>
          <w:rFonts w:ascii="Calibri" w:hAnsi="Calibri" w:cs="Calibri"/>
        </w:rPr>
        <w:t xml:space="preserve"> </w:t>
      </w:r>
      <w:proofErr w:type="spellStart"/>
      <w:r w:rsidRPr="002300E2">
        <w:rPr>
          <w:rFonts w:ascii="Calibri" w:hAnsi="Calibri" w:cs="Calibri"/>
        </w:rPr>
        <w:t>know</w:t>
      </w:r>
      <w:proofErr w:type="spellEnd"/>
      <w:r w:rsidRPr="002300E2">
        <w:rPr>
          <w:rFonts w:ascii="Calibri" w:hAnsi="Calibri" w:cs="Calibri"/>
        </w:rPr>
        <w:t xml:space="preserve"> </w:t>
      </w:r>
      <w:proofErr w:type="spellStart"/>
      <w:r w:rsidRPr="002300E2">
        <w:rPr>
          <w:rFonts w:ascii="Calibri" w:hAnsi="Calibri" w:cs="Calibri"/>
        </w:rPr>
        <w:t>that</w:t>
      </w:r>
      <w:proofErr w:type="spellEnd"/>
      <w:r w:rsidRPr="002300E2">
        <w:rPr>
          <w:rFonts w:ascii="Calibri" w:hAnsi="Calibri" w:cs="Calibri"/>
        </w:rPr>
        <w:t xml:space="preserve"> </w:t>
      </w:r>
      <w:proofErr w:type="spellStart"/>
      <w:r w:rsidRPr="002300E2">
        <w:rPr>
          <w:rFonts w:ascii="Calibri" w:hAnsi="Calibri" w:cs="Calibri"/>
        </w:rPr>
        <w:t>your</w:t>
      </w:r>
      <w:proofErr w:type="spellEnd"/>
      <w:r w:rsidRPr="002300E2">
        <w:rPr>
          <w:rFonts w:ascii="Calibri" w:hAnsi="Calibri" w:cs="Calibri"/>
        </w:rPr>
        <w:t xml:space="preserve"> </w:t>
      </w:r>
      <w:proofErr w:type="spellStart"/>
      <w:r w:rsidRPr="002300E2">
        <w:rPr>
          <w:rFonts w:ascii="Calibri" w:hAnsi="Calibri" w:cs="Calibri"/>
        </w:rPr>
        <w:t>eternal</w:t>
      </w:r>
      <w:proofErr w:type="spellEnd"/>
      <w:r w:rsidRPr="002300E2">
        <w:rPr>
          <w:rFonts w:ascii="Calibri" w:hAnsi="Calibri" w:cs="Calibri"/>
        </w:rPr>
        <w:t xml:space="preserve"> </w:t>
      </w:r>
      <w:proofErr w:type="spellStart"/>
      <w:r w:rsidRPr="002300E2">
        <w:rPr>
          <w:rFonts w:ascii="Calibri" w:hAnsi="Calibri" w:cs="Calibri"/>
        </w:rPr>
        <w:t>enemies</w:t>
      </w:r>
      <w:proofErr w:type="spellEnd"/>
      <w:r w:rsidRPr="002300E2">
        <w:rPr>
          <w:rFonts w:ascii="Calibri" w:hAnsi="Calibri" w:cs="Calibri"/>
        </w:rPr>
        <w:t xml:space="preserve">, </w:t>
      </w:r>
      <w:proofErr w:type="spellStart"/>
      <w:r w:rsidRPr="002300E2">
        <w:rPr>
          <w:rFonts w:ascii="Calibri" w:hAnsi="Calibri" w:cs="Calibri"/>
        </w:rPr>
        <w:t>opponents</w:t>
      </w:r>
      <w:proofErr w:type="spellEnd"/>
      <w:r w:rsidRPr="002300E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2300E2">
        <w:rPr>
          <w:rFonts w:ascii="Calibri" w:hAnsi="Calibri" w:cs="Calibri"/>
        </w:rPr>
        <w:t>adversaries</w:t>
      </w:r>
      <w:proofErr w:type="spellEnd"/>
      <w:r w:rsidRPr="002300E2">
        <w:rPr>
          <w:rFonts w:ascii="Calibri" w:hAnsi="Calibri" w:cs="Calibri"/>
        </w:rPr>
        <w:t xml:space="preserve"> </w:t>
      </w:r>
      <w:proofErr w:type="spellStart"/>
      <w:r w:rsidRPr="002300E2">
        <w:rPr>
          <w:rFonts w:ascii="Calibri" w:hAnsi="Calibri" w:cs="Calibri"/>
        </w:rPr>
        <w:t>are</w:t>
      </w:r>
      <w:proofErr w:type="spellEnd"/>
      <w:r w:rsidRPr="002300E2">
        <w:rPr>
          <w:rFonts w:ascii="Calibri" w:hAnsi="Calibri" w:cs="Calibri"/>
        </w:rPr>
        <w:t xml:space="preserve"> </w:t>
      </w:r>
      <w:proofErr w:type="spellStart"/>
      <w:r w:rsidRPr="002300E2">
        <w:rPr>
          <w:rFonts w:ascii="Calibri" w:hAnsi="Calibri" w:cs="Calibri"/>
        </w:rPr>
        <w:t>destroying</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Pr>
          <w:rFonts w:ascii="Calibri" w:hAnsi="Calibri" w:cs="Calibri"/>
        </w:rPr>
        <w:t>Shaâ’er</w:t>
      </w:r>
      <w:proofErr w:type="spellEnd"/>
      <w:r w:rsidRPr="002300E2">
        <w:rPr>
          <w:rFonts w:ascii="Calibri" w:hAnsi="Calibri" w:cs="Calibri"/>
        </w:rPr>
        <w:t xml:space="preserve"> of </w:t>
      </w:r>
      <w:proofErr w:type="spellStart"/>
      <w:r w:rsidRPr="002300E2">
        <w:rPr>
          <w:rFonts w:ascii="Calibri" w:hAnsi="Calibri" w:cs="Calibri"/>
        </w:rPr>
        <w:t>Islam</w:t>
      </w:r>
      <w:proofErr w:type="spellEnd"/>
      <w:r w:rsidRPr="002300E2">
        <w:rPr>
          <w:rFonts w:ascii="Calibri" w:hAnsi="Calibri" w:cs="Calibri"/>
        </w:rPr>
        <w:t xml:space="preserve">. </w:t>
      </w:r>
      <w:proofErr w:type="spellStart"/>
      <w:r w:rsidRPr="002300E2">
        <w:rPr>
          <w:rFonts w:ascii="Calibri" w:hAnsi="Calibri" w:cs="Calibri"/>
        </w:rPr>
        <w:t>Therefore</w:t>
      </w:r>
      <w:proofErr w:type="spellEnd"/>
      <w:r w:rsidRPr="002300E2">
        <w:rPr>
          <w:rFonts w:ascii="Calibri" w:hAnsi="Calibri" w:cs="Calibri"/>
        </w:rPr>
        <w:t xml:space="preserve">, </w:t>
      </w:r>
      <w:proofErr w:type="spellStart"/>
      <w:r w:rsidRPr="002300E2">
        <w:rPr>
          <w:rFonts w:ascii="Calibri" w:hAnsi="Calibri" w:cs="Calibri"/>
        </w:rPr>
        <w:t>your</w:t>
      </w:r>
      <w:proofErr w:type="spellEnd"/>
      <w:r w:rsidRPr="002300E2">
        <w:rPr>
          <w:rFonts w:ascii="Calibri" w:hAnsi="Calibri" w:cs="Calibri"/>
        </w:rPr>
        <w:t xml:space="preserve"> </w:t>
      </w:r>
      <w:proofErr w:type="spellStart"/>
      <w:r w:rsidRPr="002300E2">
        <w:rPr>
          <w:rFonts w:ascii="Calibri" w:hAnsi="Calibri" w:cs="Calibri"/>
        </w:rPr>
        <w:t>essential</w:t>
      </w:r>
      <w:proofErr w:type="spellEnd"/>
      <w:r w:rsidRPr="002300E2">
        <w:rPr>
          <w:rFonts w:ascii="Calibri" w:hAnsi="Calibri" w:cs="Calibri"/>
        </w:rPr>
        <w:t xml:space="preserve"> </w:t>
      </w:r>
      <w:proofErr w:type="spellStart"/>
      <w:r w:rsidRPr="002300E2">
        <w:rPr>
          <w:rFonts w:ascii="Calibri" w:hAnsi="Calibri" w:cs="Calibri"/>
        </w:rPr>
        <w:t>duty</w:t>
      </w:r>
      <w:proofErr w:type="spellEnd"/>
      <w:r w:rsidRPr="002300E2">
        <w:rPr>
          <w:rFonts w:ascii="Calibri" w:hAnsi="Calibri" w:cs="Calibri"/>
        </w:rPr>
        <w:t xml:space="preserve"> is </w:t>
      </w:r>
      <w:proofErr w:type="spellStart"/>
      <w:r w:rsidRPr="002300E2">
        <w:rPr>
          <w:rFonts w:ascii="Calibri" w:hAnsi="Calibri" w:cs="Calibri"/>
        </w:rPr>
        <w:t>to</w:t>
      </w:r>
      <w:proofErr w:type="spellEnd"/>
      <w:r w:rsidRPr="002300E2">
        <w:rPr>
          <w:rFonts w:ascii="Calibri" w:hAnsi="Calibri" w:cs="Calibri"/>
        </w:rPr>
        <w:t xml:space="preserve"> </w:t>
      </w:r>
      <w:proofErr w:type="spellStart"/>
      <w:r w:rsidRPr="002300E2">
        <w:rPr>
          <w:rFonts w:ascii="Calibri" w:hAnsi="Calibri" w:cs="Calibri"/>
        </w:rPr>
        <w:t>revive</w:t>
      </w:r>
      <w:proofErr w:type="spellEnd"/>
      <w:r w:rsidRPr="002300E2">
        <w:rPr>
          <w:rFonts w:ascii="Calibri" w:hAnsi="Calibri" w:cs="Calibri"/>
        </w:rPr>
        <w:t xml:space="preserve"> </w:t>
      </w:r>
      <w:proofErr w:type="spellStart"/>
      <w:r w:rsidRPr="002300E2">
        <w:rPr>
          <w:rFonts w:ascii="Calibri" w:hAnsi="Calibri" w:cs="Calibri"/>
        </w:rPr>
        <w:t>and</w:t>
      </w:r>
      <w:proofErr w:type="spellEnd"/>
      <w:r w:rsidRPr="002300E2">
        <w:rPr>
          <w:rFonts w:ascii="Calibri" w:hAnsi="Calibri" w:cs="Calibri"/>
        </w:rPr>
        <w:t xml:space="preserve"> </w:t>
      </w:r>
      <w:proofErr w:type="spellStart"/>
      <w:r w:rsidRPr="002300E2">
        <w:rPr>
          <w:rFonts w:ascii="Calibri" w:hAnsi="Calibri" w:cs="Calibri"/>
        </w:rPr>
        <w:t>preserve</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Pr>
          <w:rFonts w:ascii="Calibri" w:hAnsi="Calibri" w:cs="Calibri"/>
        </w:rPr>
        <w:t>Shaâ’er</w:t>
      </w:r>
      <w:proofErr w:type="spellEnd"/>
      <w:r w:rsidRPr="002300E2">
        <w:rPr>
          <w:rFonts w:ascii="Calibri" w:hAnsi="Calibri" w:cs="Calibri"/>
        </w:rPr>
        <w:t xml:space="preserve">. </w:t>
      </w:r>
      <w:proofErr w:type="spellStart"/>
      <w:r w:rsidRPr="002300E2">
        <w:rPr>
          <w:rFonts w:ascii="Calibri" w:hAnsi="Calibri" w:cs="Calibri"/>
        </w:rPr>
        <w:t>Otherwise</w:t>
      </w:r>
      <w:proofErr w:type="spellEnd"/>
      <w:r w:rsidRPr="002300E2">
        <w:rPr>
          <w:rFonts w:ascii="Calibri" w:hAnsi="Calibri" w:cs="Calibri"/>
        </w:rPr>
        <w:t xml:space="preserve">, it is </w:t>
      </w:r>
      <w:proofErr w:type="spellStart"/>
      <w:r w:rsidRPr="002300E2">
        <w:rPr>
          <w:rFonts w:ascii="Calibri" w:hAnsi="Calibri" w:cs="Calibri"/>
        </w:rPr>
        <w:t>unconscious</w:t>
      </w:r>
      <w:proofErr w:type="spellEnd"/>
      <w:r w:rsidRPr="002300E2">
        <w:rPr>
          <w:rFonts w:ascii="Calibri" w:hAnsi="Calibri" w:cs="Calibri"/>
        </w:rPr>
        <w:t xml:space="preserve"> </w:t>
      </w:r>
      <w:proofErr w:type="spellStart"/>
      <w:r w:rsidRPr="002300E2">
        <w:rPr>
          <w:rFonts w:ascii="Calibri" w:hAnsi="Calibri" w:cs="Calibri"/>
        </w:rPr>
        <w:t>assistance</w:t>
      </w:r>
      <w:proofErr w:type="spellEnd"/>
      <w:r w:rsidRPr="002300E2">
        <w:rPr>
          <w:rFonts w:ascii="Calibri" w:hAnsi="Calibri" w:cs="Calibri"/>
        </w:rPr>
        <w:t xml:space="preserve"> </w:t>
      </w:r>
      <w:proofErr w:type="spellStart"/>
      <w:r w:rsidRPr="002300E2">
        <w:rPr>
          <w:rFonts w:ascii="Calibri" w:hAnsi="Calibri" w:cs="Calibri"/>
        </w:rPr>
        <w:t>to</w:t>
      </w:r>
      <w:proofErr w:type="spellEnd"/>
      <w:r w:rsidRPr="002300E2">
        <w:rPr>
          <w:rFonts w:ascii="Calibri" w:hAnsi="Calibri" w:cs="Calibri"/>
        </w:rPr>
        <w:t xml:space="preserve"> a </w:t>
      </w:r>
      <w:proofErr w:type="spellStart"/>
      <w:r w:rsidRPr="002300E2">
        <w:rPr>
          <w:rFonts w:ascii="Calibri" w:hAnsi="Calibri" w:cs="Calibri"/>
        </w:rPr>
        <w:t>conscious</w:t>
      </w:r>
      <w:proofErr w:type="spellEnd"/>
      <w:r w:rsidRPr="002300E2">
        <w:rPr>
          <w:rFonts w:ascii="Calibri" w:hAnsi="Calibri" w:cs="Calibri"/>
        </w:rPr>
        <w:t xml:space="preserve"> </w:t>
      </w:r>
      <w:proofErr w:type="spellStart"/>
      <w:r w:rsidRPr="002300E2">
        <w:rPr>
          <w:rFonts w:ascii="Calibri" w:hAnsi="Calibri" w:cs="Calibri"/>
        </w:rPr>
        <w:t>enemy</w:t>
      </w:r>
      <w:proofErr w:type="spellEnd"/>
      <w:r w:rsidRPr="002300E2">
        <w:rPr>
          <w:rFonts w:ascii="Calibri" w:hAnsi="Calibri" w:cs="Calibri"/>
        </w:rPr>
        <w:t xml:space="preserve">. </w:t>
      </w:r>
      <w:proofErr w:type="spellStart"/>
      <w:r w:rsidRPr="002300E2">
        <w:rPr>
          <w:rFonts w:ascii="Calibri" w:hAnsi="Calibri" w:cs="Calibri"/>
        </w:rPr>
        <w:t>Negligence</w:t>
      </w:r>
      <w:proofErr w:type="spellEnd"/>
      <w:r w:rsidRPr="002300E2">
        <w:rPr>
          <w:rFonts w:ascii="Calibri" w:hAnsi="Calibri" w:cs="Calibri"/>
        </w:rPr>
        <w:t xml:space="preserve"> in </w:t>
      </w:r>
      <w:proofErr w:type="spellStart"/>
      <w:r w:rsidRPr="002300E2">
        <w:rPr>
          <w:rFonts w:ascii="Calibri" w:hAnsi="Calibri" w:cs="Calibri"/>
        </w:rPr>
        <w:t>the</w:t>
      </w:r>
      <w:proofErr w:type="spellEnd"/>
      <w:r w:rsidRPr="002300E2">
        <w:rPr>
          <w:rFonts w:ascii="Calibri" w:hAnsi="Calibri" w:cs="Calibri"/>
        </w:rPr>
        <w:t xml:space="preserve"> </w:t>
      </w:r>
      <w:proofErr w:type="spellStart"/>
      <w:r>
        <w:rPr>
          <w:rFonts w:ascii="Calibri" w:hAnsi="Calibri" w:cs="Calibri"/>
        </w:rPr>
        <w:t>Shaâ’er</w:t>
      </w:r>
      <w:proofErr w:type="spellEnd"/>
      <w:r w:rsidRPr="002300E2">
        <w:rPr>
          <w:rFonts w:ascii="Calibri" w:hAnsi="Calibri" w:cs="Calibri"/>
        </w:rPr>
        <w:t xml:space="preserve"> </w:t>
      </w:r>
      <w:proofErr w:type="spellStart"/>
      <w:r w:rsidRPr="002300E2">
        <w:rPr>
          <w:rFonts w:ascii="Calibri" w:hAnsi="Calibri" w:cs="Calibri"/>
        </w:rPr>
        <w:t>indicates</w:t>
      </w:r>
      <w:proofErr w:type="spellEnd"/>
      <w:r w:rsidRPr="002300E2">
        <w:rPr>
          <w:rFonts w:ascii="Calibri" w:hAnsi="Calibri" w:cs="Calibri"/>
        </w:rPr>
        <w:t xml:space="preserve"> a </w:t>
      </w:r>
      <w:proofErr w:type="spellStart"/>
      <w:r w:rsidRPr="00EC5A27">
        <w:rPr>
          <w:rFonts w:ascii="Calibri" w:hAnsi="Calibri" w:cs="Calibri"/>
          <w:color w:val="000000"/>
        </w:rPr>
        <w:t>weakness</w:t>
      </w:r>
      <w:proofErr w:type="spellEnd"/>
      <w:r w:rsidRPr="00EC5A27">
        <w:rPr>
          <w:rFonts w:ascii="Calibri" w:hAnsi="Calibri" w:cs="Calibri"/>
          <w:color w:val="000000"/>
        </w:rPr>
        <w:t xml:space="preserve"> of </w:t>
      </w:r>
      <w:proofErr w:type="spellStart"/>
      <w:r w:rsidRPr="00EC5A27">
        <w:rPr>
          <w:rFonts w:ascii="Calibri" w:hAnsi="Calibri" w:cs="Calibri"/>
          <w:color w:val="000000"/>
        </w:rPr>
        <w:t>nationhood</w:t>
      </w:r>
      <w:proofErr w:type="spellEnd"/>
      <w:r w:rsidRPr="00EC5A27">
        <w:rPr>
          <w:rFonts w:ascii="Calibri" w:hAnsi="Calibri" w:cs="Calibri"/>
          <w:color w:val="000000"/>
        </w:rPr>
        <w:t xml:space="preserve">, </w:t>
      </w:r>
      <w:proofErr w:type="spellStart"/>
      <w:r w:rsidRPr="00EC5A27">
        <w:rPr>
          <w:rFonts w:ascii="Calibri" w:hAnsi="Calibri" w:cs="Calibri"/>
          <w:color w:val="000000"/>
        </w:rPr>
        <w:t>and</w:t>
      </w:r>
      <w:proofErr w:type="spellEnd"/>
      <w:r w:rsidRPr="00EC5A27">
        <w:rPr>
          <w:rFonts w:ascii="Calibri" w:hAnsi="Calibri" w:cs="Calibri"/>
          <w:color w:val="000000"/>
        </w:rPr>
        <w:t xml:space="preserve"> </w:t>
      </w:r>
      <w:proofErr w:type="spellStart"/>
      <w:r w:rsidRPr="002300E2">
        <w:rPr>
          <w:rFonts w:ascii="Calibri" w:hAnsi="Calibri" w:cs="Calibri"/>
        </w:rPr>
        <w:t>weakness</w:t>
      </w:r>
      <w:proofErr w:type="spellEnd"/>
      <w:r w:rsidRPr="002300E2">
        <w:rPr>
          <w:rFonts w:ascii="Calibri" w:hAnsi="Calibri" w:cs="Calibri"/>
        </w:rPr>
        <w:t xml:space="preserve"> </w:t>
      </w:r>
      <w:proofErr w:type="spellStart"/>
      <w:r w:rsidRPr="002300E2">
        <w:rPr>
          <w:rFonts w:ascii="Calibri" w:hAnsi="Calibri" w:cs="Calibri"/>
        </w:rPr>
        <w:t>does</w:t>
      </w:r>
      <w:proofErr w:type="spellEnd"/>
      <w:r w:rsidRPr="002300E2">
        <w:rPr>
          <w:rFonts w:ascii="Calibri" w:hAnsi="Calibri" w:cs="Calibri"/>
        </w:rPr>
        <w:t xml:space="preserve"> not </w:t>
      </w:r>
      <w:proofErr w:type="spellStart"/>
      <w:r w:rsidRPr="002300E2">
        <w:rPr>
          <w:rFonts w:ascii="Calibri" w:hAnsi="Calibri" w:cs="Calibri"/>
        </w:rPr>
        <w:t>hold</w:t>
      </w:r>
      <w:proofErr w:type="spellEnd"/>
      <w:r w:rsidRPr="002300E2">
        <w:rPr>
          <w:rFonts w:ascii="Calibri" w:hAnsi="Calibri" w:cs="Calibri"/>
        </w:rPr>
        <w:t xml:space="preserve"> </w:t>
      </w:r>
      <w:proofErr w:type="spellStart"/>
      <w:r w:rsidRPr="002300E2">
        <w:rPr>
          <w:rFonts w:ascii="Calibri" w:hAnsi="Calibri" w:cs="Calibri"/>
        </w:rPr>
        <w:t>the</w:t>
      </w:r>
      <w:proofErr w:type="spellEnd"/>
      <w:r w:rsidRPr="002300E2">
        <w:rPr>
          <w:rFonts w:ascii="Calibri" w:hAnsi="Calibri" w:cs="Calibri"/>
        </w:rPr>
        <w:t xml:space="preserve"> </w:t>
      </w:r>
      <w:proofErr w:type="spellStart"/>
      <w:r w:rsidRPr="002300E2">
        <w:rPr>
          <w:rFonts w:ascii="Calibri" w:hAnsi="Calibri" w:cs="Calibri"/>
        </w:rPr>
        <w:t>enemy</w:t>
      </w:r>
      <w:proofErr w:type="spellEnd"/>
      <w:r w:rsidRPr="002300E2">
        <w:rPr>
          <w:rFonts w:ascii="Calibri" w:hAnsi="Calibri" w:cs="Calibri"/>
        </w:rPr>
        <w:t xml:space="preserve"> </w:t>
      </w:r>
      <w:proofErr w:type="spellStart"/>
      <w:r w:rsidRPr="002300E2">
        <w:rPr>
          <w:rFonts w:ascii="Calibri" w:hAnsi="Calibri" w:cs="Calibri"/>
        </w:rPr>
        <w:t>back</w:t>
      </w:r>
      <w:proofErr w:type="spellEnd"/>
      <w:r w:rsidRPr="002300E2">
        <w:rPr>
          <w:rFonts w:ascii="Calibri" w:hAnsi="Calibri" w:cs="Calibri"/>
        </w:rPr>
        <w:t xml:space="preserve"> but </w:t>
      </w:r>
      <w:proofErr w:type="spellStart"/>
      <w:r w:rsidRPr="002300E2">
        <w:rPr>
          <w:rFonts w:ascii="Calibri" w:hAnsi="Calibri" w:cs="Calibri"/>
        </w:rPr>
        <w:t>encourages</w:t>
      </w:r>
      <w:proofErr w:type="spellEnd"/>
      <w:r w:rsidRPr="002300E2">
        <w:rPr>
          <w:rFonts w:ascii="Calibri" w:hAnsi="Calibri" w:cs="Calibri"/>
        </w:rPr>
        <w:t xml:space="preserve"> </w:t>
      </w:r>
      <w:proofErr w:type="spellStart"/>
      <w:r w:rsidRPr="002300E2">
        <w:rPr>
          <w:rFonts w:ascii="Calibri" w:hAnsi="Calibri" w:cs="Calibri"/>
        </w:rPr>
        <w:t>them</w:t>
      </w:r>
      <w:proofErr w:type="spellEnd"/>
      <w:r w:rsidRPr="002300E2">
        <w:rPr>
          <w:rFonts w:ascii="Calibri" w:hAnsi="Calibri" w:cs="Calibri"/>
        </w:rPr>
        <w:t xml:space="preserve">. </w:t>
      </w:r>
    </w:p>
    <w:p w14:paraId="6FA101C1" w14:textId="77777777" w:rsidR="00D35215" w:rsidRPr="00E45D60" w:rsidRDefault="00D35215" w:rsidP="00EC5A27">
      <w:pPr>
        <w:widowControl w:val="0"/>
        <w:spacing w:before="113"/>
        <w:jc w:val="right"/>
        <w:rPr>
          <w:rFonts w:ascii="Calibri" w:hAnsi="Calibri" w:cs="Calibri"/>
        </w:rPr>
      </w:pPr>
      <w:proofErr w:type="spellStart"/>
      <w:r w:rsidRPr="00E45D60">
        <w:rPr>
          <w:rFonts w:ascii="Calibri" w:hAnsi="Calibri" w:cs="Calibri"/>
          <w:color w:val="000000"/>
          <w:shd w:val="clear" w:color="auto" w:fill="FFFFFF"/>
        </w:rPr>
        <w:t>Biography</w:t>
      </w:r>
      <w:proofErr w:type="spellEnd"/>
      <w:r w:rsidRPr="00E45D60">
        <w:rPr>
          <w:rFonts w:ascii="Calibri" w:hAnsi="Calibri" w:cs="Calibri"/>
          <w:color w:val="000000"/>
          <w:shd w:val="clear" w:color="auto" w:fill="FFFFFF"/>
        </w:rPr>
        <w:t xml:space="preserve"> (</w:t>
      </w:r>
      <w:r w:rsidR="00EC5A27">
        <w:rPr>
          <w:rFonts w:ascii="Calibri" w:hAnsi="Calibri" w:cs="Calibri"/>
          <w:color w:val="000000"/>
          <w:shd w:val="clear" w:color="auto" w:fill="FFFFFF"/>
        </w:rPr>
        <w:t>139-</w:t>
      </w:r>
      <w:proofErr w:type="gramStart"/>
      <w:r w:rsidR="00EC5A27">
        <w:rPr>
          <w:rFonts w:ascii="Calibri" w:hAnsi="Calibri" w:cs="Calibri"/>
          <w:color w:val="000000"/>
          <w:shd w:val="clear" w:color="auto" w:fill="FFFFFF"/>
        </w:rPr>
        <w:t>142</w:t>
      </w:r>
      <w:r w:rsidRPr="00E45D60">
        <w:rPr>
          <w:rFonts w:ascii="Calibri" w:hAnsi="Calibri" w:cs="Calibri"/>
          <w:color w:val="000000"/>
          <w:shd w:val="clear" w:color="auto" w:fill="FFFFFF"/>
        </w:rPr>
        <w:t xml:space="preserve"> )</w:t>
      </w:r>
      <w:proofErr w:type="gramEnd"/>
      <w:r w:rsidRPr="00E45D60">
        <w:rPr>
          <w:rFonts w:ascii="Calibri" w:hAnsi="Calibri" w:cs="Calibri"/>
          <w:color w:val="404040"/>
          <w:shd w:val="clear" w:color="auto" w:fill="FFFFFF"/>
        </w:rPr>
        <w:t xml:space="preserve">  </w:t>
      </w:r>
    </w:p>
    <w:p w14:paraId="0ECD3F47" w14:textId="77777777" w:rsidR="00D35215" w:rsidRPr="00E45D60" w:rsidRDefault="00D35215">
      <w:pPr>
        <w:widowControl w:val="0"/>
        <w:spacing w:before="113"/>
        <w:jc w:val="both"/>
        <w:rPr>
          <w:rFonts w:ascii="Calibri" w:hAnsi="Calibri" w:cs="Calibri"/>
          <w:color w:val="404040"/>
          <w:shd w:val="clear" w:color="auto" w:fill="FFFFFF"/>
        </w:rPr>
      </w:pPr>
    </w:p>
    <w:p w14:paraId="73014B80" w14:textId="77777777" w:rsidR="00992199" w:rsidRPr="00F74D4C" w:rsidRDefault="00992199" w:rsidP="00992199">
      <w:pPr>
        <w:spacing w:before="120"/>
        <w:jc w:val="both"/>
        <w:rPr>
          <w:rFonts w:ascii="Calibri" w:hAnsi="Calibri" w:cs="Calibri"/>
        </w:rPr>
      </w:pPr>
      <w:r w:rsidRPr="00F74D4C">
        <w:rPr>
          <w:rFonts w:ascii="Calibri" w:hAnsi="Calibri" w:cs="Calibri"/>
        </w:rPr>
        <w:t>As a consequence of the instruction they receive from jinn shaytans, human shaytans want to deceive the self-sacrificing servants of Hizb al-Qur'an</w:t>
      </w:r>
      <w:r w:rsidRPr="00F74D4C">
        <w:rPr>
          <w:rFonts w:ascii="Calibri" w:hAnsi="Calibri" w:cs="Calibri"/>
        </w:rPr>
        <w:footnoteReference w:id="4"/>
      </w:r>
      <w:r w:rsidRPr="00F74D4C">
        <w:rPr>
          <w:rFonts w:ascii="Calibri" w:hAnsi="Calibri" w:cs="Calibri"/>
        </w:rPr>
        <w:t xml:space="preserve"> by </w:t>
      </w:r>
      <w:r w:rsidRPr="003D3F1B">
        <w:rPr>
          <w:rFonts w:ascii="Calibri" w:hAnsi="Calibri" w:cs="Calibri"/>
        </w:rPr>
        <w:t xml:space="preserve">means of the love </w:t>
      </w:r>
      <w:r>
        <w:rPr>
          <w:rFonts w:ascii="Calibri" w:hAnsi="Calibri" w:cs="Calibri"/>
        </w:rPr>
        <w:t>for</w:t>
      </w:r>
      <w:r w:rsidRPr="003D3F1B">
        <w:rPr>
          <w:rFonts w:ascii="Calibri" w:hAnsi="Calibri" w:cs="Calibri"/>
        </w:rPr>
        <w:t xml:space="preserve"> rank and position and to make them give up the sacred service and ma’nawî elevated jihâd. It is as follows:</w:t>
      </w:r>
    </w:p>
    <w:p w14:paraId="13BA5CFF" w14:textId="77777777" w:rsidR="00992199" w:rsidRPr="003D3F1B" w:rsidRDefault="00992199" w:rsidP="00992199">
      <w:pPr>
        <w:spacing w:before="120"/>
        <w:jc w:val="both"/>
        <w:rPr>
          <w:rFonts w:ascii="Calibri" w:hAnsi="Calibri" w:cs="Calibri"/>
        </w:rPr>
      </w:pPr>
      <w:r w:rsidRPr="00F74D4C">
        <w:rPr>
          <w:rFonts w:ascii="Calibri" w:hAnsi="Calibri" w:cs="Calibri"/>
        </w:rPr>
        <w:t>Within man and in each individual of ahl ad-dunyâ, b</w:t>
      </w:r>
      <w:r w:rsidRPr="00F74D4C">
        <w:rPr>
          <w:rFonts w:ascii="Calibri" w:hAnsi="Calibri" w:cs="Calibri"/>
          <w:color w:val="000000"/>
        </w:rPr>
        <w:t>oastfulness</w:t>
      </w:r>
      <w:r w:rsidRPr="00F74D4C">
        <w:rPr>
          <w:rFonts w:ascii="Calibri" w:hAnsi="Calibri" w:cs="Calibri"/>
        </w:rPr>
        <w:t xml:space="preserve"> and ambition </w:t>
      </w:r>
      <w:r>
        <w:rPr>
          <w:rFonts w:ascii="Calibri" w:hAnsi="Calibri" w:cs="Calibri"/>
        </w:rPr>
        <w:t>for</w:t>
      </w:r>
      <w:r w:rsidRPr="00F74D4C">
        <w:rPr>
          <w:rFonts w:ascii="Calibri" w:hAnsi="Calibri" w:cs="Calibri"/>
        </w:rPr>
        <w:t xml:space="preserve"> fame, which are called the love of rank and position, and being seen by </w:t>
      </w:r>
      <w:r>
        <w:rPr>
          <w:rFonts w:ascii="Calibri" w:hAnsi="Calibri" w:cs="Calibri"/>
        </w:rPr>
        <w:t xml:space="preserve">the </w:t>
      </w:r>
      <w:r w:rsidRPr="00F74D4C">
        <w:rPr>
          <w:rFonts w:ascii="Calibri" w:hAnsi="Calibri" w:cs="Calibri"/>
        </w:rPr>
        <w:t xml:space="preserve">people in a manner of riyâ and holding a position in the public view, which are called dignity and honour, are mostly present to a lesser or greater extent. On account of that desire’s sake, the feeling of worshipping fame drives a person </w:t>
      </w:r>
      <w:r>
        <w:rPr>
          <w:rFonts w:ascii="Calibri" w:hAnsi="Calibri" w:cs="Calibri"/>
        </w:rPr>
        <w:t>to</w:t>
      </w:r>
      <w:r w:rsidRPr="00F74D4C">
        <w:rPr>
          <w:rFonts w:ascii="Calibri" w:hAnsi="Calibri" w:cs="Calibri"/>
        </w:rPr>
        <w:t xml:space="preserve"> the degree of sacrificing his life even. This feeling is extremely dangerous for people of </w:t>
      </w:r>
      <w:r w:rsidRPr="003D3F1B">
        <w:rPr>
          <w:rFonts w:ascii="Calibri" w:hAnsi="Calibri" w:cs="Calibri"/>
        </w:rPr>
        <w:t xml:space="preserve">the âkhirah; it is a tribulation for ahl ad-dunyâ too; it is also the source of many bad morals and is man's weakest vein. </w:t>
      </w:r>
    </w:p>
    <w:p w14:paraId="6F8E60E6" w14:textId="77777777" w:rsidR="00992199" w:rsidRPr="00F74D4C" w:rsidRDefault="00992199" w:rsidP="00992199">
      <w:pPr>
        <w:spacing w:before="120"/>
        <w:jc w:val="both"/>
        <w:rPr>
          <w:rFonts w:ascii="Calibri" w:hAnsi="Calibri" w:cs="Calibri"/>
        </w:rPr>
      </w:pPr>
      <w:r w:rsidRPr="003D3F1B">
        <w:rPr>
          <w:rFonts w:ascii="Calibri" w:hAnsi="Calibri" w:cs="Calibri"/>
        </w:rPr>
        <w:t>That is, in order to seize a man and draw him to himself, he ties him to himself by flattering that feeling of his; he also defeats him with that feeling. My greatest fear for my brothers is the possibility of the people of ilhâd taking advantage of this weak</w:t>
      </w:r>
      <w:r w:rsidRPr="00F74D4C">
        <w:rPr>
          <w:rFonts w:ascii="Calibri" w:hAnsi="Calibri" w:cs="Calibri"/>
        </w:rPr>
        <w:t xml:space="preserve"> vein of the</w:t>
      </w:r>
      <w:r>
        <w:rPr>
          <w:rFonts w:ascii="Calibri" w:hAnsi="Calibri" w:cs="Calibri"/>
        </w:rPr>
        <w:t>irs</w:t>
      </w:r>
      <w:r w:rsidRPr="00F74D4C">
        <w:rPr>
          <w:rFonts w:ascii="Calibri" w:hAnsi="Calibri" w:cs="Calibri"/>
        </w:rPr>
        <w:t>. This state</w:t>
      </w:r>
      <w:r>
        <w:rPr>
          <w:rFonts w:ascii="Calibri" w:hAnsi="Calibri" w:cs="Calibri"/>
        </w:rPr>
        <w:t xml:space="preserve"> causes me much thought. By this</w:t>
      </w:r>
      <w:r w:rsidRPr="00F74D4C">
        <w:rPr>
          <w:rFonts w:ascii="Calibri" w:hAnsi="Calibri" w:cs="Calibri"/>
        </w:rPr>
        <w:t xml:space="preserve"> way, they drew some unfortunate friends of mine who </w:t>
      </w:r>
      <w:r w:rsidRPr="00F74D4C">
        <w:rPr>
          <w:rFonts w:ascii="Calibri" w:hAnsi="Calibri" w:cs="Calibri"/>
        </w:rPr>
        <w:lastRenderedPageBreak/>
        <w:t>were insincere and put them in ma’nawî danger. {</w:t>
      </w:r>
      <w:r w:rsidRPr="00F74D4C">
        <w:rPr>
          <w:rFonts w:ascii="Calibri" w:hAnsi="Calibri" w:cs="Calibri"/>
          <w:b/>
          <w:bCs/>
        </w:rPr>
        <w:t>Note:</w:t>
      </w:r>
      <w:r w:rsidRPr="00F74D4C">
        <w:rPr>
          <w:rFonts w:ascii="Calibri" w:hAnsi="Calibri" w:cs="Calibri"/>
        </w:rPr>
        <w:t xml:space="preserve"> </w:t>
      </w:r>
      <w:r w:rsidRPr="00F74D4C">
        <w:rPr>
          <w:rFonts w:ascii="Calibri" w:hAnsi="Calibri" w:cs="Calibri"/>
          <w:color w:val="000000"/>
        </w:rPr>
        <w:t xml:space="preserve">With the thought “Our hearts are </w:t>
      </w:r>
      <w:r w:rsidRPr="003D3F1B">
        <w:rPr>
          <w:rFonts w:ascii="Calibri" w:hAnsi="Calibri" w:cs="Calibri"/>
          <w:color w:val="000000"/>
        </w:rPr>
        <w:t>together with Ustadh”, those wretches suppose themselves not to be dangerous. Whereas a man who strengthens the current of people of ilhâd and is deceived by their propaganda, and perhaps who is in danger of unknowingly being used as a spy saying: “My heart is pure and loyal to the way of my Ustadh</w:t>
      </w:r>
      <w:r w:rsidRPr="00F74D4C">
        <w:rPr>
          <w:rFonts w:ascii="Calibri" w:hAnsi="Calibri" w:cs="Calibri"/>
          <w:color w:val="000000"/>
        </w:rPr>
        <w:t>” resembles the following example: While performing the salâh, someone cannot hold his wind and expels it; his wudhû is invalidated. When he is told that his salâh is invalid, he says: "Why should my salâh be invalidated? My heart is pure."</w:t>
      </w:r>
      <w:r w:rsidRPr="00F74D4C">
        <w:rPr>
          <w:rFonts w:ascii="Calibri" w:hAnsi="Calibri" w:cs="Calibri"/>
        </w:rPr>
        <w:t>}</w:t>
      </w:r>
    </w:p>
    <w:p w14:paraId="44285596" w14:textId="77777777" w:rsidR="00992199" w:rsidRPr="00F74D4C" w:rsidRDefault="00992199" w:rsidP="00992199">
      <w:pPr>
        <w:spacing w:before="120"/>
        <w:jc w:val="both"/>
        <w:rPr>
          <w:rFonts w:ascii="Calibri" w:hAnsi="Calibri" w:cs="Calibri"/>
        </w:rPr>
      </w:pPr>
      <w:r w:rsidRPr="00F74D4C">
        <w:rPr>
          <w:rFonts w:ascii="Calibri" w:hAnsi="Calibri" w:cs="Calibri"/>
        </w:rPr>
        <w:t>O my brothers and O my friends in the Qur'an</w:t>
      </w:r>
      <w:r>
        <w:rPr>
          <w:rFonts w:ascii="Calibri" w:hAnsi="Calibri" w:cs="Calibri"/>
        </w:rPr>
        <w:t>ic</w:t>
      </w:r>
      <w:r w:rsidRPr="00F74D4C">
        <w:rPr>
          <w:rFonts w:ascii="Calibri" w:hAnsi="Calibri" w:cs="Calibri"/>
        </w:rPr>
        <w:t xml:space="preserve"> </w:t>
      </w:r>
      <w:r>
        <w:rPr>
          <w:rFonts w:ascii="Calibri" w:hAnsi="Calibri" w:cs="Calibri"/>
        </w:rPr>
        <w:t>service</w:t>
      </w:r>
      <w:r w:rsidRPr="00F74D4C">
        <w:rPr>
          <w:rFonts w:ascii="Calibri" w:hAnsi="Calibri" w:cs="Calibri"/>
        </w:rPr>
        <w:t xml:space="preserve">! Say the following to the spies of the cunning ahl ad-dunyâ, or the propagandists of the people of dhalâlah, or the students of shaytan, who come from the aspect of the love </w:t>
      </w:r>
      <w:r>
        <w:rPr>
          <w:rFonts w:ascii="Calibri" w:hAnsi="Calibri" w:cs="Calibri"/>
        </w:rPr>
        <w:t>for</w:t>
      </w:r>
      <w:r w:rsidRPr="00F74D4C">
        <w:rPr>
          <w:rFonts w:ascii="Calibri" w:hAnsi="Calibri" w:cs="Calibri"/>
        </w:rPr>
        <w:t xml:space="preserve"> rank and position</w:t>
      </w:r>
      <w:r w:rsidRPr="00F74D4C">
        <w:rPr>
          <w:rFonts w:ascii="Calibri" w:hAnsi="Calibri" w:cs="Calibri"/>
          <w:color w:val="000000"/>
        </w:rPr>
        <w:t>:</w:t>
      </w:r>
    </w:p>
    <w:p w14:paraId="5A68230C" w14:textId="77777777" w:rsidR="00992199" w:rsidRPr="00F74D4C" w:rsidRDefault="00992199" w:rsidP="00992199">
      <w:pPr>
        <w:spacing w:before="120"/>
        <w:jc w:val="both"/>
        <w:rPr>
          <w:rFonts w:ascii="Calibri" w:hAnsi="Calibri" w:cs="Calibri"/>
        </w:rPr>
      </w:pPr>
      <w:r w:rsidRPr="00F74D4C">
        <w:rPr>
          <w:rFonts w:ascii="Calibri" w:hAnsi="Calibri" w:cs="Calibri"/>
        </w:rPr>
        <w:t xml:space="preserve">“Firstly, the acceptance and pleasure of Allah, favour of Ar-Rahmân and approval of Ar-Rabb are such a rank that the attention and commendation of men are a particle in comparison with them. If the attention of Rahmah is present that is sufficient. The attention of men is acceptable </w:t>
      </w:r>
      <w:r>
        <w:rPr>
          <w:rFonts w:ascii="Calibri" w:hAnsi="Calibri" w:cs="Calibri"/>
        </w:rPr>
        <w:t>with</w:t>
      </w:r>
      <w:r w:rsidRPr="00F74D4C">
        <w:rPr>
          <w:rFonts w:ascii="Calibri" w:hAnsi="Calibri" w:cs="Calibri"/>
        </w:rPr>
        <w:t xml:space="preserve"> respect </w:t>
      </w:r>
      <w:r>
        <w:rPr>
          <w:rFonts w:ascii="Calibri" w:hAnsi="Calibri" w:cs="Calibri"/>
        </w:rPr>
        <w:t>to</w:t>
      </w:r>
      <w:r w:rsidRPr="00F74D4C">
        <w:rPr>
          <w:rFonts w:ascii="Calibri" w:hAnsi="Calibri" w:cs="Calibri"/>
        </w:rPr>
        <w:t xml:space="preserve"> its being the reflection and shadow of the attention of Rahmah; otherwise, it is not something to be desired. </w:t>
      </w:r>
      <w:r>
        <w:rPr>
          <w:rFonts w:ascii="Calibri" w:hAnsi="Calibri" w:cs="Calibri"/>
        </w:rPr>
        <w:t>Because</w:t>
      </w:r>
      <w:r w:rsidRPr="00F74D4C">
        <w:rPr>
          <w:rFonts w:ascii="Calibri" w:hAnsi="Calibri" w:cs="Calibri"/>
        </w:rPr>
        <w:t xml:space="preserve"> it extinguishes at the door of the grave and is worth nothing!”</w:t>
      </w:r>
    </w:p>
    <w:p w14:paraId="68156F1B" w14:textId="77777777" w:rsidR="00992199" w:rsidRPr="00F74D4C" w:rsidRDefault="00992199" w:rsidP="00992199">
      <w:pPr>
        <w:spacing w:before="120"/>
        <w:jc w:val="both"/>
        <w:rPr>
          <w:rFonts w:ascii="Calibri" w:hAnsi="Calibri" w:cs="Calibri"/>
        </w:rPr>
      </w:pPr>
      <w:r w:rsidRPr="00F74D4C">
        <w:rPr>
          <w:rFonts w:ascii="Calibri" w:hAnsi="Calibri" w:cs="Calibri"/>
        </w:rPr>
        <w:t xml:space="preserve">If the love </w:t>
      </w:r>
      <w:r>
        <w:rPr>
          <w:rFonts w:ascii="Calibri" w:hAnsi="Calibri" w:cs="Calibri"/>
        </w:rPr>
        <w:t>for</w:t>
      </w:r>
      <w:r w:rsidRPr="00F74D4C">
        <w:rPr>
          <w:rFonts w:ascii="Calibri" w:hAnsi="Calibri" w:cs="Calibri"/>
        </w:rPr>
        <w:t xml:space="preserve"> rank and position is not silenced and removed, it is necessary to turn its face to another aspect. It is as follows:</w:t>
      </w:r>
    </w:p>
    <w:p w14:paraId="1954404B" w14:textId="77777777" w:rsidR="00992199" w:rsidRPr="00F74D4C" w:rsidRDefault="00992199" w:rsidP="00992199">
      <w:pPr>
        <w:spacing w:before="120"/>
        <w:jc w:val="both"/>
        <w:rPr>
          <w:rFonts w:ascii="Calibri" w:hAnsi="Calibri" w:cs="Calibri"/>
        </w:rPr>
      </w:pPr>
      <w:r>
        <w:rPr>
          <w:rFonts w:ascii="Calibri" w:hAnsi="Calibri" w:cs="Calibri"/>
        </w:rPr>
        <w:t>I</w:t>
      </w:r>
      <w:r w:rsidRPr="00F74D4C">
        <w:rPr>
          <w:rFonts w:ascii="Calibri" w:hAnsi="Calibri" w:cs="Calibri"/>
        </w:rPr>
        <w:t>n consequence of the mystery of the following comparison</w:t>
      </w:r>
      <w:r>
        <w:rPr>
          <w:rFonts w:ascii="Calibri" w:hAnsi="Calibri" w:cs="Calibri"/>
        </w:rPr>
        <w:t>,</w:t>
      </w:r>
      <w:r w:rsidRPr="00F74D4C">
        <w:rPr>
          <w:rFonts w:ascii="Calibri" w:hAnsi="Calibri" w:cs="Calibri"/>
        </w:rPr>
        <w:t xml:space="preserve"> </w:t>
      </w:r>
      <w:r>
        <w:rPr>
          <w:rFonts w:ascii="Calibri" w:hAnsi="Calibri" w:cs="Calibri"/>
        </w:rPr>
        <w:t>i</w:t>
      </w:r>
      <w:r w:rsidRPr="00F74D4C">
        <w:rPr>
          <w:rFonts w:ascii="Calibri" w:hAnsi="Calibri" w:cs="Calibri"/>
        </w:rPr>
        <w:t>f</w:t>
      </w:r>
      <w:r>
        <w:rPr>
          <w:rFonts w:ascii="Calibri" w:hAnsi="Calibri" w:cs="Calibri"/>
        </w:rPr>
        <w:t xml:space="preserve"> it is </w:t>
      </w:r>
      <w:r w:rsidRPr="003D3F1B">
        <w:rPr>
          <w:rFonts w:ascii="Calibri" w:hAnsi="Calibri" w:cs="Calibri"/>
        </w:rPr>
        <w:t>for sawâb of the âkhirah and with the intention of gaining the du'â of the ummah, perhaps such feeling may have an aspect permitted by the Sharî’ah in point of the favourable effect of service:</w:t>
      </w:r>
    </w:p>
    <w:p w14:paraId="50333CC9" w14:textId="77777777" w:rsidR="00992199" w:rsidRPr="0029154D" w:rsidRDefault="00992199" w:rsidP="00992199">
      <w:pPr>
        <w:spacing w:before="120"/>
        <w:jc w:val="both"/>
        <w:rPr>
          <w:rFonts w:ascii="Calibri" w:hAnsi="Calibri" w:cs="Calibri"/>
        </w:rPr>
      </w:pPr>
      <w:r w:rsidRPr="00AD6492">
        <w:rPr>
          <w:rFonts w:ascii="Calibri" w:hAnsi="Calibri" w:cs="Calibri"/>
        </w:rPr>
        <w:t>For example, at a time when Aya Sophia Masjîd is full of honourable and blessed people from among the people of fadl and perfection, while there are one or two idle children and vagrant immoral men on the porch and door and foreign spectators worshipping</w:t>
      </w:r>
      <w:r>
        <w:rPr>
          <w:rFonts w:ascii="Calibri" w:hAnsi="Calibri" w:cs="Calibri"/>
        </w:rPr>
        <w:t xml:space="preserve"> </w:t>
      </w:r>
      <w:r w:rsidRPr="00AD6492">
        <w:rPr>
          <w:rFonts w:ascii="Calibri" w:hAnsi="Calibri" w:cs="Calibri"/>
        </w:rPr>
        <w:t>amusement</w:t>
      </w:r>
      <w:r>
        <w:rPr>
          <w:rFonts w:ascii="Calibri" w:hAnsi="Calibri" w:cs="Calibri"/>
        </w:rPr>
        <w:t xml:space="preserve"> on the windows and around them,</w:t>
      </w:r>
      <w:r w:rsidRPr="00AD6492">
        <w:rPr>
          <w:rFonts w:ascii="Calibri" w:hAnsi="Calibri" w:cs="Calibri"/>
        </w:rPr>
        <w:t xml:space="preserve"> if a man enters the masjîd and is included into that jamâ’ah and recites a portion</w:t>
      </w:r>
      <w:r w:rsidRPr="00F74D4C">
        <w:rPr>
          <w:rFonts w:ascii="Calibri" w:hAnsi="Calibri" w:cs="Calibri"/>
        </w:rPr>
        <w:t xml:space="preserve"> of ten âyahs from the Qur'an with a sweet and beautiful voice, </w:t>
      </w:r>
      <w:r w:rsidRPr="0029154D">
        <w:rPr>
          <w:rFonts w:ascii="Calibri" w:hAnsi="Calibri" w:cs="Calibri"/>
        </w:rPr>
        <w:t xml:space="preserve">the gazes of thousands of the people of haqiqah turn to him and they cause him to gain sawâb through their favourable regard and ma’nawî du'â. Only, this does not please the idle children, vagrant mulhids and one or two foreigners. </w:t>
      </w:r>
    </w:p>
    <w:p w14:paraId="58AFC60E" w14:textId="77777777" w:rsidR="00992199" w:rsidRPr="009F0E6D" w:rsidRDefault="00992199" w:rsidP="00992199">
      <w:pPr>
        <w:spacing w:before="120"/>
        <w:jc w:val="both"/>
        <w:rPr>
          <w:rFonts w:ascii="Calibri" w:hAnsi="Calibri" w:cs="Calibri"/>
        </w:rPr>
      </w:pPr>
      <w:r w:rsidRPr="0029154D">
        <w:rPr>
          <w:rFonts w:ascii="Calibri" w:hAnsi="Calibri" w:cs="Calibri"/>
        </w:rPr>
        <w:t>If he shouts out insolently vile and obscene songs, dances and jumps when he entered the blessed masjîd and into such esteemed</w:t>
      </w:r>
      <w:r w:rsidRPr="00F74D4C">
        <w:rPr>
          <w:rFonts w:ascii="Calibri" w:hAnsi="Calibri" w:cs="Calibri"/>
        </w:rPr>
        <w:t xml:space="preserve"> jamâ’ah, he will cause the idle children to laugh and will please the vagrant immoral men since he encourages them to obscene acts and words</w:t>
      </w:r>
      <w:r>
        <w:rPr>
          <w:rFonts w:ascii="Calibri" w:hAnsi="Calibri" w:cs="Calibri"/>
        </w:rPr>
        <w:t>;</w:t>
      </w:r>
      <w:r w:rsidRPr="00F74D4C">
        <w:rPr>
          <w:rFonts w:ascii="Calibri" w:hAnsi="Calibri" w:cs="Calibri"/>
        </w:rPr>
        <w:t xml:space="preserve"> </w:t>
      </w:r>
      <w:r>
        <w:rPr>
          <w:rFonts w:ascii="Calibri" w:hAnsi="Calibri" w:cs="Calibri"/>
        </w:rPr>
        <w:t xml:space="preserve">he </w:t>
      </w:r>
      <w:r w:rsidRPr="00F74D4C">
        <w:rPr>
          <w:rFonts w:ascii="Calibri" w:hAnsi="Calibri" w:cs="Calibri"/>
        </w:rPr>
        <w:t xml:space="preserve">will attract the mockingly smiles of foreigners, who receive pleasure at seeing the fault of Islam. But he will attract a look of disgust and contempt from all individuals of the esteemed and blessed jamâ’ah. In their </w:t>
      </w:r>
      <w:r w:rsidRPr="009F0E6D">
        <w:rPr>
          <w:rFonts w:ascii="Calibri" w:hAnsi="Calibri" w:cs="Calibri"/>
        </w:rPr>
        <w:t>view, he will appear vile to the degree of falling to the asfal sâfilîn.</w:t>
      </w:r>
    </w:p>
    <w:p w14:paraId="6A4DFB86" w14:textId="77777777" w:rsidR="00992199" w:rsidRPr="0029154D" w:rsidRDefault="00992199" w:rsidP="00992199">
      <w:pPr>
        <w:spacing w:before="120"/>
        <w:jc w:val="both"/>
        <w:rPr>
          <w:rFonts w:ascii="Calibri" w:hAnsi="Calibri" w:cs="Calibri"/>
        </w:rPr>
      </w:pPr>
      <w:r w:rsidRPr="009F0E6D">
        <w:rPr>
          <w:rFonts w:ascii="Calibri" w:hAnsi="Calibri" w:cs="Calibri"/>
        </w:rPr>
        <w:t>Exactly like this example; the ‘âlam of Islam and Asia is an immense masjîd; the people of îmân and haqiqah within it are the honourable jamâ’ah in that masjîd. As for the idle children, they are boothlickers having the mind of a child. As for the vagrant immoral men, they are irreligious men who follow Europe and have no nation. As for the foreign spectators, they are the journalists who disseminate the ideas</w:t>
      </w:r>
      <w:r w:rsidRPr="00F74D4C">
        <w:rPr>
          <w:rFonts w:ascii="Calibri" w:hAnsi="Calibri" w:cs="Calibri"/>
        </w:rPr>
        <w:t xml:space="preserve"> of foreigners. Each Muslim, especially if he is from among the people of fadl and perfection, has a place in this masjîd according to his degree; he is seen and the attention turns towards him. If regarding ikhlas and the acceptance and pleasure of Allah, which are </w:t>
      </w:r>
      <w:r>
        <w:rPr>
          <w:rFonts w:ascii="Calibri" w:hAnsi="Calibri" w:cs="Calibri"/>
        </w:rPr>
        <w:t xml:space="preserve">the </w:t>
      </w:r>
      <w:r w:rsidRPr="00F74D4C">
        <w:rPr>
          <w:rFonts w:ascii="Calibri" w:hAnsi="Calibri" w:cs="Calibri"/>
        </w:rPr>
        <w:t xml:space="preserve">fundamental mystery of Islam, the actions and deeds concerning the rules and sacred haqiqahs that Al-Qur’an Al-Hakîm teaches appear from him, and if the language of his being recites the âyahs of the Qur'an, in a ma’nawî </w:t>
      </w:r>
      <w:r w:rsidRPr="00F74D4C">
        <w:rPr>
          <w:rFonts w:ascii="Calibri" w:hAnsi="Calibri" w:cs="Calibri"/>
        </w:rPr>
        <w:lastRenderedPageBreak/>
        <w:t xml:space="preserve">manner, he will be included in and will have a share of the du'â </w:t>
      </w:r>
      <w:r w:rsidRPr="00F74D4C">
        <w:rPr>
          <w:rStyle w:val="FootnoteReference"/>
          <w:rFonts w:ascii="Calibri" w:hAnsi="Calibri" w:cs="Calibri"/>
        </w:rPr>
        <w:footnoteReference w:id="5"/>
      </w:r>
      <w:r w:rsidRPr="00F74D4C">
        <w:rPr>
          <w:rFonts w:ascii="Calibri" w:hAnsi="Calibri" w:cs="Calibri"/>
          <w:color w:val="FF0000"/>
          <w:sz w:val="28"/>
          <w:szCs w:val="28"/>
          <w:rtl/>
        </w:rPr>
        <w:t>اَللّٰهُمَّ اغْفِرْ لِلْمُؤْمِنِينَ وَ الْمُؤْمِنَات</w:t>
      </w:r>
      <w:r w:rsidRPr="00F74D4C">
        <w:rPr>
          <w:rFonts w:ascii="Calibri" w:hAnsi="Calibri" w:cs="Calibri"/>
        </w:rPr>
        <w:t>,</w:t>
      </w:r>
      <w:r w:rsidRPr="00F74D4C">
        <w:rPr>
          <w:rFonts w:ascii="Calibri" w:hAnsi="Calibri" w:cs="Calibri"/>
          <w:color w:val="FF0000"/>
          <w:sz w:val="28"/>
          <w:szCs w:val="28"/>
        </w:rPr>
        <w:t xml:space="preserve"> </w:t>
      </w:r>
      <w:r w:rsidRPr="00F74D4C">
        <w:rPr>
          <w:rFonts w:ascii="Calibri" w:hAnsi="Calibri" w:cs="Calibri"/>
        </w:rPr>
        <w:t xml:space="preserve">which is a constant wird of each individual in the âlam of Islam and he will become connected to all of them in a brotherly </w:t>
      </w:r>
      <w:r w:rsidRPr="0029154D">
        <w:rPr>
          <w:rFonts w:ascii="Calibri" w:hAnsi="Calibri" w:cs="Calibri"/>
        </w:rPr>
        <w:t>fashion. Only, his value will not be seen by some of the people of dhalâlah, who are from among the species of detrimental animals, and by some fools, who are bearded children.</w:t>
      </w:r>
    </w:p>
    <w:p w14:paraId="4CB727DC" w14:textId="77777777" w:rsidR="00992199" w:rsidRPr="00F74D4C" w:rsidRDefault="00992199" w:rsidP="00992199">
      <w:pPr>
        <w:spacing w:before="120"/>
        <w:jc w:val="both"/>
        <w:rPr>
          <w:rFonts w:ascii="Calibri" w:hAnsi="Calibri" w:cs="Calibri"/>
          <w:highlight w:val="yellow"/>
        </w:rPr>
      </w:pPr>
      <w:r w:rsidRPr="0029154D">
        <w:rPr>
          <w:rFonts w:ascii="Calibri" w:hAnsi="Calibri" w:cs="Calibri"/>
        </w:rPr>
        <w:t>By abandoning all his ancestors, who he knows as the</w:t>
      </w:r>
      <w:r w:rsidRPr="00F74D4C">
        <w:rPr>
          <w:rFonts w:ascii="Calibri" w:hAnsi="Calibri" w:cs="Calibri"/>
        </w:rPr>
        <w:t xml:space="preserve"> source of honour, all of his past, who he knows as the source of pride, and the luminous highway of Salaf as-Sâlihîn, which he considers to be the point of support in his rûh, if that man performs actions and works in the way</w:t>
      </w:r>
      <w:r>
        <w:rPr>
          <w:rFonts w:ascii="Calibri" w:hAnsi="Calibri" w:cs="Calibri"/>
        </w:rPr>
        <w:t xml:space="preserve"> of bid’ah and</w:t>
      </w:r>
      <w:r w:rsidRPr="00F74D4C">
        <w:rPr>
          <w:rFonts w:ascii="Calibri" w:hAnsi="Calibri" w:cs="Calibri"/>
        </w:rPr>
        <w:t xml:space="preserve"> riyâ, </w:t>
      </w:r>
      <w:r>
        <w:rPr>
          <w:rFonts w:ascii="Calibri" w:hAnsi="Calibri" w:cs="Calibri"/>
        </w:rPr>
        <w:t xml:space="preserve">and by being the slave to his fancies, </w:t>
      </w:r>
      <w:r w:rsidRPr="00F74D4C">
        <w:rPr>
          <w:rFonts w:ascii="Calibri" w:hAnsi="Calibri" w:cs="Calibri"/>
        </w:rPr>
        <w:t xml:space="preserve">following his desires and nourishing the love </w:t>
      </w:r>
      <w:r>
        <w:rPr>
          <w:rFonts w:ascii="Calibri" w:hAnsi="Calibri" w:cs="Calibri"/>
        </w:rPr>
        <w:t>for</w:t>
      </w:r>
      <w:r w:rsidRPr="00F74D4C">
        <w:rPr>
          <w:rFonts w:ascii="Calibri" w:hAnsi="Calibri" w:cs="Calibri"/>
        </w:rPr>
        <w:t xml:space="preserve"> fame, he will fall, in a ma’nawî manner, to the lowest position in the view of all the people of haqiqah and îmân. According to the mystery of</w:t>
      </w:r>
      <w:r w:rsidRPr="00F74D4C">
        <w:rPr>
          <w:rFonts w:ascii="Calibri" w:hAnsi="Calibri" w:cs="Calibri"/>
          <w:color w:val="FF0000"/>
          <w:sz w:val="28"/>
          <w:szCs w:val="28"/>
          <w:rtl/>
        </w:rPr>
        <w:t>اِتَّقُوا فِرَاسَةَ الْمُؤْمِنِ فَاِنَّهُ يَنْظُرُ بِنُورِ اللّٰهِ</w:t>
      </w:r>
      <w:r w:rsidRPr="00F74D4C">
        <w:rPr>
          <w:rStyle w:val="FootnoteReference"/>
          <w:rFonts w:ascii="Calibri" w:hAnsi="Calibri" w:cs="Calibri"/>
          <w:color w:val="FF0000"/>
          <w:sz w:val="28"/>
          <w:szCs w:val="28"/>
          <w:rtl/>
        </w:rPr>
        <w:footnoteReference w:id="6"/>
      </w:r>
      <w:r w:rsidRPr="00F74D4C">
        <w:rPr>
          <w:rFonts w:ascii="Calibri" w:hAnsi="Calibri" w:cs="Calibri"/>
        </w:rPr>
        <w:t xml:space="preserve">, however ordinary and ignorant the people of îmân are, although their mind does not understand, if their heart sees such boastful men, they will look coldly and hate in a ma’nawî manner. </w:t>
      </w:r>
    </w:p>
    <w:p w14:paraId="2980F725" w14:textId="77777777" w:rsidR="00992199" w:rsidRPr="00F74D4C" w:rsidRDefault="00992199" w:rsidP="00992199">
      <w:pPr>
        <w:spacing w:before="120"/>
        <w:jc w:val="both"/>
        <w:rPr>
          <w:rFonts w:ascii="Calibri" w:hAnsi="Calibri" w:cs="Calibri"/>
        </w:rPr>
      </w:pPr>
      <w:r w:rsidRPr="00F74D4C">
        <w:rPr>
          <w:rFonts w:ascii="Calibri" w:hAnsi="Calibri" w:cs="Calibri"/>
        </w:rPr>
        <w:t xml:space="preserve">Thus, the man mad </w:t>
      </w:r>
      <w:r w:rsidRPr="0029154D">
        <w:rPr>
          <w:rFonts w:ascii="Calibri" w:hAnsi="Calibri" w:cs="Calibri"/>
        </w:rPr>
        <w:t xml:space="preserve">with the love for rank and position and afflicted with worshipping fame — the second man — descends to the asfal sâfilîn in the view of </w:t>
      </w:r>
      <w:r>
        <w:rPr>
          <w:rFonts w:ascii="Calibri" w:hAnsi="Calibri" w:cs="Calibri"/>
        </w:rPr>
        <w:t>the</w:t>
      </w:r>
      <w:r w:rsidRPr="0029154D">
        <w:rPr>
          <w:rFonts w:ascii="Calibri" w:hAnsi="Calibri" w:cs="Calibri"/>
        </w:rPr>
        <w:t xml:space="preserve"> immense jamâ’ah. He gains a temporary and evil position</w:t>
      </w:r>
      <w:r w:rsidRPr="00F74D4C">
        <w:rPr>
          <w:rFonts w:ascii="Calibri" w:hAnsi="Calibri" w:cs="Calibri"/>
        </w:rPr>
        <w:t xml:space="preserve"> in the view of some insignificant, mocking vagrants who talk nonsense. According to the mystery of </w:t>
      </w:r>
      <w:r w:rsidRPr="00F74D4C">
        <w:rPr>
          <w:rStyle w:val="FootnoteReference"/>
          <w:rFonts w:ascii="Calibri" w:hAnsi="Calibri" w:cs="Calibri"/>
        </w:rPr>
        <w:footnoteReference w:id="7"/>
      </w:r>
      <w:r w:rsidRPr="00F74D4C">
        <w:rPr>
          <w:rFonts w:ascii="Calibri" w:hAnsi="Calibri" w:cs="Calibri"/>
          <w:color w:val="FF0000"/>
          <w:sz w:val="28"/>
          <w:szCs w:val="28"/>
          <w:rtl/>
        </w:rPr>
        <w:t xml:space="preserve"> َاْلاَخِلاَّءُ يَوْمَئِذٍ بَعْضُهُمْ لِبَعْضٍ عَدُوٌّ اِلاَّ الْمُتَّقِينَ</w:t>
      </w:r>
      <w:r w:rsidRPr="00F74D4C">
        <w:rPr>
          <w:rFonts w:ascii="Calibri" w:hAnsi="Calibri" w:cs="Calibri"/>
        </w:rPr>
        <w:t>, he finds a few false friends, who are harm in the world, torment in the barzakh and enemies in the âkhirah.</w:t>
      </w:r>
    </w:p>
    <w:p w14:paraId="53960036" w14:textId="77777777" w:rsidR="00992199" w:rsidRPr="00F74D4C" w:rsidRDefault="00992199" w:rsidP="00992199">
      <w:pPr>
        <w:spacing w:before="120"/>
        <w:jc w:val="both"/>
        <w:rPr>
          <w:rFonts w:ascii="Calibri" w:hAnsi="Calibri" w:cs="Calibri"/>
        </w:rPr>
      </w:pPr>
      <w:r w:rsidRPr="00F74D4C">
        <w:rPr>
          <w:rFonts w:ascii="Calibri" w:hAnsi="Calibri" w:cs="Calibri"/>
        </w:rPr>
        <w:t xml:space="preserve">The first man in the example, even if he does not remove the love </w:t>
      </w:r>
      <w:r>
        <w:rPr>
          <w:rFonts w:ascii="Calibri" w:hAnsi="Calibri" w:cs="Calibri"/>
        </w:rPr>
        <w:t>for</w:t>
      </w:r>
      <w:r w:rsidRPr="00F74D4C">
        <w:rPr>
          <w:rFonts w:ascii="Calibri" w:hAnsi="Calibri" w:cs="Calibri"/>
        </w:rPr>
        <w:t xml:space="preserve"> rank and position from his heart, attains a sort of ma’nawî rank </w:t>
      </w:r>
      <w:r>
        <w:rPr>
          <w:rFonts w:ascii="Calibri" w:hAnsi="Calibri" w:cs="Calibri"/>
        </w:rPr>
        <w:t xml:space="preserve">permitted by the Sharî’ah </w:t>
      </w:r>
      <w:r w:rsidRPr="00F74D4C">
        <w:rPr>
          <w:rFonts w:ascii="Calibri" w:hAnsi="Calibri" w:cs="Calibri"/>
        </w:rPr>
        <w:t xml:space="preserve">on condition that he takes ikhlas and the acceptance and pleasure of Allah as his principle and does not accept the love of position and rank as his aim; he attains a glorious rank at which he will perfectly satisfy the vein of the love of rank and position. This man loses something insignificant, very insignificant, but he finds </w:t>
      </w:r>
      <w:r>
        <w:rPr>
          <w:rFonts w:ascii="Calibri" w:hAnsi="Calibri" w:cs="Calibri"/>
        </w:rPr>
        <w:t>numerous</w:t>
      </w:r>
      <w:r w:rsidRPr="00F74D4C">
        <w:rPr>
          <w:rFonts w:ascii="Calibri" w:hAnsi="Calibri" w:cs="Calibri"/>
        </w:rPr>
        <w:t xml:space="preserve"> valuable and harmless things in its place. Indeed, he makes a few snakes run away from himself but finds numerous blessed creatures in their place; he becomes familiar with them. Or he makes stinging wild hornets run away but draws bees, the blessed makers of sweet beverages of rahmah</w:t>
      </w:r>
      <w:r>
        <w:rPr>
          <w:rFonts w:ascii="Calibri" w:hAnsi="Calibri" w:cs="Calibri"/>
        </w:rPr>
        <w:t>,</w:t>
      </w:r>
      <w:r w:rsidRPr="00F74D4C">
        <w:rPr>
          <w:rFonts w:ascii="Calibri" w:hAnsi="Calibri" w:cs="Calibri"/>
        </w:rPr>
        <w:t xml:space="preserve"> to himself. As though eating honey at their hand, he finds such friends that through their duâs, his rûh will always be made to drink the faydh like the water of Kawthar from all a</w:t>
      </w:r>
      <w:r>
        <w:rPr>
          <w:rFonts w:ascii="Calibri" w:hAnsi="Calibri" w:cs="Calibri"/>
        </w:rPr>
        <w:t xml:space="preserve">round the ‘âlam of Islam and those </w:t>
      </w:r>
      <w:r w:rsidRPr="00F74D4C">
        <w:rPr>
          <w:rFonts w:ascii="Calibri" w:hAnsi="Calibri" w:cs="Calibri"/>
        </w:rPr>
        <w:t xml:space="preserve">faydh will be made to record </w:t>
      </w:r>
      <w:r>
        <w:rPr>
          <w:rFonts w:ascii="Calibri" w:hAnsi="Calibri" w:cs="Calibri"/>
        </w:rPr>
        <w:t xml:space="preserve">on </w:t>
      </w:r>
      <w:r w:rsidRPr="00F74D4C">
        <w:rPr>
          <w:rFonts w:ascii="Calibri" w:hAnsi="Calibri" w:cs="Calibri"/>
        </w:rPr>
        <w:t>his book of good deeds.</w:t>
      </w:r>
    </w:p>
    <w:p w14:paraId="3C92F32E" w14:textId="77777777" w:rsidR="00D35215" w:rsidRPr="00E45D60" w:rsidRDefault="00D35215" w:rsidP="00E45D60">
      <w:pPr>
        <w:widowControl w:val="0"/>
        <w:spacing w:before="113"/>
        <w:jc w:val="right"/>
        <w:rPr>
          <w:rFonts w:ascii="Calibri" w:hAnsi="Calibri" w:cs="Calibri"/>
        </w:rPr>
      </w:pPr>
      <w:r w:rsidRPr="00E45D60">
        <w:rPr>
          <w:rFonts w:ascii="Calibri" w:hAnsi="Calibri" w:cs="Calibri"/>
          <w:color w:val="000000"/>
        </w:rPr>
        <w:t>The Twenty-Ni</w:t>
      </w:r>
      <w:r w:rsidR="00E45D60" w:rsidRPr="00E45D60">
        <w:rPr>
          <w:rFonts w:ascii="Calibri" w:hAnsi="Calibri" w:cs="Calibri"/>
          <w:color w:val="000000"/>
        </w:rPr>
        <w:t>nth Letter/The Sixth Section/1st</w:t>
      </w:r>
      <w:r w:rsidRPr="00E45D60">
        <w:rPr>
          <w:rFonts w:ascii="Calibri" w:hAnsi="Calibri" w:cs="Calibri"/>
          <w:color w:val="000000"/>
        </w:rPr>
        <w:t xml:space="preserve"> Wile </w:t>
      </w:r>
    </w:p>
    <w:p w14:paraId="6C880433" w14:textId="77777777" w:rsidR="00D35215" w:rsidRPr="00E45D60" w:rsidRDefault="00D35215">
      <w:pPr>
        <w:widowControl w:val="0"/>
        <w:spacing w:before="113"/>
        <w:jc w:val="both"/>
        <w:rPr>
          <w:rFonts w:ascii="Calibri" w:hAnsi="Calibri" w:cs="Calibri"/>
          <w:color w:val="000000"/>
          <w:shd w:val="clear" w:color="auto" w:fill="FFFFFF"/>
        </w:rPr>
      </w:pPr>
    </w:p>
    <w:p w14:paraId="39160639" w14:textId="77777777" w:rsidR="00D35215" w:rsidRPr="00E45D60" w:rsidRDefault="00D35215">
      <w:pPr>
        <w:spacing w:before="113"/>
        <w:jc w:val="center"/>
        <w:rPr>
          <w:rFonts w:ascii="Calibri" w:hAnsi="Calibri" w:cs="Calibri"/>
        </w:rPr>
      </w:pPr>
      <w:r w:rsidRPr="00E45D60">
        <w:rPr>
          <w:rFonts w:ascii="Calibri" w:hAnsi="Calibri" w:cs="Calibri"/>
          <w:b/>
          <w:bCs/>
          <w:i/>
          <w:iCs/>
          <w:color w:val="000000"/>
        </w:rPr>
        <w:t>The result of supporting or acting upon bid’ahs.</w:t>
      </w:r>
    </w:p>
    <w:p w14:paraId="1CF98F8D" w14:textId="77777777" w:rsidR="00D35215" w:rsidRPr="00E45D60" w:rsidRDefault="00D9228C" w:rsidP="00D9228C">
      <w:pPr>
        <w:spacing w:before="113"/>
        <w:jc w:val="center"/>
        <w:rPr>
          <w:rFonts w:ascii="Calibri" w:hAnsi="Calibri" w:cs="Calibri"/>
        </w:rPr>
      </w:pPr>
      <w:r w:rsidRPr="00E45D60">
        <w:rPr>
          <w:rFonts w:ascii="Calibri" w:hAnsi="Calibri" w:cs="Calibri"/>
          <w:b/>
          <w:bCs/>
          <w:i/>
          <w:iCs/>
          <w:color w:val="000000"/>
        </w:rPr>
        <w:t>Nur student’s duty and</w:t>
      </w:r>
      <w:r w:rsidR="00D35215" w:rsidRPr="00E45D60">
        <w:rPr>
          <w:rFonts w:ascii="Calibri" w:hAnsi="Calibri" w:cs="Calibri"/>
          <w:b/>
          <w:bCs/>
          <w:i/>
          <w:iCs/>
          <w:color w:val="000000"/>
        </w:rPr>
        <w:t xml:space="preserve"> </w:t>
      </w:r>
      <w:r w:rsidR="00ED23DB" w:rsidRPr="00E45D60">
        <w:rPr>
          <w:rFonts w:ascii="Calibri" w:hAnsi="Calibri" w:cs="Calibri"/>
          <w:b/>
          <w:bCs/>
          <w:i/>
          <w:iCs/>
          <w:color w:val="000000"/>
        </w:rPr>
        <w:t xml:space="preserve">the </w:t>
      </w:r>
      <w:r w:rsidR="00D35215" w:rsidRPr="00E45D60">
        <w:rPr>
          <w:rFonts w:ascii="Calibri" w:hAnsi="Calibri" w:cs="Calibri"/>
          <w:b/>
          <w:bCs/>
          <w:i/>
          <w:iCs/>
          <w:color w:val="000000"/>
        </w:rPr>
        <w:t>way of acti</w:t>
      </w:r>
      <w:r w:rsidRPr="00E45D60">
        <w:rPr>
          <w:rFonts w:ascii="Calibri" w:hAnsi="Calibri" w:cs="Calibri"/>
          <w:b/>
          <w:bCs/>
          <w:i/>
          <w:iCs/>
          <w:color w:val="000000"/>
        </w:rPr>
        <w:t>on</w:t>
      </w:r>
      <w:r w:rsidR="00D35215" w:rsidRPr="00E45D60">
        <w:rPr>
          <w:rFonts w:ascii="Calibri" w:hAnsi="Calibri" w:cs="Calibri"/>
          <w:b/>
          <w:bCs/>
          <w:i/>
          <w:iCs/>
          <w:color w:val="000000"/>
        </w:rPr>
        <w:t xml:space="preserve"> in the âkhirzaman.</w:t>
      </w:r>
    </w:p>
    <w:p w14:paraId="2D04DBB5" w14:textId="77777777" w:rsidR="00D35215" w:rsidRPr="00E45D60" w:rsidRDefault="00D35215" w:rsidP="00D9228C">
      <w:pPr>
        <w:spacing w:before="113"/>
        <w:jc w:val="both"/>
        <w:rPr>
          <w:rFonts w:ascii="Calibri" w:hAnsi="Calibri" w:cs="Calibri"/>
        </w:rPr>
      </w:pPr>
      <w:r w:rsidRPr="00E45D60">
        <w:rPr>
          <w:rFonts w:ascii="Calibri" w:hAnsi="Calibri" w:cs="Calibri"/>
          <w:i/>
          <w:iCs/>
          <w:color w:val="000000"/>
        </w:rPr>
        <w:t xml:space="preserve">The bid’ahs in former centuries </w:t>
      </w:r>
      <w:r w:rsidR="00D9228C" w:rsidRPr="00E45D60">
        <w:rPr>
          <w:rFonts w:ascii="Calibri" w:hAnsi="Calibri" w:cs="Calibri"/>
          <w:i/>
          <w:iCs/>
          <w:color w:val="000000"/>
        </w:rPr>
        <w:t>were</w:t>
      </w:r>
      <w:r w:rsidRPr="00E45D60">
        <w:rPr>
          <w:rFonts w:ascii="Calibri" w:hAnsi="Calibri" w:cs="Calibri"/>
          <w:i/>
          <w:iCs/>
          <w:color w:val="000000"/>
        </w:rPr>
        <w:t xml:space="preserve"> </w:t>
      </w:r>
      <w:r w:rsidR="00D9228C" w:rsidRPr="00E45D60">
        <w:rPr>
          <w:rFonts w:ascii="Calibri" w:hAnsi="Calibri" w:cs="Calibri"/>
          <w:i/>
          <w:iCs/>
          <w:color w:val="000000"/>
        </w:rPr>
        <w:t>mixed in</w:t>
      </w:r>
      <w:r w:rsidRPr="00E45D60">
        <w:rPr>
          <w:rFonts w:ascii="Calibri" w:hAnsi="Calibri" w:cs="Calibri"/>
          <w:i/>
          <w:iCs/>
          <w:color w:val="000000"/>
        </w:rPr>
        <w:t xml:space="preserve"> some of </w:t>
      </w:r>
      <w:r w:rsidR="00D9228C" w:rsidRPr="00E45D60">
        <w:rPr>
          <w:rFonts w:ascii="Calibri" w:hAnsi="Calibri" w:cs="Calibri"/>
          <w:i/>
          <w:iCs/>
          <w:color w:val="000000"/>
        </w:rPr>
        <w:t xml:space="preserve">the </w:t>
      </w:r>
      <w:r w:rsidRPr="00E45D60">
        <w:rPr>
          <w:rFonts w:ascii="Calibri" w:hAnsi="Calibri" w:cs="Calibri"/>
          <w:i/>
          <w:iCs/>
          <w:color w:val="000000"/>
        </w:rPr>
        <w:t xml:space="preserve">personal ‘ibâdahs. </w:t>
      </w:r>
      <w:r w:rsidR="00D9228C" w:rsidRPr="00E45D60">
        <w:rPr>
          <w:rFonts w:ascii="Calibri" w:hAnsi="Calibri" w:cs="Calibri"/>
          <w:i/>
          <w:iCs/>
          <w:color w:val="000000"/>
        </w:rPr>
        <w:t>I</w:t>
      </w:r>
      <w:r w:rsidRPr="00E45D60">
        <w:rPr>
          <w:rFonts w:ascii="Calibri" w:hAnsi="Calibri" w:cs="Calibri"/>
          <w:i/>
          <w:iCs/>
          <w:color w:val="000000"/>
        </w:rPr>
        <w:t>n</w:t>
      </w:r>
      <w:r w:rsidR="00D9228C" w:rsidRPr="00E45D60">
        <w:rPr>
          <w:rFonts w:ascii="Calibri" w:hAnsi="Calibri" w:cs="Calibri"/>
          <w:i/>
          <w:iCs/>
          <w:color w:val="000000"/>
        </w:rPr>
        <w:t xml:space="preserve"> our</w:t>
      </w:r>
      <w:r w:rsidRPr="00E45D60">
        <w:rPr>
          <w:rFonts w:ascii="Calibri" w:hAnsi="Calibri" w:cs="Calibri"/>
          <w:i/>
          <w:iCs/>
          <w:color w:val="000000"/>
        </w:rPr>
        <w:t xml:space="preserve"> </w:t>
      </w:r>
      <w:r w:rsidR="00D9228C" w:rsidRPr="00E45D60">
        <w:rPr>
          <w:rFonts w:ascii="Calibri" w:hAnsi="Calibri" w:cs="Calibri"/>
          <w:i/>
          <w:iCs/>
          <w:color w:val="000000"/>
        </w:rPr>
        <w:t>age</w:t>
      </w:r>
      <w:r w:rsidRPr="00E45D60">
        <w:rPr>
          <w:rFonts w:ascii="Calibri" w:hAnsi="Calibri" w:cs="Calibri"/>
          <w:i/>
          <w:iCs/>
          <w:color w:val="000000"/>
        </w:rPr>
        <w:t xml:space="preserve">, bid’ahs are mostly </w:t>
      </w:r>
      <w:r w:rsidR="00D9228C" w:rsidRPr="00E45D60">
        <w:rPr>
          <w:rFonts w:ascii="Calibri" w:hAnsi="Calibri" w:cs="Calibri"/>
          <w:i/>
          <w:iCs/>
          <w:color w:val="000000"/>
        </w:rPr>
        <w:t xml:space="preserve">in </w:t>
      </w:r>
      <w:r w:rsidRPr="00E45D60">
        <w:rPr>
          <w:rFonts w:ascii="Calibri" w:hAnsi="Calibri" w:cs="Calibri"/>
          <w:i/>
          <w:iCs/>
          <w:color w:val="000000"/>
        </w:rPr>
        <w:t xml:space="preserve">social life, </w:t>
      </w:r>
      <w:r w:rsidR="00D9228C" w:rsidRPr="00E45D60">
        <w:rPr>
          <w:rFonts w:ascii="Calibri" w:hAnsi="Calibri" w:cs="Calibri"/>
          <w:i/>
          <w:iCs/>
          <w:color w:val="000000"/>
        </w:rPr>
        <w:t xml:space="preserve">and </w:t>
      </w:r>
      <w:r w:rsidRPr="00E45D60">
        <w:rPr>
          <w:rFonts w:ascii="Calibri" w:hAnsi="Calibri" w:cs="Calibri"/>
          <w:i/>
          <w:iCs/>
          <w:color w:val="000000"/>
        </w:rPr>
        <w:t xml:space="preserve">especially </w:t>
      </w:r>
      <w:r w:rsidR="00D9228C" w:rsidRPr="00E45D60">
        <w:rPr>
          <w:rFonts w:ascii="Calibri" w:hAnsi="Calibri" w:cs="Calibri"/>
          <w:i/>
          <w:iCs/>
          <w:color w:val="000000"/>
        </w:rPr>
        <w:t>are mixed in</w:t>
      </w:r>
      <w:r w:rsidRPr="00E45D60">
        <w:rPr>
          <w:rFonts w:ascii="Calibri" w:hAnsi="Calibri" w:cs="Calibri"/>
          <w:i/>
          <w:iCs/>
          <w:color w:val="000000"/>
        </w:rPr>
        <w:t xml:space="preserve"> the prohibitions of religion. Th</w:t>
      </w:r>
      <w:r w:rsidR="00D9228C" w:rsidRPr="00E45D60">
        <w:rPr>
          <w:rFonts w:ascii="Calibri" w:hAnsi="Calibri" w:cs="Calibri"/>
          <w:i/>
          <w:iCs/>
          <w:color w:val="000000"/>
        </w:rPr>
        <w:t>erefore,</w:t>
      </w:r>
      <w:r w:rsidRPr="00E45D60">
        <w:rPr>
          <w:rFonts w:ascii="Calibri" w:hAnsi="Calibri" w:cs="Calibri"/>
          <w:i/>
          <w:iCs/>
          <w:color w:val="000000"/>
        </w:rPr>
        <w:t xml:space="preserve"> Bediuzzaman included supporting the bid’ahs</w:t>
      </w:r>
      <w:r w:rsidR="008979CB" w:rsidRPr="00E45D60">
        <w:rPr>
          <w:rFonts w:ascii="Calibri" w:hAnsi="Calibri" w:cs="Calibri"/>
          <w:i/>
          <w:iCs/>
          <w:color w:val="000000"/>
        </w:rPr>
        <w:t>,</w:t>
      </w:r>
      <w:r w:rsidRPr="00E45D60">
        <w:rPr>
          <w:rFonts w:ascii="Calibri" w:hAnsi="Calibri" w:cs="Calibri"/>
          <w:i/>
          <w:iCs/>
          <w:color w:val="000000"/>
        </w:rPr>
        <w:t xml:space="preserve"> which are harmful to religion</w:t>
      </w:r>
      <w:r w:rsidR="008979CB" w:rsidRPr="00E45D60">
        <w:rPr>
          <w:rFonts w:ascii="Calibri" w:hAnsi="Calibri" w:cs="Calibri"/>
          <w:i/>
          <w:iCs/>
          <w:color w:val="000000"/>
        </w:rPr>
        <w:t>,</w:t>
      </w:r>
      <w:r w:rsidR="00D9228C" w:rsidRPr="00E45D60">
        <w:rPr>
          <w:rFonts w:ascii="Calibri" w:hAnsi="Calibri" w:cs="Calibri"/>
          <w:i/>
          <w:iCs/>
          <w:color w:val="000000"/>
        </w:rPr>
        <w:t xml:space="preserve"> in </w:t>
      </w:r>
      <w:r w:rsidRPr="00E45D60">
        <w:rPr>
          <w:rFonts w:ascii="Calibri" w:hAnsi="Calibri" w:cs="Calibri"/>
          <w:i/>
          <w:iCs/>
          <w:color w:val="000000"/>
        </w:rPr>
        <w:t xml:space="preserve">the </w:t>
      </w:r>
      <w:r w:rsidRPr="00E45D60">
        <w:rPr>
          <w:rFonts w:ascii="Calibri" w:hAnsi="Calibri" w:cs="Calibri"/>
          <w:i/>
          <w:iCs/>
          <w:color w:val="000000"/>
          <w:lang w:bidi="ar-SA"/>
        </w:rPr>
        <w:t>s</w:t>
      </w:r>
      <w:r w:rsidR="008979CB" w:rsidRPr="00E45D60">
        <w:rPr>
          <w:rFonts w:ascii="Calibri" w:hAnsi="Calibri" w:cs="Calibri"/>
          <w:i/>
          <w:iCs/>
          <w:color w:val="000000"/>
          <w:lang w:bidi="ar-SA"/>
        </w:rPr>
        <w:t xml:space="preserve">even of the greatest kabâir in </w:t>
      </w:r>
      <w:r w:rsidRPr="00E45D60">
        <w:rPr>
          <w:rFonts w:ascii="Calibri" w:hAnsi="Calibri" w:cs="Calibri"/>
          <w:i/>
          <w:iCs/>
          <w:color w:val="000000"/>
          <w:lang w:bidi="ar-SA"/>
        </w:rPr>
        <w:t>Barla Lahik</w:t>
      </w:r>
      <w:r w:rsidR="008979CB" w:rsidRPr="00E45D60">
        <w:rPr>
          <w:rFonts w:ascii="Calibri" w:hAnsi="Calibri" w:cs="Calibri"/>
          <w:i/>
          <w:iCs/>
          <w:color w:val="000000"/>
          <w:lang w:bidi="ar-SA"/>
        </w:rPr>
        <w:t>ası</w:t>
      </w:r>
      <w:r w:rsidRPr="00E45D60">
        <w:rPr>
          <w:rFonts w:ascii="Calibri" w:hAnsi="Calibri" w:cs="Calibri"/>
          <w:i/>
          <w:iCs/>
          <w:color w:val="000000"/>
          <w:lang w:bidi="ar-SA"/>
        </w:rPr>
        <w:t xml:space="preserve"> page 335.</w:t>
      </w:r>
      <w:r w:rsidRPr="00E45D60">
        <w:rPr>
          <w:rFonts w:ascii="Calibri" w:hAnsi="Calibri" w:cs="Calibri"/>
          <w:color w:val="000000"/>
        </w:rPr>
        <w:t xml:space="preserve"> </w:t>
      </w:r>
    </w:p>
    <w:p w14:paraId="2E6D6D2C" w14:textId="77777777" w:rsidR="00615681" w:rsidRPr="005274B2" w:rsidRDefault="00615681" w:rsidP="00615681">
      <w:pPr>
        <w:widowControl w:val="0"/>
        <w:spacing w:before="120"/>
        <w:jc w:val="both"/>
        <w:rPr>
          <w:rFonts w:ascii="Calibri" w:eastAsia="Calibri" w:hAnsi="Calibri" w:cs="Calibri"/>
          <w:color w:val="000000"/>
          <w:shd w:val="clear" w:color="auto" w:fill="FFFFFF"/>
        </w:rPr>
      </w:pPr>
      <w:r w:rsidRPr="005A0B7F">
        <w:rPr>
          <w:rFonts w:ascii="Calibri" w:eastAsia="Calibri" w:hAnsi="Calibri" w:cs="Calibri"/>
          <w:color w:val="000000"/>
          <w:shd w:val="clear" w:color="auto" w:fill="FFFFFF"/>
        </w:rPr>
        <w:lastRenderedPageBreak/>
        <w:t xml:space="preserve">Certain men among our brothers like </w:t>
      </w:r>
      <w:r w:rsidRPr="005A0B7F">
        <w:rPr>
          <w:rFonts w:ascii="Calibri" w:hAnsi="Calibri" w:cs="Calibri"/>
        </w:rPr>
        <w:t xml:space="preserve">Çaprazzade </w:t>
      </w:r>
      <w:r w:rsidRPr="005A0B7F">
        <w:rPr>
          <w:rFonts w:ascii="Calibri" w:eastAsia="Calibri" w:hAnsi="Calibri" w:cs="Calibri"/>
          <w:color w:val="000000"/>
          <w:shd w:val="clear" w:color="auto" w:fill="FFFFFF"/>
        </w:rPr>
        <w:t xml:space="preserve">Abdullah Efendi asked me: “Related to ahl al-kashf, although it was told that this last Ramadhan a relief from difficulties and a victory were going to occur for </w:t>
      </w:r>
      <w:r w:rsidRPr="005A0B7F">
        <w:rPr>
          <w:rFonts w:ascii="Calibri" w:eastAsia="Calibri" w:hAnsi="Calibri" w:cs="Calibri"/>
          <w:color w:val="000000"/>
        </w:rPr>
        <w:t>Ahl al-Sunnah wa'l-Jamâ'ah</w:t>
      </w:r>
      <w:r w:rsidRPr="005A0B7F">
        <w:rPr>
          <w:rFonts w:ascii="Calibri" w:eastAsia="Calibri" w:hAnsi="Calibri" w:cs="Calibri"/>
          <w:color w:val="000000"/>
          <w:shd w:val="clear" w:color="auto" w:fill="FFFFFF"/>
        </w:rPr>
        <w:t>, it did not occur. Why do such people of walâyah and kashf give news that is contrary to reality?” A summary of the answer I gave them, which suddenly occurred to my heart, is this:</w:t>
      </w:r>
    </w:p>
    <w:p w14:paraId="3701F03A" w14:textId="77777777" w:rsidR="00615681" w:rsidRPr="00C15110" w:rsidRDefault="00615681" w:rsidP="00615681">
      <w:pPr>
        <w:widowControl w:val="0"/>
        <w:spacing w:before="120"/>
        <w:jc w:val="both"/>
        <w:rPr>
          <w:rFonts w:ascii="Calibri" w:eastAsia="Calibri" w:hAnsi="Calibri" w:cs="Calibri"/>
          <w:color w:val="000000"/>
          <w:shd w:val="clear" w:color="auto" w:fill="FFFFFF"/>
        </w:rPr>
      </w:pPr>
      <w:r w:rsidRPr="00D87E82">
        <w:rPr>
          <w:rFonts w:ascii="Calibri" w:eastAsia="Calibri" w:hAnsi="Calibri" w:cs="Calibri"/>
          <w:color w:val="000000"/>
          <w:shd w:val="clear" w:color="auto" w:fill="FFFFFF"/>
        </w:rPr>
        <w:t xml:space="preserve">It is reached in the Noble Hadith: "Sometimes the calamity descends; sadaqa confronts and repels it on the way." The mystery of this Hadith shows that while events appointed by </w:t>
      </w:r>
      <w:r>
        <w:rPr>
          <w:rFonts w:ascii="Calibri" w:eastAsia="Calibri" w:hAnsi="Calibri" w:cs="Calibri"/>
          <w:color w:val="000000"/>
          <w:shd w:val="clear" w:color="auto" w:fill="FFFFFF"/>
        </w:rPr>
        <w:t xml:space="preserve">the </w:t>
      </w:r>
      <w:r w:rsidRPr="00D87E82">
        <w:rPr>
          <w:rFonts w:ascii="Calibri" w:eastAsia="Calibri" w:hAnsi="Calibri" w:cs="Calibri"/>
          <w:color w:val="000000"/>
          <w:shd w:val="clear" w:color="auto" w:fill="FFFFFF"/>
        </w:rPr>
        <w:t xml:space="preserve">qadar are going to occur through certain conditions, they do not occur. That is to say, the events appointed by qadar, which the people of kashf are informed, are not absolute but rather restricted by certain conditions; on those conditions not being occurred, the event does not occur. But that event, like the undecided appointed </w:t>
      </w:r>
      <w:r w:rsidRPr="00D87E82">
        <w:rPr>
          <w:rFonts w:ascii="Calibri" w:hAnsi="Calibri" w:cs="Calibri"/>
          <w:color w:val="000000"/>
        </w:rPr>
        <w:t>time for the end of one's life</w:t>
      </w:r>
      <w:r w:rsidRPr="00D87E82">
        <w:rPr>
          <w:rStyle w:val="FootnoteReference"/>
          <w:rFonts w:ascii="Calibri" w:hAnsi="Calibri" w:cs="Calibri"/>
          <w:color w:val="000000"/>
        </w:rPr>
        <w:footnoteReference w:id="8"/>
      </w:r>
      <w:r w:rsidRPr="00D87E82">
        <w:rPr>
          <w:rFonts w:ascii="Calibri" w:eastAsia="Calibri" w:hAnsi="Calibri" w:cs="Calibri"/>
          <w:color w:val="000000"/>
          <w:shd w:val="clear" w:color="auto" w:fill="FFFFFF"/>
        </w:rPr>
        <w:t xml:space="preserve">, has been written and determined in the </w:t>
      </w:r>
      <w:r w:rsidRPr="00D87E82">
        <w:rPr>
          <w:rFonts w:ascii="Calibri" w:eastAsia="Calibri" w:hAnsi="Calibri" w:cs="Calibri"/>
        </w:rPr>
        <w:t>Lawh al-mahw and ithb</w:t>
      </w:r>
      <w:r w:rsidRPr="00D87E82">
        <w:rPr>
          <w:rFonts w:ascii="Calibri" w:hAnsi="Calibri" w:cs="Calibri"/>
        </w:rPr>
        <w:t>ât</w:t>
      </w:r>
      <w:r w:rsidRPr="00D87E82">
        <w:rPr>
          <w:rFonts w:ascii="Calibri" w:eastAsia="Calibri" w:hAnsi="Calibri" w:cs="Calibri"/>
          <w:color w:val="000000"/>
          <w:shd w:val="clear" w:color="auto" w:fill="FFFFFF"/>
        </w:rPr>
        <w:t>, which is a sort of notebook of the Lawh al-Azal</w:t>
      </w:r>
      <w:r w:rsidRPr="00D87E82">
        <w:rPr>
          <w:rFonts w:ascii="Calibri" w:hAnsi="Calibri" w:cs="Calibri"/>
          <w:color w:val="000000"/>
        </w:rPr>
        <w:t>î</w:t>
      </w:r>
      <w:r w:rsidRPr="00D87E82">
        <w:rPr>
          <w:rFonts w:ascii="Calibri" w:eastAsia="Calibri" w:hAnsi="Calibri" w:cs="Calibri"/>
          <w:color w:val="000000"/>
          <w:shd w:val="clear" w:color="auto" w:fill="FFFFFF"/>
        </w:rPr>
        <w:t>. Rarely, kashf reaches as far as Lawh al-Azal</w:t>
      </w:r>
      <w:r w:rsidRPr="00D87E82">
        <w:rPr>
          <w:rFonts w:ascii="Calibri" w:hAnsi="Calibri" w:cs="Calibri"/>
          <w:color w:val="000000"/>
        </w:rPr>
        <w:t>î</w:t>
      </w:r>
      <w:r w:rsidRPr="00D87E82">
        <w:rPr>
          <w:rFonts w:ascii="Calibri" w:eastAsia="Calibri" w:hAnsi="Calibri" w:cs="Calibri"/>
          <w:color w:val="000000"/>
          <w:shd w:val="clear" w:color="auto" w:fill="FFFFFF"/>
        </w:rPr>
        <w:t>. Most of them cannot reach that far.</w:t>
      </w:r>
    </w:p>
    <w:p w14:paraId="6069A03C" w14:textId="77777777" w:rsidR="00615681" w:rsidRPr="00C15110" w:rsidRDefault="00615681" w:rsidP="00615681">
      <w:pPr>
        <w:widowControl w:val="0"/>
        <w:spacing w:before="120"/>
        <w:jc w:val="both"/>
        <w:rPr>
          <w:rFonts w:ascii="Calibri" w:eastAsia="Calibri" w:hAnsi="Calibri" w:cs="Calibri"/>
        </w:rPr>
      </w:pPr>
      <w:r w:rsidRPr="00C15110">
        <w:rPr>
          <w:rFonts w:ascii="Calibri" w:eastAsia="Calibri" w:hAnsi="Calibri" w:cs="Calibri"/>
          <w:color w:val="000000"/>
          <w:shd w:val="clear" w:color="auto" w:fill="FFFFFF"/>
        </w:rPr>
        <w:t>Thus, as a consequence of this mystery, the news given as a result of extractions or the sort of kashf on this last Noble Ramadhan and ‘Eid al-Adha or at other times did not occur because the conditions on which they were dependent were not fulfilled; they do not give the lie to those who told of them. For they were determined but did not occur before the conditions having fulfilled.</w:t>
      </w:r>
    </w:p>
    <w:p w14:paraId="4F34FC5B" w14:textId="77777777" w:rsidR="00615681" w:rsidRPr="00C15110" w:rsidRDefault="00615681" w:rsidP="00615681">
      <w:pPr>
        <w:widowControl w:val="0"/>
        <w:spacing w:before="120"/>
        <w:jc w:val="both"/>
        <w:rPr>
          <w:rFonts w:ascii="Calibri" w:eastAsia="Calibri" w:hAnsi="Calibri" w:cs="Calibri"/>
        </w:rPr>
      </w:pPr>
      <w:r w:rsidRPr="00C15110">
        <w:rPr>
          <w:rFonts w:ascii="Calibri" w:eastAsia="Calibri" w:hAnsi="Calibri" w:cs="Calibri"/>
          <w:color w:val="000000"/>
          <w:shd w:val="clear" w:color="auto" w:fill="FFFFFF"/>
        </w:rPr>
        <w:t xml:space="preserve">Yes, in the month of Noble Ramadhan, the sincere du'â of the majority of </w:t>
      </w:r>
      <w:r w:rsidRPr="00C15110">
        <w:rPr>
          <w:rFonts w:ascii="Calibri" w:eastAsia="Calibri" w:hAnsi="Calibri" w:cs="Calibri"/>
          <w:color w:val="000000"/>
        </w:rPr>
        <w:t>Ahl al-Sunnah wa'l-Jamâ'ah</w:t>
      </w:r>
      <w:r w:rsidRPr="00C15110">
        <w:rPr>
          <w:rFonts w:ascii="Calibri" w:eastAsia="Calibri" w:hAnsi="Calibri" w:cs="Calibri"/>
          <w:color w:val="000000"/>
          <w:shd w:val="clear" w:color="auto" w:fill="FFFFFF"/>
        </w:rPr>
        <w:t xml:space="preserve"> for the removal of bid’ahs was a </w:t>
      </w:r>
      <w:r w:rsidRPr="004747E9">
        <w:rPr>
          <w:rFonts w:ascii="Calibri" w:eastAsia="Calibri" w:hAnsi="Calibri" w:cs="Calibri"/>
          <w:color w:val="000000"/>
          <w:shd w:val="clear" w:color="auto" w:fill="FFFFFF"/>
        </w:rPr>
        <w:t>condition and important reason. Unfortunately, since bid’ahs entered the masj</w:t>
      </w:r>
      <w:r w:rsidRPr="004747E9">
        <w:rPr>
          <w:rFonts w:ascii="Calibri" w:hAnsi="Calibri" w:cs="Calibri"/>
          <w:color w:val="000000"/>
        </w:rPr>
        <w:t>îd</w:t>
      </w:r>
      <w:r w:rsidRPr="004747E9">
        <w:rPr>
          <w:rFonts w:ascii="Calibri" w:eastAsia="Calibri" w:hAnsi="Calibri" w:cs="Calibri"/>
          <w:color w:val="000000"/>
          <w:shd w:val="clear" w:color="auto" w:fill="FFFFFF"/>
        </w:rPr>
        <w:t xml:space="preserve"> in the Noble Ramadhan, they built </w:t>
      </w:r>
      <w:r>
        <w:rPr>
          <w:rFonts w:ascii="Calibri" w:eastAsia="Calibri" w:hAnsi="Calibri" w:cs="Calibri"/>
          <w:color w:val="000000"/>
          <w:shd w:val="clear" w:color="auto" w:fill="FFFFFF"/>
        </w:rPr>
        <w:t>a</w:t>
      </w:r>
      <w:r w:rsidRPr="004747E9">
        <w:rPr>
          <w:rFonts w:ascii="Calibri" w:eastAsia="Calibri" w:hAnsi="Calibri" w:cs="Calibri"/>
          <w:color w:val="000000"/>
          <w:shd w:val="clear" w:color="auto" w:fill="FFFFFF"/>
        </w:rPr>
        <w:t xml:space="preserve"> barrier to the</w:t>
      </w:r>
      <w:r w:rsidRPr="00C15110">
        <w:rPr>
          <w:rFonts w:ascii="Calibri" w:eastAsia="Calibri" w:hAnsi="Calibri" w:cs="Calibri"/>
          <w:color w:val="000000"/>
          <w:shd w:val="clear" w:color="auto" w:fill="FFFFFF"/>
        </w:rPr>
        <w:t xml:space="preserve"> acceptance of the du'âs, and the release from difficulties did not arrive. Just as </w:t>
      </w:r>
      <w:r w:rsidRPr="00CF464D">
        <w:rPr>
          <w:rFonts w:ascii="Calibri" w:eastAsia="Calibri" w:hAnsi="Calibri" w:cs="Calibri"/>
          <w:b/>
          <w:bCs/>
          <w:color w:val="000000"/>
          <w:shd w:val="clear" w:color="auto" w:fill="FFFFFF"/>
        </w:rPr>
        <w:t>according to the mystery of the above Hadith, sadaqa repels calamities, so does the sincere du'â of the majority attract a general release from difficulties. Since the power of attraction did not come into being, victory also was not given.</w:t>
      </w:r>
    </w:p>
    <w:p w14:paraId="3EC211BD" w14:textId="77777777" w:rsidR="00615681" w:rsidRPr="00C15110" w:rsidRDefault="00615681" w:rsidP="00615681">
      <w:pPr>
        <w:spacing w:before="120"/>
        <w:jc w:val="right"/>
        <w:rPr>
          <w:rFonts w:ascii="Calibri" w:hAnsi="Calibri" w:cs="Calibri"/>
        </w:rPr>
      </w:pPr>
      <w:r w:rsidRPr="00C15110">
        <w:rPr>
          <w:rFonts w:ascii="Calibri" w:hAnsi="Calibri" w:cs="Calibri"/>
        </w:rPr>
        <w:t>The Sixteenth Flash-The First</w:t>
      </w:r>
    </w:p>
    <w:p w14:paraId="362F61F8" w14:textId="77777777" w:rsidR="00D35215" w:rsidRPr="00E45D60" w:rsidRDefault="00D35215">
      <w:pPr>
        <w:widowControl w:val="0"/>
        <w:spacing w:before="113"/>
        <w:jc w:val="both"/>
        <w:rPr>
          <w:rFonts w:ascii="Calibri" w:hAnsi="Calibri" w:cs="Calibri"/>
          <w:color w:val="000000"/>
          <w:shd w:val="clear" w:color="auto" w:fill="FFFFFF"/>
        </w:rPr>
      </w:pPr>
    </w:p>
    <w:p w14:paraId="52CE268F" w14:textId="77777777" w:rsidR="00DC1CC3" w:rsidRDefault="00DC1CC3" w:rsidP="00DC1CC3">
      <w:pPr>
        <w:spacing w:before="120"/>
        <w:jc w:val="both"/>
        <w:rPr>
          <w:rFonts w:ascii="Calibri" w:hAnsi="Calibri" w:cs="Calibri"/>
        </w:rPr>
      </w:pPr>
      <w:r w:rsidRPr="00316F1E">
        <w:rPr>
          <w:rFonts w:ascii="Calibri" w:hAnsi="Calibri" w:cs="Calibri"/>
        </w:rPr>
        <w:t xml:space="preserve">The absence of rainfall is a calamity; it is a torment given as a punishment for </w:t>
      </w:r>
      <w:r>
        <w:rPr>
          <w:rFonts w:ascii="Calibri" w:hAnsi="Calibri" w:cs="Calibri"/>
        </w:rPr>
        <w:t xml:space="preserve">the </w:t>
      </w:r>
      <w:r w:rsidRPr="00316F1E">
        <w:rPr>
          <w:rFonts w:ascii="Calibri" w:hAnsi="Calibri" w:cs="Calibri"/>
        </w:rPr>
        <w:t>deed. Therefore, responding to it should be through weeping, begging with sadness, grief, beseeching, sorrow, deep remorse, tawbah and istighf</w:t>
      </w:r>
      <w:r w:rsidRPr="00316F1E">
        <w:rPr>
          <w:rFonts w:ascii="Calibri" w:eastAsia="Calibri" w:hAnsi="Calibri" w:cs="Calibri"/>
          <w:shd w:val="clear" w:color="auto" w:fill="FFFFFF"/>
        </w:rPr>
        <w:t>âr</w:t>
      </w:r>
      <w:r>
        <w:rPr>
          <w:rFonts w:ascii="Calibri" w:eastAsia="Calibri" w:hAnsi="Calibri" w:cs="Calibri"/>
          <w:shd w:val="clear" w:color="auto" w:fill="FFFFFF"/>
        </w:rPr>
        <w:t>, and</w:t>
      </w:r>
      <w:r w:rsidRPr="00316F1E">
        <w:rPr>
          <w:rFonts w:ascii="Calibri" w:hAnsi="Calibri" w:cs="Calibri"/>
        </w:rPr>
        <w:t xml:space="preserve"> through seeking refuge in the court of Allah, offering </w:t>
      </w:r>
      <w:r w:rsidRPr="00316F1E">
        <w:rPr>
          <w:rFonts w:ascii="Calibri" w:eastAsia="Calibri" w:hAnsi="Calibri" w:cs="Calibri"/>
          <w:shd w:val="clear" w:color="auto" w:fill="FFFFFF"/>
        </w:rPr>
        <w:t xml:space="preserve">du'â </w:t>
      </w:r>
      <w:r w:rsidRPr="00316F1E">
        <w:rPr>
          <w:rFonts w:ascii="Calibri" w:hAnsi="Calibri" w:cs="Calibri"/>
        </w:rPr>
        <w:t>and performing ‘ubûdiyyah particular to th</w:t>
      </w:r>
      <w:r>
        <w:rPr>
          <w:rFonts w:ascii="Calibri" w:hAnsi="Calibri" w:cs="Calibri"/>
        </w:rPr>
        <w:t>at</w:t>
      </w:r>
      <w:r w:rsidRPr="00316F1E">
        <w:rPr>
          <w:rFonts w:ascii="Calibri" w:hAnsi="Calibri" w:cs="Calibri"/>
        </w:rPr>
        <w:t xml:space="preserve"> state</w:t>
      </w:r>
      <w:r>
        <w:rPr>
          <w:rFonts w:ascii="Calibri" w:hAnsi="Calibri" w:cs="Calibri"/>
        </w:rPr>
        <w:t>,</w:t>
      </w:r>
      <w:r w:rsidRPr="00316F1E">
        <w:rPr>
          <w:rFonts w:ascii="Calibri" w:hAnsi="Calibri" w:cs="Calibri"/>
        </w:rPr>
        <w:t xml:space="preserve"> </w:t>
      </w:r>
      <w:r w:rsidRPr="00C15110">
        <w:rPr>
          <w:rFonts w:ascii="Calibri" w:hAnsi="Calibri" w:cs="Calibri"/>
        </w:rPr>
        <w:t xml:space="preserve">in </w:t>
      </w:r>
      <w:r>
        <w:rPr>
          <w:rFonts w:ascii="Calibri" w:hAnsi="Calibri" w:cs="Calibri"/>
        </w:rPr>
        <w:t>a</w:t>
      </w:r>
      <w:r w:rsidRPr="00C15110">
        <w:rPr>
          <w:rFonts w:ascii="Calibri" w:hAnsi="Calibri" w:cs="Calibri"/>
        </w:rPr>
        <w:t xml:space="preserve"> manner determined </w:t>
      </w:r>
      <w:r w:rsidRPr="00E71C1C">
        <w:rPr>
          <w:rFonts w:ascii="Calibri" w:hAnsi="Calibri" w:cs="Calibri"/>
        </w:rPr>
        <w:t>by Sharî’ah, within the circle of Sunnah As-Saniyyah and without mixing bid’ahs.</w:t>
      </w:r>
    </w:p>
    <w:p w14:paraId="49AA1005" w14:textId="77777777" w:rsidR="00DC1CC3" w:rsidRDefault="00DC1CC3" w:rsidP="00DC1CC3">
      <w:pPr>
        <w:spacing w:before="120"/>
        <w:jc w:val="both"/>
        <w:rPr>
          <w:rFonts w:ascii="Calibri" w:hAnsi="Calibri" w:cs="Calibri"/>
        </w:rPr>
      </w:pPr>
      <w:r w:rsidRPr="00E71C1C">
        <w:rPr>
          <w:rFonts w:ascii="Calibri" w:hAnsi="Calibri" w:cs="Calibri"/>
        </w:rPr>
        <w:t>Furthermore, since such general calamities come as a consequence of the mistake of the majority, they will be removed</w:t>
      </w:r>
      <w:r w:rsidRPr="00C15110">
        <w:rPr>
          <w:rFonts w:ascii="Calibri" w:hAnsi="Calibri" w:cs="Calibri"/>
        </w:rPr>
        <w:t xml:space="preserve"> by the tawbah, remorse and istighf</w:t>
      </w:r>
      <w:r w:rsidRPr="00C15110">
        <w:rPr>
          <w:rFonts w:ascii="Calibri" w:eastAsia="Calibri" w:hAnsi="Calibri" w:cs="Calibri"/>
          <w:color w:val="000000"/>
          <w:shd w:val="clear" w:color="auto" w:fill="FFFFFF"/>
        </w:rPr>
        <w:t xml:space="preserve">âr </w:t>
      </w:r>
      <w:r>
        <w:rPr>
          <w:rFonts w:ascii="Calibri" w:eastAsia="Calibri" w:hAnsi="Calibri" w:cs="Calibri"/>
          <w:color w:val="000000"/>
          <w:shd w:val="clear" w:color="auto" w:fill="FFFFFF"/>
        </w:rPr>
        <w:t>offered by</w:t>
      </w:r>
      <w:r>
        <w:rPr>
          <w:rFonts w:ascii="Calibri" w:hAnsi="Calibri" w:cs="Calibri"/>
        </w:rPr>
        <w:t xml:space="preserve"> the </w:t>
      </w:r>
      <w:r w:rsidRPr="00C15110">
        <w:rPr>
          <w:rFonts w:ascii="Calibri" w:hAnsi="Calibri" w:cs="Calibri"/>
        </w:rPr>
        <w:t xml:space="preserve">majority </w:t>
      </w:r>
      <w:r>
        <w:rPr>
          <w:rFonts w:ascii="Calibri" w:hAnsi="Calibri" w:cs="Calibri"/>
        </w:rPr>
        <w:t>of those people</w:t>
      </w:r>
      <w:r w:rsidRPr="00C15110">
        <w:rPr>
          <w:rFonts w:ascii="Calibri" w:hAnsi="Calibri" w:cs="Calibri"/>
        </w:rPr>
        <w:t>.</w:t>
      </w:r>
    </w:p>
    <w:p w14:paraId="1C356204" w14:textId="77777777" w:rsidR="00A06FC3" w:rsidRPr="00C15110" w:rsidRDefault="00A06FC3" w:rsidP="00A06FC3">
      <w:pPr>
        <w:spacing w:before="120"/>
        <w:jc w:val="right"/>
        <w:rPr>
          <w:rFonts w:ascii="Calibri" w:hAnsi="Calibri" w:cs="Calibri"/>
        </w:rPr>
      </w:pPr>
      <w:r w:rsidRPr="00C15110">
        <w:rPr>
          <w:rFonts w:ascii="Calibri" w:hAnsi="Calibri" w:cs="Calibri"/>
        </w:rPr>
        <w:t>The Emirdağ Addendum</w:t>
      </w:r>
      <w:r>
        <w:rPr>
          <w:rFonts w:ascii="Calibri" w:hAnsi="Calibri" w:cs="Calibri"/>
        </w:rPr>
        <w:t>-1 (</w:t>
      </w:r>
      <w:r w:rsidRPr="00C15110">
        <w:rPr>
          <w:rFonts w:ascii="Calibri" w:hAnsi="Calibri" w:cs="Calibri"/>
        </w:rPr>
        <w:t>32)</w:t>
      </w:r>
    </w:p>
    <w:p w14:paraId="46FDF0E5" w14:textId="77777777" w:rsidR="00D35215" w:rsidRPr="00E45D60" w:rsidRDefault="00D35215">
      <w:pPr>
        <w:spacing w:before="113"/>
        <w:jc w:val="both"/>
        <w:rPr>
          <w:rFonts w:ascii="Calibri" w:hAnsi="Calibri" w:cs="Calibri"/>
          <w:color w:val="000000"/>
        </w:rPr>
      </w:pPr>
    </w:p>
    <w:p w14:paraId="170F58EF" w14:textId="77777777" w:rsidR="00783334" w:rsidRPr="002A1B20" w:rsidRDefault="00783334" w:rsidP="00783334">
      <w:pPr>
        <w:widowControl w:val="0"/>
        <w:spacing w:before="120"/>
        <w:jc w:val="both"/>
        <w:rPr>
          <w:rFonts w:ascii="Calibri" w:hAnsi="Calibri" w:cs="Calibri"/>
        </w:rPr>
      </w:pPr>
      <w:r w:rsidRPr="0099392F">
        <w:rPr>
          <w:rFonts w:ascii="Calibri" w:hAnsi="Calibri" w:cs="Calibri"/>
          <w:color w:val="000000"/>
        </w:rPr>
        <w:t>What is the reason for this calamity, which arises from the wrongdoing</w:t>
      </w:r>
      <w:r>
        <w:rPr>
          <w:rFonts w:ascii="Calibri" w:hAnsi="Calibri" w:cs="Calibri"/>
          <w:color w:val="000000"/>
        </w:rPr>
        <w:t>s</w:t>
      </w:r>
      <w:r w:rsidRPr="0099392F">
        <w:rPr>
          <w:rFonts w:ascii="Calibri" w:hAnsi="Calibri" w:cs="Calibri"/>
          <w:color w:val="000000"/>
        </w:rPr>
        <w:t xml:space="preserve"> of </w:t>
      </w:r>
      <w:r>
        <w:rPr>
          <w:rFonts w:ascii="Calibri" w:hAnsi="Calibri" w:cs="Calibri"/>
          <w:color w:val="000000"/>
        </w:rPr>
        <w:t>some</w:t>
      </w:r>
      <w:r w:rsidRPr="0099392F">
        <w:rPr>
          <w:rFonts w:ascii="Calibri" w:hAnsi="Calibri" w:cs="Calibri"/>
          <w:color w:val="000000"/>
        </w:rPr>
        <w:t xml:space="preserve"> individuals, </w:t>
      </w:r>
      <w:r w:rsidRPr="002A1B20">
        <w:rPr>
          <w:rFonts w:ascii="Calibri" w:hAnsi="Calibri" w:cs="Calibri"/>
          <w:color w:val="000000"/>
        </w:rPr>
        <w:t>taking the form of a general calamity in the country to a degree?</w:t>
      </w:r>
    </w:p>
    <w:p w14:paraId="42D39733" w14:textId="77777777" w:rsidR="00783334" w:rsidRPr="002A1B20" w:rsidRDefault="00783334" w:rsidP="00DB121B">
      <w:pPr>
        <w:spacing w:before="120"/>
        <w:jc w:val="both"/>
        <w:rPr>
          <w:rFonts w:ascii="Calibri" w:hAnsi="Calibri" w:cs="Calibri"/>
          <w:color w:val="000000"/>
        </w:rPr>
      </w:pPr>
      <w:r w:rsidRPr="002A1B20">
        <w:rPr>
          <w:rFonts w:ascii="Calibri" w:hAnsi="Calibri" w:cs="Calibri"/>
          <w:b/>
          <w:bCs/>
          <w:color w:val="000000"/>
        </w:rPr>
        <w:t xml:space="preserve">The Answer: </w:t>
      </w:r>
      <w:r w:rsidRPr="002A1B20">
        <w:rPr>
          <w:rFonts w:ascii="Calibri" w:hAnsi="Calibri" w:cs="Calibri"/>
          <w:color w:val="000000"/>
        </w:rPr>
        <w:t xml:space="preserve">From the point of general calamity being aroused from the wrongdoings of the majority, </w:t>
      </w:r>
      <w:r w:rsidR="00DB121B">
        <w:rPr>
          <w:rFonts w:ascii="Calibri" w:hAnsi="Calibri" w:cs="Calibri"/>
          <w:color w:val="000000"/>
        </w:rPr>
        <w:t xml:space="preserve">since </w:t>
      </w:r>
      <w:r w:rsidRPr="002A1B20">
        <w:rPr>
          <w:rFonts w:ascii="Calibri" w:hAnsi="Calibri" w:cs="Calibri"/>
          <w:color w:val="000000"/>
        </w:rPr>
        <w:t xml:space="preserve">most </w:t>
      </w:r>
      <w:r w:rsidRPr="002A1B20">
        <w:rPr>
          <w:rFonts w:ascii="Calibri" w:hAnsi="Calibri" w:cs="Calibri"/>
        </w:rPr>
        <w:t xml:space="preserve">people, in a ma’nawî manner, participate in the actions of those dhâlim </w:t>
      </w:r>
      <w:r w:rsidRPr="002A1B20">
        <w:rPr>
          <w:rFonts w:ascii="Calibri" w:hAnsi="Calibri" w:cs="Calibri"/>
        </w:rPr>
        <w:lastRenderedPageBreak/>
        <w:t>individuals by supporting them through their actions, by having iltizâm for the actions of those dhâlim individuals, or by joining them</w:t>
      </w:r>
      <w:r w:rsidR="00DB121B">
        <w:rPr>
          <w:rFonts w:ascii="Calibri" w:hAnsi="Calibri" w:cs="Calibri"/>
          <w:color w:val="000000"/>
        </w:rPr>
        <w:t>,</w:t>
      </w:r>
      <w:r w:rsidRPr="002A1B20">
        <w:rPr>
          <w:rFonts w:ascii="Calibri" w:hAnsi="Calibri" w:cs="Calibri"/>
          <w:color w:val="000000"/>
        </w:rPr>
        <w:t xml:space="preserve"> they cause the general calamity. </w:t>
      </w:r>
    </w:p>
    <w:p w14:paraId="4A5C5937" w14:textId="77777777" w:rsidR="00AA458B" w:rsidRPr="00C15110" w:rsidRDefault="00AA458B" w:rsidP="00AA458B">
      <w:pPr>
        <w:pStyle w:val="Standard"/>
        <w:spacing w:before="120"/>
        <w:jc w:val="right"/>
        <w:rPr>
          <w:rFonts w:ascii="Calibri" w:hAnsi="Calibri" w:cs="Calibri"/>
          <w:color w:val="000000"/>
          <w:shd w:val="clear" w:color="auto" w:fill="FFFFFF"/>
          <w:lang w:bidi="ar-SA"/>
        </w:rPr>
      </w:pPr>
      <w:r>
        <w:rPr>
          <w:rFonts w:ascii="Calibri" w:hAnsi="Calibri" w:cs="Calibri"/>
          <w:color w:val="000000"/>
        </w:rPr>
        <w:t>The Addendum to The Fourteenth Word-Third Question</w:t>
      </w:r>
    </w:p>
    <w:p w14:paraId="53D77D14" w14:textId="77777777" w:rsidR="00D35215" w:rsidRPr="00E45D60" w:rsidRDefault="00D35215">
      <w:pPr>
        <w:widowControl w:val="0"/>
        <w:spacing w:before="113"/>
        <w:jc w:val="both"/>
        <w:rPr>
          <w:rFonts w:ascii="Calibri" w:hAnsi="Calibri" w:cs="Calibri"/>
          <w:color w:val="404040"/>
          <w:sz w:val="20"/>
          <w:szCs w:val="20"/>
          <w:lang w:eastAsia="en-US" w:bidi="ar-SA"/>
        </w:rPr>
      </w:pPr>
    </w:p>
    <w:p w14:paraId="0CE649E7"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“[It was requested by some friends that a principle concerning visitors be explained. Which is the reason why this is written.]</w:t>
      </w:r>
    </w:p>
    <w:p w14:paraId="79ADCA07"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 xml:space="preserve">It should be known that: Those who visit me will either come in respect </w:t>
      </w:r>
      <w:r w:rsidR="006536E1" w:rsidRPr="00E45D60">
        <w:rPr>
          <w:rFonts w:ascii="Calibri" w:hAnsi="Calibri" w:cs="Calibri"/>
          <w:color w:val="000000"/>
          <w:lang w:bidi="ar-SA"/>
        </w:rPr>
        <w:t>to</w:t>
      </w:r>
      <w:r w:rsidRPr="00E45D60">
        <w:rPr>
          <w:rFonts w:ascii="Calibri" w:hAnsi="Calibri" w:cs="Calibri"/>
          <w:color w:val="000000"/>
          <w:lang w:bidi="ar-SA"/>
        </w:rPr>
        <w:t xml:space="preserve"> worldly life in which that door is closed or, they come in respect </w:t>
      </w:r>
      <w:r w:rsidR="006536E1" w:rsidRPr="00E45D60">
        <w:rPr>
          <w:rFonts w:ascii="Calibri" w:hAnsi="Calibri" w:cs="Calibri"/>
          <w:color w:val="000000"/>
          <w:lang w:bidi="ar-SA"/>
        </w:rPr>
        <w:t>to</w:t>
      </w:r>
      <w:r w:rsidRPr="00E45D60">
        <w:rPr>
          <w:rFonts w:ascii="Calibri" w:hAnsi="Calibri" w:cs="Calibri"/>
          <w:color w:val="000000"/>
          <w:lang w:bidi="ar-SA"/>
        </w:rPr>
        <w:t xml:space="preserve"> the life of the âkhirah. In that respect there are two doors: they either come supposing my person to be blessed and of ma’nawî rank. That door too is closed. For I do not admire myself, and neither do I appreciate those who admire me. All shukr to Janâb-i Haqq that </w:t>
      </w:r>
      <w:proofErr w:type="gramStart"/>
      <w:r w:rsidRPr="00E45D60">
        <w:rPr>
          <w:rFonts w:ascii="Calibri" w:hAnsi="Calibri" w:cs="Calibri"/>
          <w:color w:val="000000"/>
          <w:lang w:bidi="ar-SA"/>
        </w:rPr>
        <w:t>He</w:t>
      </w:r>
      <w:proofErr w:type="gramEnd"/>
      <w:r w:rsidRPr="00E45D60">
        <w:rPr>
          <w:rFonts w:ascii="Calibri" w:hAnsi="Calibri" w:cs="Calibri"/>
          <w:color w:val="000000"/>
          <w:lang w:bidi="ar-SA"/>
        </w:rPr>
        <w:t xml:space="preserve"> has not made me admire myself. In the second aspect, they come purely in respect of my being the herald of Al-Qur’an Al-Hakîm. Those who enter by this door, I accept with the greatest pleasure. They too are of three sorts: they are either friends, or brothers, or students.</w:t>
      </w:r>
    </w:p>
    <w:p w14:paraId="1B2C67B4"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 xml:space="preserve">The characteristic and condition of a friend </w:t>
      </w:r>
      <w:r w:rsidR="006536E1" w:rsidRPr="00E45D60">
        <w:rPr>
          <w:rFonts w:ascii="Calibri" w:hAnsi="Calibri" w:cs="Calibri"/>
          <w:b/>
          <w:bCs/>
          <w:color w:val="000000"/>
          <w:lang w:bidi="ar-SA"/>
        </w:rPr>
        <w:t>are</w:t>
      </w:r>
      <w:r w:rsidRPr="00E45D60">
        <w:rPr>
          <w:rFonts w:ascii="Calibri" w:hAnsi="Calibri" w:cs="Calibri"/>
          <w:b/>
          <w:bCs/>
          <w:color w:val="000000"/>
          <w:lang w:bidi="ar-SA"/>
        </w:rPr>
        <w:t xml:space="preserve"> </w:t>
      </w:r>
      <w:r w:rsidR="006536E1" w:rsidRPr="00E45D60">
        <w:rPr>
          <w:rFonts w:ascii="Calibri" w:hAnsi="Calibri" w:cs="Calibri"/>
          <w:b/>
          <w:bCs/>
          <w:color w:val="000000"/>
          <w:lang w:bidi="ar-SA"/>
        </w:rPr>
        <w:t>these</w:t>
      </w:r>
      <w:r w:rsidRPr="00E45D60">
        <w:rPr>
          <w:rFonts w:ascii="Calibri" w:hAnsi="Calibri" w:cs="Calibri"/>
          <w:b/>
          <w:bCs/>
          <w:color w:val="000000"/>
          <w:lang w:bidi="ar-SA"/>
        </w:rPr>
        <w:t>:</w:t>
      </w:r>
      <w:r w:rsidRPr="00E45D60">
        <w:rPr>
          <w:rFonts w:ascii="Calibri" w:hAnsi="Calibri" w:cs="Calibri"/>
          <w:color w:val="000000"/>
          <w:lang w:bidi="ar-SA"/>
        </w:rPr>
        <w:t xml:space="preserve"> He must definitely be earnestly supportive in the works and services connected with the Words and the nûrs of the Qur’an. He should not support injustice, bid’ahs or dhalâlah in heartfelt fashion, and he should work to benefit from them for himself. </w:t>
      </w:r>
    </w:p>
    <w:p w14:paraId="1193334B"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 xml:space="preserve">The characteristic and condition of a brother </w:t>
      </w:r>
      <w:r w:rsidR="006536E1" w:rsidRPr="00E45D60">
        <w:rPr>
          <w:rFonts w:ascii="Calibri" w:hAnsi="Calibri" w:cs="Calibri"/>
          <w:b/>
          <w:bCs/>
          <w:color w:val="000000"/>
          <w:lang w:bidi="ar-SA"/>
        </w:rPr>
        <w:t>are</w:t>
      </w:r>
      <w:r w:rsidRPr="00E45D60">
        <w:rPr>
          <w:rFonts w:ascii="Calibri" w:hAnsi="Calibri" w:cs="Calibri"/>
          <w:b/>
          <w:bCs/>
          <w:color w:val="000000"/>
          <w:lang w:bidi="ar-SA"/>
        </w:rPr>
        <w:t xml:space="preserve"> </w:t>
      </w:r>
      <w:r w:rsidR="006536E1" w:rsidRPr="00E45D60">
        <w:rPr>
          <w:rFonts w:ascii="Calibri" w:hAnsi="Calibri" w:cs="Calibri"/>
          <w:b/>
          <w:bCs/>
          <w:color w:val="000000"/>
          <w:lang w:bidi="ar-SA"/>
        </w:rPr>
        <w:t>these</w:t>
      </w:r>
      <w:r w:rsidRPr="00E45D60">
        <w:rPr>
          <w:rFonts w:ascii="Calibri" w:hAnsi="Calibri" w:cs="Calibri"/>
          <w:b/>
          <w:bCs/>
          <w:color w:val="000000"/>
          <w:lang w:bidi="ar-SA"/>
        </w:rPr>
        <w:t>:</w:t>
      </w:r>
      <w:r w:rsidRPr="00E45D60">
        <w:rPr>
          <w:rFonts w:ascii="Calibri" w:hAnsi="Calibri" w:cs="Calibri"/>
          <w:color w:val="000000"/>
          <w:lang w:bidi="ar-SA"/>
        </w:rPr>
        <w:t xml:space="preserve"> The five fardh salâhs are to be performed and the seven kabâir are not to be committed together working to disseminate the Words truly and earnestly.</w:t>
      </w:r>
    </w:p>
    <w:p w14:paraId="572381FC"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 xml:space="preserve">The characteristic and condition of a student </w:t>
      </w:r>
      <w:r w:rsidR="006536E1" w:rsidRPr="00E45D60">
        <w:rPr>
          <w:rFonts w:ascii="Calibri" w:hAnsi="Calibri" w:cs="Calibri"/>
          <w:b/>
          <w:bCs/>
          <w:color w:val="000000"/>
          <w:lang w:bidi="ar-SA"/>
        </w:rPr>
        <w:t>are</w:t>
      </w:r>
      <w:r w:rsidRPr="00E45D60">
        <w:rPr>
          <w:rFonts w:ascii="Calibri" w:hAnsi="Calibri" w:cs="Calibri"/>
          <w:b/>
          <w:bCs/>
          <w:color w:val="000000"/>
          <w:lang w:bidi="ar-SA"/>
        </w:rPr>
        <w:t xml:space="preserve"> </w:t>
      </w:r>
      <w:r w:rsidR="006536E1" w:rsidRPr="00E45D60">
        <w:rPr>
          <w:rFonts w:ascii="Calibri" w:hAnsi="Calibri" w:cs="Calibri"/>
          <w:b/>
          <w:bCs/>
          <w:color w:val="000000"/>
          <w:lang w:bidi="ar-SA"/>
        </w:rPr>
        <w:t>these</w:t>
      </w:r>
      <w:r w:rsidRPr="00E45D60">
        <w:rPr>
          <w:rFonts w:ascii="Calibri" w:hAnsi="Calibri" w:cs="Calibri"/>
          <w:b/>
          <w:bCs/>
          <w:color w:val="000000"/>
          <w:lang w:bidi="ar-SA"/>
        </w:rPr>
        <w:t>:</w:t>
      </w:r>
      <w:r w:rsidRPr="00E45D60">
        <w:rPr>
          <w:rFonts w:ascii="Calibri" w:hAnsi="Calibri" w:cs="Calibri"/>
          <w:color w:val="000000"/>
          <w:lang w:bidi="ar-SA"/>
        </w:rPr>
        <w:t xml:space="preserve"> To feel and to stand forth as a protector as though the Words are his own property, and is a work composed by himself, and to consider that the most important duty of his life is the dissemination and service of them.</w:t>
      </w:r>
    </w:p>
    <w:p w14:paraId="083E942A"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These three levels are connected with my three personalities. A friend is connected with my individual and essential personality. A brother is connected with my personality which springs from my ‘ubûdiyyah and being ‘abd. And a student is</w:t>
      </w:r>
      <w:r w:rsidR="006536E1" w:rsidRPr="00E45D60">
        <w:rPr>
          <w:rFonts w:ascii="Calibri" w:hAnsi="Calibri" w:cs="Calibri"/>
          <w:color w:val="000000"/>
          <w:lang w:bidi="ar-SA"/>
        </w:rPr>
        <w:t xml:space="preserve"> connected with my personality </w:t>
      </w:r>
      <w:r w:rsidRPr="00E45D60">
        <w:rPr>
          <w:rFonts w:ascii="Calibri" w:hAnsi="Calibri" w:cs="Calibri"/>
          <w:color w:val="000000"/>
          <w:lang w:bidi="ar-SA"/>
        </w:rPr>
        <w:t xml:space="preserve">of being </w:t>
      </w:r>
      <w:r w:rsidR="006536E1" w:rsidRPr="00E45D60">
        <w:rPr>
          <w:rFonts w:ascii="Calibri" w:hAnsi="Calibri" w:cs="Calibri"/>
          <w:color w:val="000000"/>
          <w:lang w:bidi="ar-SA"/>
        </w:rPr>
        <w:t xml:space="preserve">the </w:t>
      </w:r>
      <w:r w:rsidRPr="00E45D60">
        <w:rPr>
          <w:rFonts w:ascii="Calibri" w:hAnsi="Calibri" w:cs="Calibri"/>
          <w:color w:val="000000"/>
          <w:lang w:bidi="ar-SA"/>
        </w:rPr>
        <w:t>herald of Al-Qur’an Al-Hakîm and the duty of being hoja.</w:t>
      </w:r>
    </w:p>
    <w:p w14:paraId="63C6CD26"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Such a meeting yields three fruits:</w:t>
      </w:r>
    </w:p>
    <w:p w14:paraId="5CB905FE"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The First:</w:t>
      </w:r>
      <w:r w:rsidRPr="00E45D60">
        <w:rPr>
          <w:rFonts w:ascii="Calibri" w:hAnsi="Calibri" w:cs="Calibri"/>
          <w:color w:val="000000"/>
          <w:lang w:bidi="ar-SA"/>
        </w:rPr>
        <w:t xml:space="preserve"> In regard to being herald, it is to receive lessons concerning the jewels of the Qur'an either from myself or the Words. Even if it is only a single lesson.</w:t>
      </w:r>
    </w:p>
    <w:p w14:paraId="4127BD49"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The Second:</w:t>
      </w:r>
      <w:r w:rsidRPr="00E45D60">
        <w:rPr>
          <w:rFonts w:ascii="Calibri" w:hAnsi="Calibri" w:cs="Calibri"/>
          <w:color w:val="000000"/>
          <w:lang w:bidi="ar-SA"/>
        </w:rPr>
        <w:t xml:space="preserve"> In respect of ‘ibâdah, it is to have a share of my gains of the âkhirah.</w:t>
      </w:r>
    </w:p>
    <w:p w14:paraId="2C957575" w14:textId="77777777" w:rsidR="00D35215" w:rsidRPr="00E45D60" w:rsidRDefault="00D35215">
      <w:pPr>
        <w:spacing w:before="120"/>
        <w:jc w:val="both"/>
        <w:rPr>
          <w:rFonts w:ascii="Calibri" w:hAnsi="Calibri" w:cs="Calibri"/>
        </w:rPr>
      </w:pPr>
      <w:r w:rsidRPr="00E45D60">
        <w:rPr>
          <w:rFonts w:ascii="Calibri" w:hAnsi="Calibri" w:cs="Calibri"/>
          <w:b/>
          <w:bCs/>
          <w:color w:val="000000"/>
          <w:lang w:bidi="ar-SA"/>
        </w:rPr>
        <w:t>The Third:</w:t>
      </w:r>
      <w:r w:rsidRPr="00E45D60">
        <w:rPr>
          <w:rFonts w:ascii="Calibri" w:hAnsi="Calibri" w:cs="Calibri"/>
          <w:color w:val="000000"/>
          <w:lang w:bidi="ar-SA"/>
        </w:rPr>
        <w:t xml:space="preserve"> It is to turn together towards the Ilahî Court by binding our hearts to Janâb-i Haqq, working together in the service of Al-Qur’an Al-Hakîm, and seeking success and hidâyah.</w:t>
      </w:r>
    </w:p>
    <w:p w14:paraId="7CC7DE78"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If it is a student, every morning he is with me in name, and sometimes also in imagination, and receives a share.</w:t>
      </w:r>
    </w:p>
    <w:p w14:paraId="1AAEA10D"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If it is a brother, he is with me in my du'âs and gains several times with his particular name and form, and receives a share. Then he is included among all the brothers, and I hand him over to Ilahî rahmah, for when I say "my brothers and sisters" in du'â, he is among them. If I do not know them, Ilahî rahmah knows them and sees them.</w:t>
      </w:r>
    </w:p>
    <w:p w14:paraId="38652226" w14:textId="77777777" w:rsidR="00D35215" w:rsidRPr="00E45D60" w:rsidRDefault="00D35215">
      <w:pPr>
        <w:spacing w:before="120"/>
        <w:jc w:val="both"/>
        <w:rPr>
          <w:rFonts w:ascii="Calibri" w:hAnsi="Calibri" w:cs="Calibri"/>
        </w:rPr>
      </w:pPr>
      <w:r w:rsidRPr="00E45D60">
        <w:rPr>
          <w:rFonts w:ascii="Calibri" w:hAnsi="Calibri" w:cs="Calibri"/>
          <w:color w:val="000000"/>
          <w:lang w:bidi="ar-SA"/>
        </w:rPr>
        <w:t>If it is a friend, and performs the fardh and gives up kabâir, he is included in my du'âs among all the brothers. The condition is that these three categories include me in their ma’nawî du'âs and gains.” The Twenty-Sixth Letter/Fourth Topic/Tenth Matter</w:t>
      </w:r>
    </w:p>
    <w:p w14:paraId="1ADBEF03" w14:textId="77777777" w:rsidR="00D35215" w:rsidRPr="00E45D60" w:rsidRDefault="00D35215">
      <w:pPr>
        <w:widowControl w:val="0"/>
        <w:spacing w:before="113"/>
        <w:jc w:val="both"/>
        <w:rPr>
          <w:rFonts w:ascii="Calibri" w:hAnsi="Calibri" w:cs="Calibri"/>
          <w:color w:val="000000"/>
          <w:lang w:bidi="ar-SA"/>
        </w:rPr>
      </w:pPr>
    </w:p>
    <w:p w14:paraId="026D0C74"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“Events have given us the firm conviction that in this country, the service of religion outside the Risale-i Nur’s circle can be partial, minor and just individual scale, by working secretly in a defeated fashion, or by way of showing tolerance to </w:t>
      </w:r>
      <w:r w:rsidRPr="00E45D60">
        <w:rPr>
          <w:rFonts w:ascii="Calibri" w:hAnsi="Calibri" w:cs="Calibri"/>
          <w:color w:val="000000"/>
          <w:shd w:val="clear" w:color="auto" w:fill="FFFFFF"/>
        </w:rPr>
        <w:t>bid’ahs, or</w:t>
      </w:r>
      <w:r w:rsidRPr="00E45D60">
        <w:rPr>
          <w:rFonts w:ascii="Calibri" w:hAnsi="Calibri" w:cs="Calibri"/>
          <w:color w:val="000000"/>
        </w:rPr>
        <w:t xml:space="preserve"> through forced interpretations from amongst thousands of deliberate distortions (of primary sources).” Biography (509-510)</w:t>
      </w:r>
    </w:p>
    <w:p w14:paraId="2C8360C2" w14:textId="77777777" w:rsidR="00D35215" w:rsidRPr="00E45D60" w:rsidRDefault="00D35215">
      <w:pPr>
        <w:spacing w:before="113"/>
        <w:rPr>
          <w:rFonts w:ascii="Calibri" w:hAnsi="Calibri" w:cs="Calibri"/>
          <w:color w:val="000000"/>
        </w:rPr>
      </w:pPr>
    </w:p>
    <w:p w14:paraId="4723C92C" w14:textId="77777777" w:rsidR="00D35215" w:rsidRPr="00E45D60" w:rsidRDefault="00D35215" w:rsidP="00EC5A27">
      <w:pPr>
        <w:widowControl w:val="0"/>
        <w:spacing w:before="113"/>
        <w:jc w:val="both"/>
        <w:rPr>
          <w:rFonts w:ascii="Calibri" w:hAnsi="Calibri" w:cs="Calibri"/>
        </w:rPr>
      </w:pPr>
      <w:r w:rsidRPr="00E45D60">
        <w:rPr>
          <w:rFonts w:ascii="Calibri" w:hAnsi="Calibri" w:cs="Calibri"/>
          <w:color w:val="000000"/>
        </w:rPr>
        <w:t>“The Risale-i Nur is not a single circle, it has levels like concentric circles. There are levels</w:t>
      </w:r>
      <w:r w:rsidRPr="00E45D60">
        <w:rPr>
          <w:rFonts w:ascii="Calibri" w:hAnsi="Calibri" w:cs="Calibri"/>
          <w:color w:val="404040"/>
        </w:rPr>
        <w:t xml:space="preserve"> </w:t>
      </w:r>
      <w:r w:rsidRPr="00E45D60">
        <w:rPr>
          <w:rFonts w:ascii="Calibri" w:hAnsi="Calibri" w:cs="Calibri"/>
          <w:color w:val="000000"/>
        </w:rPr>
        <w:t xml:space="preserve">within it such as the pillars, custodians, the elect, the disseminators, students and supporters. Those who are not deserving to be in the circle of </w:t>
      </w:r>
      <w:proofErr w:type="gramStart"/>
      <w:r w:rsidRPr="00E45D60">
        <w:rPr>
          <w:rFonts w:ascii="Calibri" w:hAnsi="Calibri" w:cs="Calibri"/>
          <w:color w:val="000000"/>
        </w:rPr>
        <w:t>pillars -</w:t>
      </w:r>
      <w:proofErr w:type="gramEnd"/>
      <w:r w:rsidRPr="00E45D60">
        <w:rPr>
          <w:rFonts w:ascii="Calibri" w:hAnsi="Calibri" w:cs="Calibri"/>
          <w:color w:val="000000"/>
        </w:rPr>
        <w:t xml:space="preserve"> on condition they are not supportive of opposing </w:t>
      </w:r>
      <w:proofErr w:type="gramStart"/>
      <w:r w:rsidRPr="00E45D60">
        <w:rPr>
          <w:rFonts w:ascii="Calibri" w:hAnsi="Calibri" w:cs="Calibri"/>
          <w:color w:val="000000"/>
        </w:rPr>
        <w:t>currents -</w:t>
      </w:r>
      <w:proofErr w:type="gramEnd"/>
      <w:r w:rsidRPr="00E45D60">
        <w:rPr>
          <w:rFonts w:ascii="Calibri" w:hAnsi="Calibri" w:cs="Calibri"/>
          <w:color w:val="000000"/>
        </w:rPr>
        <w:t xml:space="preserve"> cannot be expelled from the circle. Those who do not carry the characteristics of the </w:t>
      </w:r>
      <w:proofErr w:type="gramStart"/>
      <w:r w:rsidRPr="00E45D60">
        <w:rPr>
          <w:rFonts w:ascii="Calibri" w:hAnsi="Calibri" w:cs="Calibri"/>
          <w:color w:val="000000"/>
        </w:rPr>
        <w:t>elect -</w:t>
      </w:r>
      <w:proofErr w:type="gramEnd"/>
      <w:r w:rsidRPr="00E45D60">
        <w:rPr>
          <w:rFonts w:ascii="Calibri" w:hAnsi="Calibri" w:cs="Calibri"/>
          <w:color w:val="000000"/>
        </w:rPr>
        <w:t xml:space="preserve"> on condition they do not enter a contrary </w:t>
      </w:r>
      <w:proofErr w:type="gramStart"/>
      <w:r w:rsidRPr="00E45D60">
        <w:rPr>
          <w:rFonts w:ascii="Calibri" w:hAnsi="Calibri" w:cs="Calibri"/>
          <w:color w:val="000000"/>
        </w:rPr>
        <w:t>method -</w:t>
      </w:r>
      <w:proofErr w:type="gramEnd"/>
      <w:r w:rsidRPr="00E45D60">
        <w:rPr>
          <w:rFonts w:ascii="Calibri" w:hAnsi="Calibri" w:cs="Calibri"/>
          <w:color w:val="000000"/>
        </w:rPr>
        <w:t xml:space="preserve"> can become a student. </w:t>
      </w:r>
      <w:proofErr w:type="spellStart"/>
      <w:r w:rsidRPr="00E45D60">
        <w:rPr>
          <w:rFonts w:ascii="Calibri" w:hAnsi="Calibri" w:cs="Calibri"/>
          <w:color w:val="000000"/>
        </w:rPr>
        <w:t>Those</w:t>
      </w:r>
      <w:proofErr w:type="spellEnd"/>
      <w:r w:rsidRPr="00E45D60">
        <w:rPr>
          <w:rFonts w:ascii="Calibri" w:hAnsi="Calibri" w:cs="Calibri"/>
          <w:color w:val="000000"/>
        </w:rPr>
        <w:t xml:space="preserve"> </w:t>
      </w:r>
      <w:proofErr w:type="spellStart"/>
      <w:r w:rsidRPr="00E45D60">
        <w:rPr>
          <w:rFonts w:ascii="Calibri" w:hAnsi="Calibri" w:cs="Calibri"/>
          <w:color w:val="000000"/>
        </w:rPr>
        <w:t>who</w:t>
      </w:r>
      <w:proofErr w:type="spellEnd"/>
      <w:r w:rsidRPr="00E45D60">
        <w:rPr>
          <w:rFonts w:ascii="Calibri" w:hAnsi="Calibri" w:cs="Calibri"/>
          <w:color w:val="000000"/>
        </w:rPr>
        <w:t xml:space="preserve"> </w:t>
      </w:r>
      <w:proofErr w:type="spellStart"/>
      <w:r w:rsidRPr="00E45D60">
        <w:rPr>
          <w:rFonts w:ascii="Calibri" w:hAnsi="Calibri" w:cs="Calibri"/>
          <w:color w:val="000000"/>
        </w:rPr>
        <w:t>act</w:t>
      </w:r>
      <w:proofErr w:type="spellEnd"/>
      <w:r w:rsidRPr="00E45D60">
        <w:rPr>
          <w:rFonts w:ascii="Calibri" w:hAnsi="Calibri" w:cs="Calibri"/>
          <w:color w:val="000000"/>
        </w:rPr>
        <w:t xml:space="preserve"> </w:t>
      </w:r>
      <w:proofErr w:type="spellStart"/>
      <w:r w:rsidRPr="00E45D60">
        <w:rPr>
          <w:rFonts w:ascii="Calibri" w:hAnsi="Calibri" w:cs="Calibri"/>
          <w:color w:val="000000"/>
        </w:rPr>
        <w:t>with</w:t>
      </w:r>
      <w:proofErr w:type="spellEnd"/>
      <w:r w:rsidR="00EC5A27">
        <w:rPr>
          <w:rFonts w:ascii="Calibri" w:hAnsi="Calibri" w:cs="Calibri"/>
          <w:color w:val="000000"/>
        </w:rPr>
        <w:t xml:space="preserve"> </w:t>
      </w:r>
      <w:proofErr w:type="spellStart"/>
      <w:r w:rsidRPr="00E45D60">
        <w:rPr>
          <w:rFonts w:ascii="Calibri" w:hAnsi="Calibri" w:cs="Calibri"/>
          <w:color w:val="000000"/>
        </w:rPr>
        <w:t>bid’ah</w:t>
      </w:r>
      <w:proofErr w:type="spellEnd"/>
      <w:r w:rsidRPr="00E45D60">
        <w:rPr>
          <w:rFonts w:ascii="Calibri" w:hAnsi="Calibri" w:cs="Calibri"/>
          <w:color w:val="000000"/>
        </w:rPr>
        <w:t xml:space="preserve">- on </w:t>
      </w:r>
      <w:proofErr w:type="spellStart"/>
      <w:r w:rsidRPr="00E45D60">
        <w:rPr>
          <w:rFonts w:ascii="Calibri" w:hAnsi="Calibri" w:cs="Calibri"/>
          <w:color w:val="000000"/>
        </w:rPr>
        <w:t>condition</w:t>
      </w:r>
      <w:proofErr w:type="spellEnd"/>
      <w:r w:rsidRPr="00E45D60">
        <w:rPr>
          <w:rFonts w:ascii="Calibri" w:hAnsi="Calibri" w:cs="Calibri"/>
          <w:color w:val="000000"/>
        </w:rPr>
        <w:t xml:space="preserve"> they are not supportive of it in their </w:t>
      </w:r>
      <w:proofErr w:type="gramStart"/>
      <w:r w:rsidRPr="00E45D60">
        <w:rPr>
          <w:rFonts w:ascii="Calibri" w:hAnsi="Calibri" w:cs="Calibri"/>
          <w:color w:val="000000"/>
        </w:rPr>
        <w:t>heart -</w:t>
      </w:r>
      <w:proofErr w:type="gramEnd"/>
      <w:r w:rsidRPr="00E45D60">
        <w:rPr>
          <w:rFonts w:ascii="Calibri" w:hAnsi="Calibri" w:cs="Calibri"/>
          <w:color w:val="000000"/>
        </w:rPr>
        <w:t xml:space="preserve"> can become friends.” Kastamonu Addendum (272) </w:t>
      </w:r>
    </w:p>
    <w:p w14:paraId="42E96D88" w14:textId="77777777" w:rsidR="00D35215" w:rsidRPr="00E45D60" w:rsidRDefault="00D35215">
      <w:pPr>
        <w:widowControl w:val="0"/>
        <w:spacing w:before="113"/>
        <w:jc w:val="both"/>
        <w:rPr>
          <w:rFonts w:ascii="Calibri" w:hAnsi="Calibri" w:cs="Calibri"/>
          <w:color w:val="000000"/>
        </w:rPr>
      </w:pPr>
    </w:p>
    <w:p w14:paraId="101BDE5D"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“We are grateful to those who perceive our faults to us and point them out to us. On condition it is haqiqah, we feel indebted to them and pray for them say “may Allah be pleased with you”. If there was a scorpion on our neck and it was picked up and thrown away before it bit us, how relieved we would be? In the same way, we will accept our faults and feel indebted to those who point them out -on the condition that is not driven by grudge and obstinacy and on the basis that it does not assist </w:t>
      </w:r>
      <w:r w:rsidRPr="00E45D60">
        <w:rPr>
          <w:rFonts w:ascii="Calibri" w:hAnsi="Calibri" w:cs="Calibri"/>
          <w:color w:val="000000"/>
          <w:shd w:val="clear" w:color="auto" w:fill="FFFFFF"/>
        </w:rPr>
        <w:t xml:space="preserve">bid’ahs </w:t>
      </w:r>
      <w:r w:rsidRPr="00E45D60">
        <w:rPr>
          <w:rFonts w:ascii="Calibri" w:hAnsi="Calibri" w:cs="Calibri"/>
          <w:color w:val="000000"/>
        </w:rPr>
        <w:t>and dhalâlah.” Biography (506)</w:t>
      </w:r>
    </w:p>
    <w:p w14:paraId="182E551A" w14:textId="77777777" w:rsidR="00D35215" w:rsidRPr="00E45D60" w:rsidRDefault="00D35215">
      <w:pPr>
        <w:widowControl w:val="0"/>
        <w:spacing w:before="113"/>
        <w:jc w:val="both"/>
        <w:rPr>
          <w:rFonts w:ascii="Calibri" w:hAnsi="Calibri" w:cs="Calibri"/>
          <w:color w:val="000000"/>
        </w:rPr>
      </w:pPr>
    </w:p>
    <w:p w14:paraId="44838C94"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“A proof that in this attack, the mufti wh</w:t>
      </w:r>
      <w:r w:rsidR="006536E1" w:rsidRPr="00E45D60">
        <w:rPr>
          <w:rFonts w:ascii="Calibri" w:hAnsi="Calibri" w:cs="Calibri"/>
          <w:color w:val="000000"/>
        </w:rPr>
        <w:t>o is from a tarîqah, the narrow-</w:t>
      </w:r>
      <w:r w:rsidRPr="00E45D60">
        <w:rPr>
          <w:rFonts w:ascii="Calibri" w:hAnsi="Calibri" w:cs="Calibri"/>
          <w:color w:val="000000"/>
        </w:rPr>
        <w:t>minded preacher and hoja and persons of tarîqah, and the important people from among the people of ‘ilm and tarîqah who have opposed and attacked Atif, have ultimately relied on the regime and its support and patronage, and that they have taken up the position of standing against Atif’s method of defending the Sunnah as-Saniyyah; and that those who are antagonistic to the Risale-i Nur willingly or unwillingly support the zandaqa cause, is the following: This time in the judiciary’s questioning they said: “Atif the Kurd is working against the regime.” Which means that his opponents have relied on the regime.</w:t>
      </w:r>
    </w:p>
    <w:p w14:paraId="05B4E435"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So I told them: To reject the regime is neither our duty, nor do we have the power nor thought, and neither does the Risale-i Nur permit us to do so. But </w:t>
      </w:r>
      <w:r w:rsidRPr="00E45D60">
        <w:rPr>
          <w:rFonts w:ascii="Calibri" w:hAnsi="Calibri" w:cs="Calibri"/>
          <w:b/>
          <w:bCs/>
          <w:color w:val="000000"/>
        </w:rPr>
        <w:t>we do not agree to it, we do not live by it, and we do not desire it</w:t>
      </w:r>
      <w:r w:rsidRPr="00E45D60">
        <w:rPr>
          <w:rFonts w:ascii="Calibri" w:hAnsi="Calibri" w:cs="Calibri"/>
          <w:color w:val="000000"/>
        </w:rPr>
        <w:t>.” Kastamonu Addendum (291)</w:t>
      </w:r>
    </w:p>
    <w:p w14:paraId="07A381F3" w14:textId="77777777" w:rsidR="00D35215" w:rsidRPr="00E45D60" w:rsidRDefault="00D35215">
      <w:pPr>
        <w:widowControl w:val="0"/>
        <w:spacing w:before="113"/>
        <w:jc w:val="both"/>
        <w:rPr>
          <w:rFonts w:ascii="Calibri" w:hAnsi="Calibri" w:cs="Calibri"/>
          <w:color w:val="000000"/>
        </w:rPr>
      </w:pPr>
    </w:p>
    <w:p w14:paraId="26BCFFB3"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“This is the Elder Hâfidh Zühdü. At a time he was like a supervisor to the Nur students in </w:t>
      </w:r>
      <w:proofErr w:type="gramStart"/>
      <w:r w:rsidRPr="00E45D60">
        <w:rPr>
          <w:rFonts w:ascii="Calibri" w:hAnsi="Calibri" w:cs="Calibri"/>
          <w:color w:val="000000"/>
        </w:rPr>
        <w:t>Agrus,  he</w:t>
      </w:r>
      <w:proofErr w:type="gramEnd"/>
      <w:r w:rsidRPr="00E45D60">
        <w:rPr>
          <w:rFonts w:ascii="Calibri" w:hAnsi="Calibri" w:cs="Calibri"/>
          <w:color w:val="000000"/>
        </w:rPr>
        <w:t xml:space="preserve"> undertook the teaching a serious bid’ah in the hope of gaining stature in the eyes of ahl ad-dunyâ by not considering sufficient the ma’nawî honour of the students who had taken as their way the following of the Sunnah as-Saniyyah and avoiding bid’ahs. He perpetrated an error which is completely opposed to our way. He received an awesome compassionate slap. An incident occurred that completely destroyed his family's honour. Unfortunately, Hâfidh Zühdü the Younger was also affected by this grievous incident although he was not deserving of any slap. Inshallah, perhaps this incident will be like a beneficial surgical operation to give his heart to the Qur'an completely by ridding his heart from worldly attachment.” The Tenth Flash/The Ninth</w:t>
      </w:r>
    </w:p>
    <w:p w14:paraId="3BAA4740" w14:textId="77777777" w:rsidR="00D35215" w:rsidRPr="00E45D60" w:rsidRDefault="00D35215">
      <w:pPr>
        <w:widowControl w:val="0"/>
        <w:spacing w:before="113"/>
        <w:jc w:val="both"/>
        <w:rPr>
          <w:rFonts w:ascii="Calibri" w:hAnsi="Calibri" w:cs="Calibri"/>
          <w:color w:val="404040"/>
        </w:rPr>
      </w:pPr>
    </w:p>
    <w:p w14:paraId="0E7C3832" w14:textId="77777777" w:rsidR="00D35215" w:rsidRPr="00E45D60" w:rsidRDefault="00D35215" w:rsidP="00ED23DB">
      <w:pPr>
        <w:widowControl w:val="0"/>
        <w:spacing w:before="113"/>
        <w:jc w:val="both"/>
        <w:rPr>
          <w:rFonts w:ascii="Calibri" w:hAnsi="Calibri" w:cs="Calibri"/>
        </w:rPr>
      </w:pPr>
      <w:r w:rsidRPr="00E45D60">
        <w:rPr>
          <w:rFonts w:ascii="Calibri" w:hAnsi="Calibri" w:cs="Calibri"/>
          <w:color w:val="000000"/>
        </w:rPr>
        <w:lastRenderedPageBreak/>
        <w:t>“Moreover, the new works of certain ‘Ulamâ currently diffe</w:t>
      </w:r>
      <w:r w:rsidR="006536E1" w:rsidRPr="00E45D60">
        <w:rPr>
          <w:rFonts w:ascii="Calibri" w:hAnsi="Calibri" w:cs="Calibri"/>
          <w:color w:val="000000"/>
        </w:rPr>
        <w:t>r in their methods and approach</w:t>
      </w:r>
      <w:r w:rsidRPr="00E45D60">
        <w:rPr>
          <w:rFonts w:ascii="Calibri" w:hAnsi="Calibri" w:cs="Calibri"/>
          <w:color w:val="000000"/>
        </w:rPr>
        <w:t xml:space="preserve"> and can harbour favourable views towards bid’ahs. And while the Risale-i Nur works to protect the haqiqahs of îmân against zandaqa, one </w:t>
      </w:r>
      <w:r w:rsidR="00ED23DB" w:rsidRPr="00E45D60">
        <w:rPr>
          <w:rFonts w:ascii="Calibri" w:hAnsi="Calibri" w:cs="Calibri"/>
          <w:color w:val="000000"/>
        </w:rPr>
        <w:t>o</w:t>
      </w:r>
      <w:r w:rsidRPr="00E45D60">
        <w:rPr>
          <w:rFonts w:ascii="Calibri" w:hAnsi="Calibri" w:cs="Calibri"/>
          <w:color w:val="000000"/>
        </w:rPr>
        <w:t>f its duties is to also preserve the alphabet and scribing (hatt) of the Qur’an against bid’ahs. Due to some unknown and mysterious fancy, one of the elect students who actively taught Qur’anic alphabet and its scribing, obtained a copy of these works used by certain hojas to strike effective blows on the Quranic alphabet and its scribing under the veil of religious ‘ilm. Without my knowledge, while I was on the mountain, I felt an intense agitation towards those elect students. I later warned them. Alhamdu</w:t>
      </w:r>
      <w:r w:rsidR="008979CB" w:rsidRPr="00E45D60">
        <w:rPr>
          <w:rFonts w:ascii="Calibri" w:hAnsi="Calibri" w:cs="Calibri"/>
          <w:color w:val="000000"/>
        </w:rPr>
        <w:t>lillah they were awakened and I</w:t>
      </w:r>
      <w:r w:rsidRPr="00E45D60">
        <w:rPr>
          <w:rFonts w:ascii="Calibri" w:hAnsi="Calibri" w:cs="Calibri"/>
          <w:color w:val="000000"/>
        </w:rPr>
        <w:t xml:space="preserve">nshaallah they have been completely saved. </w:t>
      </w:r>
    </w:p>
    <w:p w14:paraId="4E8496C0"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My Brothers! Our method is not aggression, it is </w:t>
      </w:r>
      <w:r w:rsidR="00ED23DB" w:rsidRPr="00E45D60">
        <w:rPr>
          <w:rFonts w:ascii="Calibri" w:hAnsi="Calibri" w:cs="Calibri"/>
          <w:color w:val="000000"/>
        </w:rPr>
        <w:t xml:space="preserve">to </w:t>
      </w:r>
      <w:r w:rsidRPr="00E45D60">
        <w:rPr>
          <w:rFonts w:ascii="Calibri" w:hAnsi="Calibri" w:cs="Calibri"/>
          <w:color w:val="000000"/>
        </w:rPr>
        <w:t xml:space="preserve">defence; or is not destruction, it is </w:t>
      </w:r>
      <w:r w:rsidR="00ED23DB" w:rsidRPr="00E45D60">
        <w:rPr>
          <w:rFonts w:ascii="Calibri" w:hAnsi="Calibri" w:cs="Calibri"/>
          <w:color w:val="000000"/>
        </w:rPr>
        <w:t xml:space="preserve">to </w:t>
      </w:r>
      <w:r w:rsidRPr="00E45D60">
        <w:rPr>
          <w:rFonts w:ascii="Calibri" w:hAnsi="Calibri" w:cs="Calibri"/>
          <w:color w:val="000000"/>
        </w:rPr>
        <w:t>repair; and</w:t>
      </w:r>
      <w:r w:rsidRPr="00E45D60">
        <w:rPr>
          <w:rFonts w:ascii="Calibri" w:hAnsi="Calibri" w:cs="Calibri"/>
          <w:color w:val="404040"/>
        </w:rPr>
        <w:t xml:space="preserve"> </w:t>
      </w:r>
      <w:r w:rsidRPr="00E45D60">
        <w:rPr>
          <w:rFonts w:ascii="Calibri" w:hAnsi="Calibri" w:cs="Calibri"/>
          <w:color w:val="000000"/>
        </w:rPr>
        <w:t>we do not dominate, we are obliged. Those attacking us are endless. They surely possess in their methods very important haqiqahs which are also our property. They are in no need of us to spread those haqiqahs as they already have thousand</w:t>
      </w:r>
      <w:r w:rsidR="00BF6BA3" w:rsidRPr="00E45D60">
        <w:rPr>
          <w:rFonts w:ascii="Calibri" w:hAnsi="Calibri" w:cs="Calibri"/>
          <w:color w:val="000000"/>
        </w:rPr>
        <w:t>s</w:t>
      </w:r>
      <w:r w:rsidRPr="00E45D60">
        <w:rPr>
          <w:rFonts w:ascii="Calibri" w:hAnsi="Calibri" w:cs="Calibri"/>
          <w:color w:val="000000"/>
        </w:rPr>
        <w:t xml:space="preserve"> of followers who read and promote them. By running to assist them, the extremely</w:t>
      </w:r>
      <w:r w:rsidR="00ED23DB" w:rsidRPr="00E45D60">
        <w:rPr>
          <w:rFonts w:ascii="Calibri" w:hAnsi="Calibri" w:cs="Calibri"/>
          <w:color w:val="000000"/>
        </w:rPr>
        <w:t xml:space="preserve"> important duties on our shoulders will be harmed, and it will lead to the</w:t>
      </w:r>
      <w:r w:rsidRPr="00E45D60">
        <w:rPr>
          <w:rFonts w:ascii="Calibri" w:hAnsi="Calibri" w:cs="Calibri"/>
          <w:color w:val="000000"/>
        </w:rPr>
        <w:t xml:space="preserve"> disappearance of certain principles and exalted haqiqahs which need to be preserved and are devoted to particular groups.” Kastamonu Addendum (88)</w:t>
      </w:r>
    </w:p>
    <w:p w14:paraId="4F98339E" w14:textId="77777777" w:rsidR="00D35215" w:rsidRPr="00E45D60" w:rsidRDefault="00D35215">
      <w:pPr>
        <w:widowControl w:val="0"/>
        <w:spacing w:before="113"/>
        <w:jc w:val="both"/>
        <w:rPr>
          <w:rFonts w:ascii="Calibri" w:hAnsi="Calibri" w:cs="Calibri"/>
          <w:color w:val="000000"/>
        </w:rPr>
      </w:pPr>
    </w:p>
    <w:p w14:paraId="1D011582"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“This is Muhâjir Hâfidh Ahmed. He himself said the following:</w:t>
      </w:r>
    </w:p>
    <w:p w14:paraId="4DA2DF49"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"Yes, I confess that I made a mistake in my ijtihad of my life in the âkhirah in connection with my service of the Qur'an. I had a wish that would cause me to be lax in my service, and I received a slap that was compassionate, but also severe and was kaffârah. It was like this: my Ustadh was not supporting the new inventions. </w:t>
      </w:r>
      <w:r w:rsidRPr="00E45D60">
        <w:rPr>
          <w:rFonts w:ascii="Calibri" w:hAnsi="Calibri" w:cs="Calibri"/>
          <w:color w:val="000000"/>
          <w:shd w:val="clear" w:color="auto" w:fill="FFFFFF"/>
        </w:rPr>
        <w:t>{</w:t>
      </w:r>
      <w:r w:rsidRPr="00E45D60">
        <w:rPr>
          <w:rFonts w:ascii="Calibri" w:hAnsi="Calibri" w:cs="Calibri"/>
          <w:color w:val="000000"/>
        </w:rPr>
        <w:t>That is, bid’ahs opposed to the shaâ’er, like the Turkish adhan.</w:t>
      </w:r>
      <w:r w:rsidRPr="00E45D60">
        <w:rPr>
          <w:rFonts w:ascii="Calibri" w:hAnsi="Calibri" w:cs="Calibri"/>
          <w:color w:val="000000"/>
          <w:shd w:val="clear" w:color="auto" w:fill="FFFFFF"/>
        </w:rPr>
        <w:t xml:space="preserve">} </w:t>
      </w:r>
      <w:r w:rsidRPr="00E45D60">
        <w:rPr>
          <w:rFonts w:ascii="Calibri" w:hAnsi="Calibri" w:cs="Calibri"/>
          <w:color w:val="000000"/>
        </w:rPr>
        <w:t>My mosque was next to his house and the Three Months were drawing close. If I had abandoned my mosque, both I would have forgone much reward, and the district would have grown accustomed to not praying. If I had not carried out the new practices, I would have been barred. So according to my ijtihad</w:t>
      </w:r>
      <w:r w:rsidR="00BF6BA3" w:rsidRPr="00E45D60">
        <w:rPr>
          <w:rFonts w:ascii="Calibri" w:hAnsi="Calibri" w:cs="Calibri"/>
          <w:color w:val="000000"/>
        </w:rPr>
        <w:t>,</w:t>
      </w:r>
      <w:r w:rsidRPr="00E45D60">
        <w:rPr>
          <w:rFonts w:ascii="Calibri" w:hAnsi="Calibri" w:cs="Calibri"/>
          <w:color w:val="000000"/>
        </w:rPr>
        <w:t xml:space="preserve"> I wanted my Ustadh, whom I loved more than my life, to temporarily move to another village. I did not know that if he moved, or went to another region, it would cause a temporary lapse in my service of the Qur'an. Just at that juncture</w:t>
      </w:r>
      <w:r w:rsidR="00BF6BA3" w:rsidRPr="00E45D60">
        <w:rPr>
          <w:rFonts w:ascii="Calibri" w:hAnsi="Calibri" w:cs="Calibri"/>
          <w:color w:val="000000"/>
        </w:rPr>
        <w:t>,</w:t>
      </w:r>
      <w:r w:rsidRPr="00E45D60">
        <w:rPr>
          <w:rFonts w:ascii="Calibri" w:hAnsi="Calibri" w:cs="Calibri"/>
          <w:color w:val="000000"/>
        </w:rPr>
        <w:t xml:space="preserve"> I receiv</w:t>
      </w:r>
      <w:r w:rsidR="00BF6BA3" w:rsidRPr="00E45D60">
        <w:rPr>
          <w:rFonts w:ascii="Calibri" w:hAnsi="Calibri" w:cs="Calibri"/>
          <w:color w:val="000000"/>
        </w:rPr>
        <w:t>ed a slap. It was compassionate</w:t>
      </w:r>
      <w:r w:rsidRPr="00E45D60">
        <w:rPr>
          <w:rFonts w:ascii="Calibri" w:hAnsi="Calibri" w:cs="Calibri"/>
          <w:color w:val="000000"/>
        </w:rPr>
        <w:t xml:space="preserve"> but so awesome that three months later I still have not regained my senses. However, Lillahilhamd, according to what my Ustadh says, it was imparted to him that we may hope from Ilahî rahmah that each minute of the calamity is equivalent to a day's ‘ibâdah. For the mistake was not due to enmity; the wish occurred to me only because I was thinking of my life in the âkhirah."The Flashes </w:t>
      </w:r>
      <w:proofErr w:type="gramStart"/>
      <w:r w:rsidRPr="00E45D60">
        <w:rPr>
          <w:rFonts w:ascii="Calibri" w:hAnsi="Calibri" w:cs="Calibri"/>
          <w:color w:val="000000"/>
        </w:rPr>
        <w:t>( 72</w:t>
      </w:r>
      <w:proofErr w:type="gramEnd"/>
      <w:r w:rsidRPr="00E45D60">
        <w:rPr>
          <w:rFonts w:ascii="Calibri" w:hAnsi="Calibri" w:cs="Calibri"/>
          <w:color w:val="000000"/>
        </w:rPr>
        <w:t xml:space="preserve"> )</w:t>
      </w:r>
    </w:p>
    <w:p w14:paraId="7C5CE329" w14:textId="77777777" w:rsidR="00D35215" w:rsidRPr="00E45D60" w:rsidRDefault="00D35215">
      <w:pPr>
        <w:widowControl w:val="0"/>
        <w:spacing w:before="113"/>
        <w:jc w:val="both"/>
        <w:rPr>
          <w:rFonts w:ascii="Calibri" w:hAnsi="Calibri" w:cs="Calibri"/>
          <w:color w:val="000000"/>
        </w:rPr>
      </w:pPr>
    </w:p>
    <w:p w14:paraId="12838E77" w14:textId="77777777" w:rsidR="00D35215" w:rsidRPr="00E45D60" w:rsidRDefault="00D35215">
      <w:pPr>
        <w:spacing w:before="113"/>
        <w:jc w:val="both"/>
        <w:rPr>
          <w:rFonts w:ascii="Calibri" w:hAnsi="Calibri" w:cs="Calibri"/>
        </w:rPr>
      </w:pPr>
      <w:r w:rsidRPr="00E45D60">
        <w:rPr>
          <w:rFonts w:ascii="Calibri" w:hAnsi="Calibri" w:cs="Calibri"/>
          <w:color w:val="000000"/>
        </w:rPr>
        <w:t xml:space="preserve">“Also during oppressive times when the shaâ'er of Islam were forcefully removed, most of the people felt the need to sacrifice those sacred shaâ'er for worldly comfort and acted in a manner that was harming religion. They issued fatwas contrary to Islam and were forced to adhere to bid'ahs. </w:t>
      </w:r>
      <w:r w:rsidRPr="00E45D60">
        <w:rPr>
          <w:rFonts w:ascii="Calibri" w:hAnsi="Calibri" w:cs="Calibri"/>
          <w:color w:val="000000"/>
          <w:shd w:val="clear" w:color="auto" w:fill="FFFFFF"/>
        </w:rPr>
        <w:t xml:space="preserve">Despite living under oppression and threats of execution. Bediuzzaman did not change his language of being, his speech and his actions in even the minutest way. </w:t>
      </w:r>
    </w:p>
    <w:p w14:paraId="5BFD145D" w14:textId="77777777" w:rsidR="00D35215" w:rsidRPr="00E45D60" w:rsidRDefault="00BF6BA3">
      <w:pPr>
        <w:spacing w:before="113"/>
        <w:jc w:val="both"/>
        <w:rPr>
          <w:rFonts w:ascii="Calibri" w:hAnsi="Calibri" w:cs="Calibri"/>
        </w:rPr>
      </w:pPr>
      <w:r w:rsidRPr="00E45D60">
        <w:rPr>
          <w:rFonts w:ascii="Calibri" w:hAnsi="Calibri" w:cs="Calibri"/>
          <w:color w:val="000000"/>
        </w:rPr>
        <w:t>If anything, he leapt</w:t>
      </w:r>
      <w:r w:rsidR="00D35215" w:rsidRPr="00E45D60">
        <w:rPr>
          <w:rFonts w:ascii="Calibri" w:hAnsi="Calibri" w:cs="Calibri"/>
          <w:color w:val="000000"/>
        </w:rPr>
        <w:t xml:space="preserve"> at the opportunity to strive by saying "The time of death has been appointed, it does not change. Death is a charge from this transient ‘âlam to al-’âlam al-baqâ and al</w:t>
      </w:r>
      <w:proofErr w:type="gramStart"/>
      <w:r w:rsidR="00D35215" w:rsidRPr="00E45D60">
        <w:rPr>
          <w:rFonts w:ascii="Calibri" w:hAnsi="Calibri" w:cs="Calibri"/>
          <w:color w:val="000000"/>
        </w:rPr>
        <w:t>-‘</w:t>
      </w:r>
      <w:proofErr w:type="gramEnd"/>
      <w:r w:rsidR="00D35215" w:rsidRPr="00E45D60">
        <w:rPr>
          <w:rFonts w:ascii="Calibri" w:hAnsi="Calibri" w:cs="Calibri"/>
          <w:color w:val="000000"/>
        </w:rPr>
        <w:t>âlam of Nûr".</w:t>
      </w:r>
      <w:r w:rsidR="00D35215" w:rsidRPr="00E45D60">
        <w:rPr>
          <w:rFonts w:ascii="Calibri" w:hAnsi="Calibri" w:cs="Calibri"/>
          <w:color w:val="000000"/>
          <w:lang w:eastAsia="en-US" w:bidi="ar-SA"/>
        </w:rPr>
        <w:t xml:space="preserve"> </w:t>
      </w:r>
    </w:p>
    <w:p w14:paraId="17032947"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As though bringing back a manifestation of the Era of Bliss, for thirty years he continued to write and disseminate his works which identified and stopped the bid'ahs, upheld the </w:t>
      </w:r>
      <w:r w:rsidRPr="00E45D60">
        <w:rPr>
          <w:rFonts w:ascii="Calibri" w:hAnsi="Calibri" w:cs="Calibri"/>
          <w:color w:val="000000"/>
        </w:rPr>
        <w:lastRenderedPageBreak/>
        <w:t>shaâ'er of Islam and revived the Sunnah as-Saniyyah. He chose a life of torturous seclusion to avoid living against the Sunnah as-Saniyyah. For thirty years the irreligious and an unprecedented and oppressive regime which ruled over millions, could in no way rule Bediuzzaman. In fact, it was those oppressive dhâlims who were defeated by him.” Biography (761-762)</w:t>
      </w:r>
    </w:p>
    <w:p w14:paraId="6F533513" w14:textId="77777777" w:rsidR="00D35215" w:rsidRPr="00E45D60" w:rsidRDefault="00D35215">
      <w:pPr>
        <w:widowControl w:val="0"/>
        <w:spacing w:before="113"/>
        <w:jc w:val="both"/>
        <w:rPr>
          <w:rFonts w:ascii="Calibri" w:hAnsi="Calibri" w:cs="Calibri"/>
          <w:color w:val="000000"/>
        </w:rPr>
      </w:pPr>
    </w:p>
    <w:p w14:paraId="66280127"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“Recently the concealed aggression of the people of ilhad has taken on the ugliest form; tyrannical aggression against the unfortunate people of îmân and against religion. In our private and unofficial place of ‘ibâdah which I myself repaired; with one or two close brothers during my private ‘ibâdah, our hidden adhan and iqâmah were interrupted. "Why are you reciting the iqâmah in Arabic and making the adhan secretly?" they asked. My patience was exhausted in keeping silent. So I say, not to those unscrupulous vile men who are not worth addressing, but to the heads of the Pharaoh-like committee who with arbitrary despotism plays with the fate of this nation: O you people of bid’ah and ilhad…” The Letters (502)</w:t>
      </w:r>
    </w:p>
    <w:p w14:paraId="27C11AB3" w14:textId="77777777" w:rsidR="00D35215" w:rsidRPr="00E45D60" w:rsidRDefault="00D35215">
      <w:pPr>
        <w:widowControl w:val="0"/>
        <w:spacing w:before="113"/>
        <w:jc w:val="both"/>
        <w:rPr>
          <w:rFonts w:ascii="Calibri" w:hAnsi="Calibri" w:cs="Calibri"/>
          <w:color w:val="000000"/>
        </w:rPr>
      </w:pPr>
    </w:p>
    <w:p w14:paraId="3629FD39" w14:textId="77777777" w:rsidR="00D35215" w:rsidRPr="00E45D60" w:rsidRDefault="00D35215" w:rsidP="008979CB">
      <w:pPr>
        <w:widowControl w:val="0"/>
        <w:spacing w:before="113"/>
        <w:jc w:val="both"/>
        <w:rPr>
          <w:rFonts w:ascii="Calibri" w:hAnsi="Calibri" w:cs="Calibri"/>
          <w:color w:val="000000"/>
        </w:rPr>
      </w:pPr>
      <w:r w:rsidRPr="00E45D60">
        <w:rPr>
          <w:rFonts w:ascii="Calibri" w:hAnsi="Calibri" w:cs="Calibri"/>
          <w:color w:val="000000"/>
        </w:rPr>
        <w:t>“</w:t>
      </w:r>
      <w:proofErr w:type="gramStart"/>
      <w:r w:rsidRPr="00E45D60">
        <w:rPr>
          <w:rFonts w:ascii="Calibri" w:hAnsi="Calibri" w:cs="Calibri"/>
          <w:color w:val="000000"/>
        </w:rPr>
        <w:t>those</w:t>
      </w:r>
      <w:proofErr w:type="gramEnd"/>
      <w:r w:rsidRPr="00E45D60">
        <w:rPr>
          <w:rFonts w:ascii="Calibri" w:hAnsi="Calibri" w:cs="Calibri"/>
          <w:color w:val="000000"/>
        </w:rPr>
        <w:t xml:space="preserve"> like Hafi</w:t>
      </w:r>
      <w:r w:rsidR="008979CB" w:rsidRPr="00E45D60">
        <w:rPr>
          <w:rFonts w:ascii="Calibri" w:hAnsi="Calibri" w:cs="Calibri"/>
          <w:color w:val="000000"/>
        </w:rPr>
        <w:t>dh</w:t>
      </w:r>
      <w:r w:rsidRPr="00E45D60">
        <w:rPr>
          <w:rFonts w:ascii="Calibri" w:hAnsi="Calibri" w:cs="Calibri"/>
          <w:color w:val="000000"/>
        </w:rPr>
        <w:t xml:space="preserve"> Mehmed and Sayyid Shafik, with their firm</w:t>
      </w:r>
      <w:r w:rsidR="00805846" w:rsidRPr="00E45D60">
        <w:rPr>
          <w:rFonts w:ascii="Calibri" w:hAnsi="Calibri" w:cs="Calibri"/>
          <w:color w:val="000000"/>
        </w:rPr>
        <w:t>ness in</w:t>
      </w:r>
      <w:r w:rsidRPr="00E45D60">
        <w:rPr>
          <w:rFonts w:ascii="Calibri" w:hAnsi="Calibri" w:cs="Calibri"/>
          <w:color w:val="000000"/>
        </w:rPr>
        <w:t xml:space="preserve"> religion and refusal to bow bef</w:t>
      </w:r>
      <w:r w:rsidR="00805846" w:rsidRPr="00E45D60">
        <w:rPr>
          <w:rFonts w:ascii="Calibri" w:hAnsi="Calibri" w:cs="Calibri"/>
          <w:color w:val="000000"/>
        </w:rPr>
        <w:t>ore their</w:t>
      </w:r>
      <w:r w:rsidRPr="00E45D60">
        <w:rPr>
          <w:rFonts w:ascii="Calibri" w:hAnsi="Calibri" w:cs="Calibri"/>
          <w:color w:val="000000"/>
        </w:rPr>
        <w:t xml:space="preserve"> dead leader and his picture, and</w:t>
      </w:r>
      <w:r w:rsidR="00391439" w:rsidRPr="00E45D60">
        <w:rPr>
          <w:rFonts w:ascii="Calibri" w:hAnsi="Calibri" w:cs="Calibri"/>
          <w:color w:val="000000"/>
        </w:rPr>
        <w:t xml:space="preserve"> their</w:t>
      </w:r>
      <w:r w:rsidRPr="00E45D60">
        <w:rPr>
          <w:rFonts w:ascii="Calibri" w:hAnsi="Calibri" w:cs="Calibri"/>
          <w:color w:val="000000"/>
        </w:rPr>
        <w:t xml:space="preserve"> </w:t>
      </w:r>
      <w:r w:rsidR="00805846" w:rsidRPr="00E45D60">
        <w:rPr>
          <w:rFonts w:ascii="Calibri" w:hAnsi="Calibri" w:cs="Calibri"/>
          <w:color w:val="000000"/>
        </w:rPr>
        <w:t>not displaying</w:t>
      </w:r>
      <w:r w:rsidRPr="00E45D60">
        <w:rPr>
          <w:rFonts w:ascii="Calibri" w:hAnsi="Calibri" w:cs="Calibri"/>
          <w:color w:val="000000"/>
        </w:rPr>
        <w:t xml:space="preserve"> </w:t>
      </w:r>
      <w:r w:rsidR="00391439" w:rsidRPr="00E45D60">
        <w:rPr>
          <w:rFonts w:ascii="Calibri" w:hAnsi="Calibri" w:cs="Calibri"/>
          <w:color w:val="000000"/>
        </w:rPr>
        <w:t xml:space="preserve">any </w:t>
      </w:r>
      <w:r w:rsidRPr="00E45D60">
        <w:rPr>
          <w:rFonts w:ascii="Calibri" w:hAnsi="Calibri" w:cs="Calibri"/>
          <w:color w:val="000000"/>
        </w:rPr>
        <w:t>support for ilhad and bid'ahs. You should also take into</w:t>
      </w:r>
      <w:r w:rsidR="00805846" w:rsidRPr="00E45D60">
        <w:rPr>
          <w:rFonts w:ascii="Calibri" w:hAnsi="Calibri" w:cs="Calibri"/>
          <w:color w:val="000000"/>
        </w:rPr>
        <w:t xml:space="preserve"> your</w:t>
      </w:r>
      <w:r w:rsidRPr="00E45D60">
        <w:rPr>
          <w:rFonts w:ascii="Calibri" w:hAnsi="Calibri" w:cs="Calibri"/>
          <w:color w:val="000000"/>
        </w:rPr>
        <w:t xml:space="preserve"> consideration</w:t>
      </w:r>
      <w:r w:rsidR="00805846" w:rsidRPr="00E45D60">
        <w:rPr>
          <w:rFonts w:ascii="Calibri" w:hAnsi="Calibri" w:cs="Calibri"/>
          <w:color w:val="000000"/>
        </w:rPr>
        <w:t xml:space="preserve"> and mashwarah</w:t>
      </w:r>
      <w:r w:rsidR="000343FC" w:rsidRPr="00E45D60">
        <w:rPr>
          <w:rFonts w:ascii="Calibri" w:hAnsi="Calibri" w:cs="Calibri"/>
          <w:color w:val="000000"/>
        </w:rPr>
        <w:t xml:space="preserve"> the</w:t>
      </w:r>
      <w:r w:rsidRPr="00E45D60">
        <w:rPr>
          <w:rFonts w:ascii="Calibri" w:hAnsi="Calibri" w:cs="Calibri"/>
          <w:color w:val="000000"/>
        </w:rPr>
        <w:t xml:space="preserve"> </w:t>
      </w:r>
      <w:r w:rsidR="000343FC" w:rsidRPr="00E45D60">
        <w:rPr>
          <w:rFonts w:ascii="Calibri" w:hAnsi="Calibri" w:cs="Calibri"/>
          <w:color w:val="000000"/>
        </w:rPr>
        <w:t>extreme necessity of emergence of the Risale-i Nur from the veil of concealment and</w:t>
      </w:r>
      <w:r w:rsidR="005839D6" w:rsidRPr="00E45D60">
        <w:rPr>
          <w:rFonts w:ascii="Calibri" w:hAnsi="Calibri" w:cs="Calibri"/>
          <w:color w:val="000000"/>
        </w:rPr>
        <w:t>,</w:t>
      </w:r>
      <w:r w:rsidR="000343FC" w:rsidRPr="00E45D60">
        <w:rPr>
          <w:rFonts w:ascii="Calibri" w:hAnsi="Calibri" w:cs="Calibri"/>
          <w:color w:val="000000"/>
        </w:rPr>
        <w:t xml:space="preserve"> </w:t>
      </w:r>
      <w:r w:rsidR="005C7EA3" w:rsidRPr="00E45D60">
        <w:rPr>
          <w:rFonts w:ascii="Calibri" w:hAnsi="Calibri" w:cs="Calibri"/>
          <w:color w:val="000000"/>
        </w:rPr>
        <w:t>in a great general matter, at a time of contest by itself in their centre, demonstrating to the hesitant and bewildered people of îmân that they are attached to an unshakeable and invincible haqiqah through finding its students behind not running away</w:t>
      </w:r>
      <w:r w:rsidR="00391439" w:rsidRPr="00E45D60">
        <w:rPr>
          <w:rFonts w:ascii="Calibri" w:hAnsi="Calibri" w:cs="Calibri"/>
          <w:color w:val="000000"/>
        </w:rPr>
        <w:t>.</w:t>
      </w:r>
      <w:r w:rsidR="005C7EA3" w:rsidRPr="00E45D60">
        <w:rPr>
          <w:rFonts w:ascii="Calibri" w:hAnsi="Calibri" w:cs="Calibri"/>
          <w:color w:val="000000"/>
        </w:rPr>
        <w:t xml:space="preserve">” </w:t>
      </w:r>
      <w:r w:rsidRPr="00E45D60">
        <w:rPr>
          <w:rFonts w:ascii="Calibri" w:hAnsi="Calibri" w:cs="Calibri"/>
          <w:color w:val="000000"/>
        </w:rPr>
        <w:t xml:space="preserve">The Rays </w:t>
      </w:r>
      <w:proofErr w:type="gramStart"/>
      <w:r w:rsidRPr="00E45D60">
        <w:rPr>
          <w:rFonts w:ascii="Calibri" w:hAnsi="Calibri" w:cs="Calibri"/>
          <w:color w:val="000000"/>
        </w:rPr>
        <w:t>( 351</w:t>
      </w:r>
      <w:proofErr w:type="gramEnd"/>
      <w:r w:rsidRPr="00E45D60">
        <w:rPr>
          <w:rFonts w:ascii="Calibri" w:hAnsi="Calibri" w:cs="Calibri"/>
          <w:color w:val="000000"/>
        </w:rPr>
        <w:t xml:space="preserve"> )</w:t>
      </w:r>
    </w:p>
    <w:p w14:paraId="03E45664" w14:textId="77777777" w:rsidR="00D35215" w:rsidRPr="00E45D60" w:rsidRDefault="00D35215">
      <w:pPr>
        <w:widowControl w:val="0"/>
        <w:spacing w:before="113"/>
        <w:jc w:val="both"/>
        <w:rPr>
          <w:rFonts w:ascii="Calibri" w:hAnsi="Calibri" w:cs="Calibri"/>
          <w:color w:val="000000"/>
        </w:rPr>
      </w:pPr>
    </w:p>
    <w:p w14:paraId="69D2F645"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“Beware, never criticise with the Jum’a (Friday) prayers and Jamâ’ahs that follow a hoja. Even if you do not attend yourselves, do not criticise those who partake in them. Although Imam Rabbani said that “Do not enter places in which there is bid’ah”, his purpose was to mean that there would be no merit in it; otherwise it does not mean that the salâh would be invalid. This is because certain people from among the Salaf as-Sâlihîn performed their salâh behind people like Yazid and Walid. If someone can commit a kabâir while travelling to the masjid and back, they should then remain in their homes.” Kastamonu Addendum (271)</w:t>
      </w:r>
    </w:p>
    <w:p w14:paraId="5D3E9AE4" w14:textId="77777777" w:rsidR="00D35215" w:rsidRPr="00E45D60" w:rsidRDefault="00D35215">
      <w:pPr>
        <w:widowControl w:val="0"/>
        <w:spacing w:before="113"/>
        <w:jc w:val="both"/>
        <w:rPr>
          <w:rFonts w:ascii="Calibri" w:hAnsi="Calibri" w:cs="Calibri"/>
          <w:color w:val="000000"/>
        </w:rPr>
      </w:pPr>
    </w:p>
    <w:p w14:paraId="45C91743"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“The âyah, which states that “the salâh should not be performed for munâfiqs after they die,” refers to the munâfiqs of that time who were known to be thus through Ilahî revelation. It does not mean that the salâh cannot be performed for people who are merely said to be munâfiqs or assumed to be. Anyone who pronounces “La Ilaha Illallah” is a people of the qibla. So long as they do not explicitly say the words of kufr, or if they do tawbah, the salâh may be performed for them. There are many Alawis in that village and some of them may become Râfizî, but even the worst of them should not be included </w:t>
      </w:r>
      <w:r w:rsidR="005839D6" w:rsidRPr="00E45D60">
        <w:rPr>
          <w:rFonts w:ascii="Calibri" w:hAnsi="Calibri" w:cs="Calibri"/>
          <w:color w:val="000000"/>
        </w:rPr>
        <w:t>in</w:t>
      </w:r>
      <w:r w:rsidRPr="00E45D60">
        <w:rPr>
          <w:rFonts w:ascii="Calibri" w:hAnsi="Calibri" w:cs="Calibri"/>
          <w:color w:val="000000"/>
        </w:rPr>
        <w:t xml:space="preserve"> the haqiqah of munâfiq. The munâfiq has no belief, heart, or conscience. He opposes the Prophet (asm) like some zindiq now. The extremist Alawis and Shi’is however, do not oppose the Prophet (asm); they rather nurture ifrât love for the Âl al-bayt. They go to ifrât in the face of the munâfiq’s tafrît. When they exceed the bounds of the Sharî’ah they become not munâfiqs but ahl al-bid’ah; they become fâsiq, not get in zandaqa. It is enough that they do not attack Abu Bakr, ‘Umar, and ‘Uthman, whom ‘Ali (Radiyallahu ‘anhum) held in respect for twenty years and accepted their rule when they held the position of Shaykh al-Islam, and that they hold those three Khalîfahs in respect as he did, and perform the fardh salâh. </w:t>
      </w:r>
    </w:p>
    <w:p w14:paraId="4E8E3789"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lastRenderedPageBreak/>
        <w:t>Moreover, since through the testimony of al-Jaljalūtiyya, the Risale-i Nur students foremost Ustadh after the Prophet (asm) is Imam ‘Ali Radiyallahu ‘anhu, if the Shi’is and Alawis who claim to love him do not heed the lessons of the Risale-i Nur more than the Sunnis do, their claim to love the Âl al-bayt is false. Anyway, I heard several years ago that through the efforts of those Ali’s in that Alawi village, innocent children were writing out the Risale-i Nur, and spreading it. I even included the village in my du'â at that time. Inshallah, through the efforts of our brother Ali, who wants to be Imam there, and the endeavours of Brothers like Küçük Ali, the heir of the late Hâfidh Ali, my du'â for them will not be in vain, and the two groups in the village, the Sunnis and Alawi, will unite.” Emirdağ Addendum (93)</w:t>
      </w:r>
    </w:p>
    <w:p w14:paraId="40F56693" w14:textId="77777777" w:rsidR="00D35215" w:rsidRPr="00E45D60" w:rsidRDefault="00D35215">
      <w:pPr>
        <w:widowControl w:val="0"/>
        <w:spacing w:before="113"/>
        <w:jc w:val="both"/>
        <w:rPr>
          <w:rFonts w:ascii="Calibri" w:hAnsi="Calibri" w:cs="Calibri"/>
          <w:color w:val="000000"/>
        </w:rPr>
      </w:pPr>
    </w:p>
    <w:p w14:paraId="216CED25"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“Up to now I have thought only of the haqiqah of îmân and have said that the present is not the time of the tarîqah, bid'ahs do not permit it. But now it is necessary and essential that all the followers of the tarîqahs who are within the bounds of the Prophet’s (asm) Sunnah should regard the circle of the Risale-i Nur, which is the summary of all the twelve major tarîqahs and is their largest circle, as their own tarîqah circle, and enter it. The present time has shown this. Also, even the most sinful of the ahl al-tarîqah cannot embrace unbelief easily; their hearts are not defeated by it. Therefore they may become completely unshakable and true Nurjus. However, as far as is possible, they should not embrace bid'ahs or commit any serious sins that destroy the taqwâ.” Emirdağ Addendum (334-335)</w:t>
      </w:r>
    </w:p>
    <w:p w14:paraId="6AD272D0" w14:textId="77777777" w:rsidR="00D35215" w:rsidRPr="00E45D60" w:rsidRDefault="00D35215">
      <w:pPr>
        <w:widowControl w:val="0"/>
        <w:spacing w:before="113"/>
        <w:jc w:val="both"/>
        <w:rPr>
          <w:rFonts w:ascii="Calibri" w:hAnsi="Calibri" w:cs="Calibri"/>
          <w:color w:val="000000"/>
        </w:rPr>
      </w:pPr>
    </w:p>
    <w:p w14:paraId="268B959E"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“We have come to understand from Hasan Atif’s letter that he is truly working in every respect. In return for presenting as gifts, the memento</w:t>
      </w:r>
      <w:r w:rsidR="008979CB" w:rsidRPr="00E45D60">
        <w:rPr>
          <w:rFonts w:ascii="Calibri" w:hAnsi="Calibri" w:cs="Calibri"/>
          <w:color w:val="000000"/>
        </w:rPr>
        <w:t>e</w:t>
      </w:r>
      <w:r w:rsidRPr="00E45D60">
        <w:rPr>
          <w:rFonts w:ascii="Calibri" w:hAnsi="Calibri" w:cs="Calibri"/>
          <w:color w:val="000000"/>
        </w:rPr>
        <w:t>s of the pens of those he calls the Risale-i Nur’s mujâhids and efes, we say, may Janâb-i Haqq be eternally pleased with them. And among the many of his meaningful lines, I sensed a slight aggressiveness towards the people of bid’ah. The time, conditions and the Rislale-i Nur’s positive method, let alone actively engaging the people of bid’ah, does not permit us to even busy our thought and minds with them. Caution is required at all times. Tha</w:t>
      </w:r>
      <w:r w:rsidR="008979CB" w:rsidRPr="00E45D60">
        <w:rPr>
          <w:rFonts w:ascii="Calibri" w:hAnsi="Calibri" w:cs="Calibri"/>
          <w:color w:val="000000"/>
        </w:rPr>
        <w:t>t sincere brother of ours will I</w:t>
      </w:r>
      <w:r w:rsidRPr="00E45D60">
        <w:rPr>
          <w:rFonts w:ascii="Calibri" w:hAnsi="Calibri" w:cs="Calibri"/>
          <w:color w:val="000000"/>
        </w:rPr>
        <w:t xml:space="preserve">nshaallah raise many sincere students there like himself.” Kastamonu </w:t>
      </w:r>
      <w:proofErr w:type="gramStart"/>
      <w:r w:rsidRPr="00E45D60">
        <w:rPr>
          <w:rFonts w:ascii="Calibri" w:hAnsi="Calibri" w:cs="Calibri"/>
          <w:color w:val="000000"/>
        </w:rPr>
        <w:t>Addendum  (</w:t>
      </w:r>
      <w:proofErr w:type="gramEnd"/>
      <w:r w:rsidRPr="00E45D60">
        <w:rPr>
          <w:rFonts w:ascii="Calibri" w:hAnsi="Calibri" w:cs="Calibri"/>
          <w:color w:val="000000"/>
        </w:rPr>
        <w:t>275-276)</w:t>
      </w:r>
    </w:p>
    <w:p w14:paraId="53F79235" w14:textId="77777777" w:rsidR="00D35215" w:rsidRPr="00E45D60" w:rsidRDefault="00D35215">
      <w:pPr>
        <w:widowControl w:val="0"/>
        <w:spacing w:before="113"/>
        <w:jc w:val="both"/>
        <w:rPr>
          <w:rFonts w:ascii="Calibri" w:hAnsi="Calibri" w:cs="Calibri"/>
          <w:color w:val="000000"/>
        </w:rPr>
      </w:pPr>
    </w:p>
    <w:p w14:paraId="5BB0E3DA"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“My Brothers! You must be extremely careful and circumspect! Never argue with the hojas. As far as possible, behave in a conciliatory manner and don’t provoke their ananiyyah. Even if they support the bid'ahs, don’t annoy them. While faced with ghastly zandaqa, one should not aggravate the innovators and push them towards the irreligious. If you come across the hojas sent to provoke you, don’t allow them any opportunity to start an argument. Their objections under the mask of ‘ilm, are a trump in the hands of the munâfiqs.” Emirdağ Addendum (129-130)</w:t>
      </w:r>
    </w:p>
    <w:p w14:paraId="2C2211EA" w14:textId="77777777" w:rsidR="00D35215" w:rsidRPr="00E45D60" w:rsidRDefault="00D35215">
      <w:pPr>
        <w:widowControl w:val="0"/>
        <w:spacing w:before="113"/>
        <w:jc w:val="both"/>
        <w:rPr>
          <w:rFonts w:ascii="Calibri" w:hAnsi="Calibri" w:cs="Calibri"/>
          <w:color w:val="000000"/>
        </w:rPr>
      </w:pPr>
    </w:p>
    <w:p w14:paraId="3216112E"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“Now I am faced with a fait accompli. The order has arrived to give me a daily allowance of two and a half liras and to prepare a house for me again, fully furnished and according to my tastes. But my lifelong guiding principles of fifty to sixty years obliges me not to accept it. It’s true that for a couple of years in the </w:t>
      </w:r>
      <w:proofErr w:type="gramStart"/>
      <w:r w:rsidRPr="00E45D60">
        <w:rPr>
          <w:rFonts w:ascii="Calibri" w:hAnsi="Calibri" w:cs="Calibri"/>
          <w:color w:val="000000"/>
        </w:rPr>
        <w:t>Darü’l -</w:t>
      </w:r>
      <w:proofErr w:type="gramEnd"/>
      <w:r w:rsidRPr="00E45D60">
        <w:rPr>
          <w:rFonts w:ascii="Calibri" w:hAnsi="Calibri" w:cs="Calibri"/>
          <w:color w:val="000000"/>
        </w:rPr>
        <w:t xml:space="preserve"> Hikmeti’l-Islamiye I accepted a salary, but I gave most of it gratis to the nation by spending it on printing my books; I returned to the nation what belonged to it. If I now have to accept this so that harm should not come to you and to the Risale-i Nur, I shall put it by to return to the nation at a future date. I shall spend only what is absolutely necessary on myself, the minimum. </w:t>
      </w:r>
    </w:p>
    <w:p w14:paraId="139DDD04"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I heard that if I do refuse it, they, and especially those who were trying to fix the pension on </w:t>
      </w:r>
      <w:r w:rsidRPr="00E45D60">
        <w:rPr>
          <w:rFonts w:ascii="Calibri" w:hAnsi="Calibri" w:cs="Calibri"/>
          <w:color w:val="000000"/>
        </w:rPr>
        <w:lastRenderedPageBreak/>
        <w:t>my behalf, will be offended, and those who oppose me will say that I’m meeting my expenses from elsewhere. The wretched do not know the extraordinary barakah of frugality, and they have not seen that five kurush-worth of bread suffices me for two days and so are beset by completely baseless suspicions. If i do accept the pension, my life of seventy years will be offended, and it is possible that Imam ‘Ali Radiyallahu ‘anh will also be displeased with me, since making predictions of the present, he aimed blows at ‘âlims who embrace bid'ahs avidly seeking salaries and thus losing their ikhlas. It is possible too that the true, pure ikhlas of the Risale-i Nur will accuse me of being without ikhlas.” Emirdağ Addendum (38-39)</w:t>
      </w:r>
    </w:p>
    <w:p w14:paraId="2A34AAFC" w14:textId="77777777" w:rsidR="00D35215" w:rsidRPr="00E45D60" w:rsidRDefault="00D35215">
      <w:pPr>
        <w:widowControl w:val="0"/>
        <w:spacing w:before="113"/>
        <w:jc w:val="both"/>
        <w:rPr>
          <w:rFonts w:ascii="Calibri" w:hAnsi="Calibri" w:cs="Calibri"/>
          <w:color w:val="000000"/>
        </w:rPr>
      </w:pPr>
    </w:p>
    <w:p w14:paraId="419058CB"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“Withal, do not attack to certain hojas due to their support of bid’ahs by supposing there are dharûrahs by compelling of the time. Do not strike at those unfortunates who unknowingly act on the supposition of 'there being dharûrah'. For this reason, we do not exert our force internally. Even if they are hojas, do not interfere with the unfortunate who act with dharûrah and opposes us. Despite previously being held out on my own against such opponents, I did not weary one bit, I was successful in that service of îmân; now there being millions of Nur students, by acting constructively I still endure all their insults and dhulms.</w:t>
      </w:r>
    </w:p>
    <w:p w14:paraId="59AB3604"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We do not look to the world. When we do look, we work as being an assistant to them. We assist the preservation of public order and security in a constructive way. With respect to haqiqahs like these, we must look with favour on the dhulm as they do to us even.” Emirdağ Addendum-2 (243)</w:t>
      </w:r>
    </w:p>
    <w:p w14:paraId="1844223B" w14:textId="77777777" w:rsidR="00D35215" w:rsidRPr="00E45D60" w:rsidRDefault="00D35215">
      <w:pPr>
        <w:widowControl w:val="0"/>
        <w:spacing w:before="113"/>
        <w:jc w:val="both"/>
        <w:rPr>
          <w:rFonts w:ascii="Calibri" w:hAnsi="Calibri" w:cs="Calibri"/>
          <w:color w:val="000000"/>
        </w:rPr>
      </w:pPr>
    </w:p>
    <w:p w14:paraId="08E1DEB2" w14:textId="77777777" w:rsidR="00F32AA9" w:rsidRPr="00861C46" w:rsidRDefault="00F32AA9" w:rsidP="00F32AA9">
      <w:pPr>
        <w:spacing w:before="120"/>
        <w:jc w:val="both"/>
        <w:rPr>
          <w:rFonts w:ascii="Calibri" w:hAnsi="Calibri" w:cs="Calibri"/>
          <w:color w:val="000000"/>
          <w:shd w:val="clear" w:color="auto" w:fill="FFFFFF"/>
        </w:rPr>
      </w:pPr>
      <w:r w:rsidRPr="00710EE1">
        <w:rPr>
          <w:rFonts w:ascii="Calibri" w:hAnsi="Calibri" w:cs="Calibri"/>
          <w:shd w:val="clear" w:color="auto" w:fill="FFFFFF"/>
        </w:rPr>
        <w:t>By using the</w:t>
      </w:r>
      <w:r w:rsidRPr="00B962B6">
        <w:rPr>
          <w:rFonts w:ascii="Calibri" w:hAnsi="Calibri" w:cs="Calibri"/>
          <w:color w:val="000000"/>
          <w:shd w:val="clear" w:color="auto" w:fill="FFFFFF"/>
        </w:rPr>
        <w:t xml:space="preserve"> conditions of the present time as a</w:t>
      </w:r>
      <w:r>
        <w:rPr>
          <w:rFonts w:ascii="Calibri" w:hAnsi="Calibri" w:cs="Calibri"/>
          <w:color w:val="000000"/>
          <w:shd w:val="clear" w:color="auto" w:fill="FFFFFF"/>
        </w:rPr>
        <w:t>n</w:t>
      </w:r>
      <w:r w:rsidRPr="00B962B6">
        <w:rPr>
          <w:rFonts w:ascii="Calibri" w:hAnsi="Calibri" w:cs="Calibri"/>
          <w:color w:val="000000"/>
          <w:shd w:val="clear" w:color="auto" w:fill="FFFFFF"/>
        </w:rPr>
        <w:t xml:space="preserve"> </w:t>
      </w:r>
      <w:r>
        <w:rPr>
          <w:rFonts w:ascii="Calibri" w:hAnsi="Calibri" w:cs="Calibri"/>
          <w:color w:val="000000"/>
          <w:shd w:val="clear" w:color="auto" w:fill="FFFFFF"/>
        </w:rPr>
        <w:t>excuse and</w:t>
      </w:r>
      <w:r w:rsidRPr="00D01D6B">
        <w:rPr>
          <w:rFonts w:ascii="Calibri" w:hAnsi="Calibri" w:cs="Calibri"/>
          <w:shd w:val="clear" w:color="auto" w:fill="FFFFFF"/>
        </w:rPr>
        <w:t xml:space="preserve"> </w:t>
      </w:r>
      <w:r w:rsidRPr="00677A2D">
        <w:rPr>
          <w:rFonts w:ascii="Calibri" w:hAnsi="Calibri" w:cs="Calibri"/>
          <w:shd w:val="clear" w:color="auto" w:fill="FFFFFF"/>
        </w:rPr>
        <w:t>using rukhsah (exceptions) within the Sharî’ah as a cover</w:t>
      </w:r>
      <w:r w:rsidRPr="00B962B6">
        <w:rPr>
          <w:rFonts w:ascii="Calibri" w:hAnsi="Calibri" w:cs="Calibri"/>
          <w:color w:val="000000"/>
          <w:shd w:val="clear" w:color="auto" w:fill="FFFFFF"/>
        </w:rPr>
        <w:t xml:space="preserve">, books are written in a way that prepares the ground for a </w:t>
      </w:r>
      <w:r>
        <w:rPr>
          <w:rFonts w:ascii="Calibri" w:hAnsi="Calibri" w:cs="Calibri"/>
          <w:color w:val="000000"/>
          <w:shd w:val="clear" w:color="auto" w:fill="FFFFFF"/>
        </w:rPr>
        <w:t>version of</w:t>
      </w:r>
      <w:r w:rsidRPr="00B962B6">
        <w:rPr>
          <w:rFonts w:ascii="Calibri" w:hAnsi="Calibri" w:cs="Calibri"/>
          <w:color w:val="000000"/>
          <w:shd w:val="clear" w:color="auto" w:fill="FFFFFF"/>
        </w:rPr>
        <w:t xml:space="preserve"> Wahhabism and Malamisim</w:t>
      </w:r>
      <w:r w:rsidRPr="00B962B6">
        <w:rPr>
          <w:rStyle w:val="FootnoteReference"/>
          <w:rFonts w:ascii="Calibri" w:hAnsi="Calibri" w:cs="Calibri"/>
          <w:color w:val="000000"/>
          <w:shd w:val="clear" w:color="auto" w:fill="FFFFFF"/>
        </w:rPr>
        <w:footnoteReference w:id="9"/>
      </w:r>
      <w:r>
        <w:rPr>
          <w:rFonts w:ascii="Calibri" w:hAnsi="Calibri" w:cs="Calibri"/>
          <w:color w:val="000000"/>
          <w:shd w:val="clear" w:color="auto" w:fill="FFFFFF"/>
        </w:rPr>
        <w:t>.</w:t>
      </w:r>
      <w:r w:rsidRPr="00677A2D">
        <w:rPr>
          <w:rFonts w:ascii="Calibri" w:hAnsi="Calibri" w:cs="Calibri"/>
          <w:shd w:val="clear" w:color="auto" w:fill="FFFFFF"/>
        </w:rPr>
        <w:t xml:space="preserve"> W</w:t>
      </w:r>
      <w:r w:rsidRPr="00861C46">
        <w:rPr>
          <w:rFonts w:ascii="Calibri" w:hAnsi="Calibri" w:cs="Calibri"/>
          <w:color w:val="000000"/>
          <w:shd w:val="clear" w:color="auto" w:fill="FFFFFF"/>
        </w:rPr>
        <w:t xml:space="preserve">ithout extending it to everyone, it is indeed one of the fundamental duties of the Risale-i Nur to preserve the subtle yet important principles like the principle </w:t>
      </w:r>
      <w:r w:rsidRPr="00677A2D">
        <w:rPr>
          <w:rFonts w:ascii="Calibri" w:hAnsi="Calibri" w:cs="Calibri"/>
          <w:shd w:val="clear" w:color="auto" w:fill="FFFFFF"/>
        </w:rPr>
        <w:t>of walâyah, the principle of taqwâ, the principle of ‘azîmah and the principles of Sunnah as-Saniyyah that arose from the haqiqahs of Islam and reached us. The</w:t>
      </w:r>
      <w:r>
        <w:rPr>
          <w:rFonts w:ascii="Calibri" w:hAnsi="Calibri" w:cs="Calibri"/>
          <w:shd w:val="clear" w:color="auto" w:fill="FFFFFF"/>
        </w:rPr>
        <w:t>se principles</w:t>
      </w:r>
      <w:r w:rsidRPr="00677A2D">
        <w:rPr>
          <w:rFonts w:ascii="Calibri" w:hAnsi="Calibri" w:cs="Calibri"/>
          <w:shd w:val="clear" w:color="auto" w:fill="FFFFFF"/>
        </w:rPr>
        <w:t xml:space="preserve"> </w:t>
      </w:r>
      <w:r>
        <w:rPr>
          <w:rFonts w:ascii="Calibri" w:hAnsi="Calibri" w:cs="Calibri"/>
          <w:shd w:val="clear" w:color="auto" w:fill="FFFFFF"/>
        </w:rPr>
        <w:t xml:space="preserve">should </w:t>
      </w:r>
      <w:r w:rsidRPr="00677A2D">
        <w:rPr>
          <w:rFonts w:ascii="Calibri" w:hAnsi="Calibri" w:cs="Calibri"/>
          <w:shd w:val="clear" w:color="auto" w:fill="FFFFFF"/>
        </w:rPr>
        <w:t>not be abandoned by the pressure of</w:t>
      </w:r>
      <w:r w:rsidRPr="00861C46">
        <w:rPr>
          <w:rFonts w:ascii="Calibri" w:hAnsi="Calibri" w:cs="Calibri"/>
          <w:color w:val="000000"/>
          <w:shd w:val="clear" w:color="auto" w:fill="FFFFFF"/>
        </w:rPr>
        <w:t xml:space="preserve"> necessities (dharûrah) and </w:t>
      </w:r>
      <w:r>
        <w:rPr>
          <w:rFonts w:ascii="Calibri" w:hAnsi="Calibri" w:cs="Calibri"/>
          <w:color w:val="000000"/>
          <w:shd w:val="clear" w:color="auto" w:fill="FFFFFF"/>
        </w:rPr>
        <w:t xml:space="preserve">the </w:t>
      </w:r>
      <w:r w:rsidRPr="00861C46">
        <w:rPr>
          <w:rFonts w:ascii="Calibri" w:hAnsi="Calibri" w:cs="Calibri"/>
          <w:color w:val="000000"/>
          <w:shd w:val="clear" w:color="auto" w:fill="FFFFFF"/>
        </w:rPr>
        <w:t>permissions (fatwa) given according to the conditions of the time.</w:t>
      </w:r>
    </w:p>
    <w:p w14:paraId="5C28FB0D" w14:textId="77777777" w:rsidR="00D35215" w:rsidRPr="00E45D60" w:rsidRDefault="00F673F0" w:rsidP="00F32AA9">
      <w:pPr>
        <w:widowControl w:val="0"/>
        <w:spacing w:before="113"/>
        <w:jc w:val="right"/>
        <w:rPr>
          <w:rFonts w:ascii="Calibri" w:hAnsi="Calibri" w:cs="Calibri"/>
          <w:color w:val="000000"/>
          <w:shd w:val="clear" w:color="auto" w:fill="FFFFFF"/>
        </w:rPr>
      </w:pPr>
      <w:r w:rsidRPr="0097799F">
        <w:rPr>
          <w:rFonts w:ascii="Calibri" w:hAnsi="Calibri" w:cs="Calibri"/>
          <w:color w:val="000000"/>
          <w:shd w:val="clear" w:color="auto" w:fill="FFFFFF"/>
        </w:rPr>
        <w:t xml:space="preserve"> Kastamonu Addendum (</w:t>
      </w:r>
      <w:r w:rsidR="00F32AA9">
        <w:rPr>
          <w:rFonts w:ascii="Calibri" w:hAnsi="Calibri" w:cs="Calibri"/>
          <w:color w:val="000000"/>
          <w:shd w:val="clear" w:color="auto" w:fill="FFFFFF"/>
        </w:rPr>
        <w:t>77</w:t>
      </w:r>
      <w:r w:rsidRPr="0097799F">
        <w:rPr>
          <w:rFonts w:ascii="Calibri" w:hAnsi="Calibri" w:cs="Calibri"/>
          <w:color w:val="000000"/>
          <w:shd w:val="clear" w:color="auto" w:fill="FFFFFF"/>
        </w:rPr>
        <w:t>)</w:t>
      </w:r>
    </w:p>
    <w:p w14:paraId="2B33F7E4" w14:textId="77777777" w:rsidR="00F673F0" w:rsidRDefault="00F673F0" w:rsidP="00FF325E">
      <w:pPr>
        <w:spacing w:before="120"/>
        <w:jc w:val="center"/>
        <w:rPr>
          <w:rFonts w:ascii="Calibri" w:hAnsi="Calibri" w:cs="Calibri"/>
          <w:b/>
          <w:bCs/>
        </w:rPr>
      </w:pPr>
    </w:p>
    <w:p w14:paraId="03B9BB53" w14:textId="77777777" w:rsidR="00E42619" w:rsidRPr="00C81657" w:rsidRDefault="00E42619" w:rsidP="00E42619">
      <w:pPr>
        <w:spacing w:before="120"/>
        <w:jc w:val="center"/>
        <w:rPr>
          <w:rFonts w:ascii="Calibri" w:hAnsi="Calibri" w:cs="Calibri"/>
          <w:b/>
          <w:bCs/>
        </w:rPr>
      </w:pPr>
      <w:r w:rsidRPr="00C81657">
        <w:rPr>
          <w:rFonts w:ascii="Calibri" w:hAnsi="Calibri" w:cs="Calibri"/>
          <w:b/>
          <w:bCs/>
        </w:rPr>
        <w:t>A Confidential Letter to Some of My Brothers</w:t>
      </w:r>
    </w:p>
    <w:p w14:paraId="07541C4C" w14:textId="77777777" w:rsidR="00E42619" w:rsidRPr="00D3529C" w:rsidRDefault="00E42619" w:rsidP="00E42619">
      <w:pPr>
        <w:spacing w:before="120"/>
        <w:jc w:val="both"/>
        <w:rPr>
          <w:rFonts w:ascii="Calibri" w:hAnsi="Calibri" w:cs="Calibri"/>
        </w:rPr>
      </w:pPr>
      <w:r w:rsidRPr="00C81657">
        <w:rPr>
          <w:rFonts w:ascii="Calibri" w:hAnsi="Calibri" w:cs="Calibri"/>
        </w:rPr>
        <w:t>I will tell a subtle point of two noble hadiths to my brothers who become tired of writing, and during the Three Months, the months of ‘ibâdah</w:t>
      </w:r>
      <w:r>
        <w:rPr>
          <w:rFonts w:ascii="Calibri" w:hAnsi="Calibri" w:cs="Calibri"/>
        </w:rPr>
        <w:t>,</w:t>
      </w:r>
      <w:r w:rsidRPr="00C81657">
        <w:rPr>
          <w:rFonts w:ascii="Calibri" w:hAnsi="Calibri" w:cs="Calibri"/>
        </w:rPr>
        <w:t xml:space="preserve"> prefer other awrâd to</w:t>
      </w:r>
      <w:r>
        <w:rPr>
          <w:rFonts w:ascii="Calibri" w:hAnsi="Calibri" w:cs="Calibri"/>
        </w:rPr>
        <w:t xml:space="preserve"> write </w:t>
      </w:r>
      <w:r w:rsidRPr="00C81657">
        <w:rPr>
          <w:rFonts w:ascii="Calibri" w:hAnsi="Calibri" w:cs="Calibri"/>
        </w:rPr>
        <w:t>the Risale-i Nur</w:t>
      </w:r>
      <w:r>
        <w:rPr>
          <w:rFonts w:ascii="Calibri" w:hAnsi="Calibri" w:cs="Calibri"/>
        </w:rPr>
        <w:t>,</w:t>
      </w:r>
      <w:r w:rsidRPr="00C81657">
        <w:rPr>
          <w:rFonts w:ascii="Calibri" w:hAnsi="Calibri" w:cs="Calibri"/>
        </w:rPr>
        <w:t xml:space="preserve"> which is considered to be ‘ibâdah in five respects. {</w:t>
      </w:r>
      <w:r w:rsidRPr="00C81657">
        <w:rPr>
          <w:rFonts w:ascii="Calibri" w:hAnsi="Calibri" w:cs="Calibri"/>
          <w:b/>
          <w:bCs/>
        </w:rPr>
        <w:t>Note:</w:t>
      </w:r>
      <w:r w:rsidRPr="00C81657">
        <w:rPr>
          <w:rFonts w:ascii="Calibri" w:hAnsi="Calibri" w:cs="Calibri"/>
        </w:rPr>
        <w:t xml:space="preserve"> We requested an </w:t>
      </w:r>
      <w:r w:rsidRPr="00D3529C">
        <w:rPr>
          <w:rFonts w:ascii="Calibri" w:hAnsi="Calibri" w:cs="Calibri"/>
        </w:rPr>
        <w:t xml:space="preserve">explanation </w:t>
      </w:r>
      <w:r w:rsidRPr="00D3529C">
        <w:rPr>
          <w:rFonts w:ascii="Calibri" w:hAnsi="Calibri" w:cs="Calibri"/>
        </w:rPr>
        <w:lastRenderedPageBreak/>
        <w:t xml:space="preserve">of the five sorts of ‘ibâdah which our Ustadh indicated in this valuable letter. The explanation we received is written below. </w:t>
      </w:r>
    </w:p>
    <w:p w14:paraId="40CE4B7A" w14:textId="77777777" w:rsidR="00E42619" w:rsidRDefault="00E42619" w:rsidP="00E42619">
      <w:pPr>
        <w:spacing w:before="120"/>
        <w:jc w:val="both"/>
        <w:rPr>
          <w:rFonts w:ascii="Calibri" w:hAnsi="Calibri" w:cs="Calibri"/>
        </w:rPr>
      </w:pPr>
      <w:r w:rsidRPr="00D3529C">
        <w:rPr>
          <w:rFonts w:ascii="Calibri" w:hAnsi="Calibri" w:cs="Calibri"/>
          <w:b/>
          <w:bCs/>
        </w:rPr>
        <w:t>1.</w:t>
      </w:r>
      <w:r w:rsidRPr="00D3529C">
        <w:rPr>
          <w:rFonts w:ascii="Calibri" w:hAnsi="Calibri" w:cs="Calibri"/>
        </w:rPr>
        <w:t xml:space="preserve"> It is to perform the ma’nawî jihâd against the people of dhalâlah which is the most important jihâd.</w:t>
      </w:r>
      <w:r w:rsidRPr="00C81657">
        <w:rPr>
          <w:rFonts w:ascii="Calibri" w:hAnsi="Calibri" w:cs="Calibri"/>
        </w:rPr>
        <w:t xml:space="preserve"> </w:t>
      </w:r>
    </w:p>
    <w:p w14:paraId="4532662E" w14:textId="77777777" w:rsidR="00E42619" w:rsidRDefault="00E42619" w:rsidP="00E42619">
      <w:pPr>
        <w:spacing w:before="120"/>
        <w:jc w:val="both"/>
        <w:rPr>
          <w:rFonts w:ascii="Calibri" w:hAnsi="Calibri" w:cs="Calibri"/>
        </w:rPr>
      </w:pPr>
      <w:r w:rsidRPr="00570740">
        <w:rPr>
          <w:rFonts w:ascii="Calibri" w:hAnsi="Calibri" w:cs="Calibri"/>
          <w:b/>
          <w:bCs/>
        </w:rPr>
        <w:t>2.</w:t>
      </w:r>
      <w:r>
        <w:rPr>
          <w:rFonts w:ascii="Calibri" w:hAnsi="Calibri" w:cs="Calibri"/>
        </w:rPr>
        <w:t xml:space="preserve"> It is to serve his u</w:t>
      </w:r>
      <w:r w:rsidRPr="00C81657">
        <w:rPr>
          <w:rFonts w:ascii="Calibri" w:hAnsi="Calibri" w:cs="Calibri"/>
        </w:rPr>
        <w:t xml:space="preserve">stadh by means of helping him in spreading the haqiqah. </w:t>
      </w:r>
    </w:p>
    <w:p w14:paraId="3986CAE7" w14:textId="77777777" w:rsidR="00E42619" w:rsidRDefault="00E42619" w:rsidP="00E42619">
      <w:pPr>
        <w:spacing w:before="120"/>
        <w:jc w:val="both"/>
        <w:rPr>
          <w:rFonts w:ascii="Calibri" w:hAnsi="Calibri" w:cs="Calibri"/>
        </w:rPr>
      </w:pPr>
      <w:r w:rsidRPr="00570740">
        <w:rPr>
          <w:rFonts w:ascii="Calibri" w:hAnsi="Calibri" w:cs="Calibri"/>
          <w:b/>
          <w:bCs/>
        </w:rPr>
        <w:t>3.</w:t>
      </w:r>
      <w:r w:rsidRPr="00C81657">
        <w:rPr>
          <w:rFonts w:ascii="Calibri" w:hAnsi="Calibri" w:cs="Calibri"/>
        </w:rPr>
        <w:t xml:space="preserve"> It is to serve Muslims in respect of îmân. </w:t>
      </w:r>
    </w:p>
    <w:p w14:paraId="0322D1BE" w14:textId="77777777" w:rsidR="00E42619" w:rsidRDefault="00E42619" w:rsidP="00E42619">
      <w:pPr>
        <w:spacing w:before="120"/>
        <w:jc w:val="both"/>
        <w:rPr>
          <w:rFonts w:ascii="Calibri" w:hAnsi="Calibri" w:cs="Calibri"/>
        </w:rPr>
      </w:pPr>
      <w:r w:rsidRPr="00570740">
        <w:rPr>
          <w:rFonts w:ascii="Calibri" w:hAnsi="Calibri" w:cs="Calibri"/>
          <w:b/>
          <w:bCs/>
        </w:rPr>
        <w:t>4.</w:t>
      </w:r>
      <w:r w:rsidRPr="00C81657">
        <w:rPr>
          <w:rFonts w:ascii="Calibri" w:hAnsi="Calibri" w:cs="Calibri"/>
        </w:rPr>
        <w:t xml:space="preserve"> It is to study for obtaining ‘ilm by means of the pen. </w:t>
      </w:r>
    </w:p>
    <w:p w14:paraId="69D526FC" w14:textId="77777777" w:rsidR="00E42619" w:rsidRPr="000C5046" w:rsidRDefault="00E42619" w:rsidP="00E42619">
      <w:pPr>
        <w:spacing w:before="120"/>
        <w:jc w:val="both"/>
        <w:rPr>
          <w:rFonts w:ascii="Calibri" w:hAnsi="Calibri" w:cs="Calibri"/>
        </w:rPr>
      </w:pPr>
      <w:r w:rsidRPr="008E178B">
        <w:rPr>
          <w:rFonts w:ascii="Calibri" w:hAnsi="Calibri" w:cs="Calibri"/>
          <w:b/>
          <w:bCs/>
        </w:rPr>
        <w:t>5.</w:t>
      </w:r>
      <w:r w:rsidRPr="00C81657">
        <w:rPr>
          <w:rFonts w:ascii="Calibri" w:hAnsi="Calibri" w:cs="Calibri"/>
        </w:rPr>
        <w:t xml:space="preserve"> It is to perform ‘ibâdah in the form of tafakkur, one hour of which is sometimes equal to a </w:t>
      </w:r>
      <w:r w:rsidRPr="000C5046">
        <w:rPr>
          <w:rFonts w:ascii="Calibri" w:hAnsi="Calibri" w:cs="Calibri"/>
        </w:rPr>
        <w:t xml:space="preserve">year's ‘ibâdah. </w:t>
      </w:r>
    </w:p>
    <w:p w14:paraId="31457DE6" w14:textId="77777777" w:rsidR="00E42619" w:rsidRPr="000C5046" w:rsidRDefault="00E42619" w:rsidP="00E42619">
      <w:pPr>
        <w:spacing w:before="120"/>
        <w:jc w:val="right"/>
        <w:rPr>
          <w:rFonts w:ascii="Calibri" w:hAnsi="Calibri" w:cs="Calibri"/>
        </w:rPr>
      </w:pPr>
      <w:r w:rsidRPr="000C5046">
        <w:rPr>
          <w:rFonts w:ascii="Calibri" w:hAnsi="Calibri" w:cs="Calibri"/>
        </w:rPr>
        <w:t xml:space="preserve">Rüştü, Hüsrev, Re'fet} </w:t>
      </w:r>
    </w:p>
    <w:p w14:paraId="51FB9DB2" w14:textId="77777777" w:rsidR="00E42619" w:rsidRPr="00C81657" w:rsidRDefault="00E42619" w:rsidP="00E42619">
      <w:pPr>
        <w:spacing w:before="120"/>
        <w:jc w:val="both"/>
        <w:rPr>
          <w:rFonts w:ascii="Calibri" w:hAnsi="Calibri" w:cs="Calibri"/>
        </w:rPr>
      </w:pPr>
      <w:r w:rsidRPr="000C5046">
        <w:rPr>
          <w:rFonts w:ascii="Calibri" w:hAnsi="Calibri" w:cs="Calibri"/>
          <w:b/>
          <w:bCs/>
        </w:rPr>
        <w:t>The First:</w:t>
      </w:r>
      <w:r w:rsidRPr="000C5046">
        <w:rPr>
          <w:rFonts w:ascii="Calibri" w:hAnsi="Calibri" w:cs="Calibri"/>
        </w:rPr>
        <w:t xml:space="preserve"> </w:t>
      </w:r>
      <w:r w:rsidRPr="000C5046">
        <w:rPr>
          <w:rFonts w:ascii="Calibri" w:hAnsi="Calibri" w:cs="Calibri"/>
          <w:color w:val="FF0000"/>
          <w:sz w:val="28"/>
          <w:szCs w:val="28"/>
          <w:rtl/>
        </w:rPr>
        <w:t>يُوزَنُ مِدَادُ الْعُلَمَاءِ بِدِمَاءِ الشُّهَدَاءِ</w:t>
      </w:r>
      <w:r w:rsidRPr="000C5046">
        <w:rPr>
          <w:rFonts w:ascii="Calibri" w:hAnsi="Calibri" w:cs="Calibri"/>
        </w:rPr>
        <w:t xml:space="preserve"> [As he said</w:t>
      </w:r>
      <w:r>
        <w:rPr>
          <w:rFonts w:ascii="Calibri" w:hAnsi="Calibri" w:cs="Calibri"/>
        </w:rPr>
        <w:t xml:space="preserve"> </w:t>
      </w:r>
      <w:r w:rsidRPr="000C5046">
        <w:rPr>
          <w:rFonts w:ascii="Calibri" w:hAnsi="Calibri" w:cs="Calibri"/>
        </w:rPr>
        <w:t>(asm)] That is: "At the assembly for the last judgement, the ink spent</w:t>
      </w:r>
      <w:r>
        <w:rPr>
          <w:rFonts w:ascii="Calibri" w:hAnsi="Calibri" w:cs="Calibri"/>
        </w:rPr>
        <w:t xml:space="preserve"> by ‘u</w:t>
      </w:r>
      <w:r w:rsidRPr="00C81657">
        <w:rPr>
          <w:rFonts w:ascii="Calibri" w:hAnsi="Calibri" w:cs="Calibri"/>
        </w:rPr>
        <w:t>lamâ of haqiqah will be weigh</w:t>
      </w:r>
      <w:r>
        <w:rPr>
          <w:rFonts w:ascii="Calibri" w:hAnsi="Calibri" w:cs="Calibri"/>
        </w:rPr>
        <w:t>ed with the blood of the shahîd</w:t>
      </w:r>
      <w:r w:rsidRPr="00C81657">
        <w:rPr>
          <w:rFonts w:ascii="Calibri" w:hAnsi="Calibri" w:cs="Calibri"/>
        </w:rPr>
        <w:t xml:space="preserve">; its value will be equal." </w:t>
      </w:r>
    </w:p>
    <w:p w14:paraId="3CDD97E5" w14:textId="77777777" w:rsidR="00E42619" w:rsidRPr="00C81657" w:rsidRDefault="00E42619" w:rsidP="00E42619">
      <w:pPr>
        <w:spacing w:before="120"/>
        <w:jc w:val="both"/>
        <w:rPr>
          <w:rFonts w:ascii="Calibri" w:hAnsi="Calibri" w:cs="Calibri"/>
        </w:rPr>
      </w:pPr>
      <w:r w:rsidRPr="00C81657">
        <w:rPr>
          <w:rFonts w:ascii="Calibri" w:hAnsi="Calibri" w:cs="Calibri"/>
          <w:b/>
          <w:bCs/>
        </w:rPr>
        <w:t>The Second:</w:t>
      </w:r>
      <w:r w:rsidRPr="00C81657">
        <w:rPr>
          <w:rFonts w:ascii="Calibri" w:hAnsi="Calibri" w:cs="Calibri"/>
        </w:rPr>
        <w:t xml:space="preserve"> </w:t>
      </w:r>
      <w:r w:rsidRPr="00C81657">
        <w:rPr>
          <w:rFonts w:ascii="Calibri" w:hAnsi="Calibri" w:cs="Calibri"/>
          <w:color w:val="FF0000"/>
          <w:sz w:val="28"/>
          <w:szCs w:val="28"/>
          <w:rtl/>
        </w:rPr>
        <w:t>مَنْ تَمَسَّكَ بِسُنَّتِى عِنْدَ فَسَادِ اُمَّتِى فَلَهُ اَجْرُ مِاَةِ شَهِيدٍ</w:t>
      </w:r>
      <w:r w:rsidRPr="00C81657">
        <w:rPr>
          <w:rFonts w:ascii="Calibri" w:hAnsi="Calibri" w:cs="Calibri"/>
        </w:rPr>
        <w:t xml:space="preserve"> </w:t>
      </w:r>
      <w:r>
        <w:rPr>
          <w:rFonts w:ascii="Calibri" w:hAnsi="Calibri" w:cs="Calibri"/>
        </w:rPr>
        <w:t>[</w:t>
      </w:r>
      <w:r w:rsidRPr="00C81657">
        <w:rPr>
          <w:rFonts w:ascii="Calibri" w:hAnsi="Calibri" w:cs="Calibri"/>
        </w:rPr>
        <w:t>As he said</w:t>
      </w:r>
      <w:r>
        <w:rPr>
          <w:rFonts w:ascii="Calibri" w:hAnsi="Calibri" w:cs="Calibri"/>
        </w:rPr>
        <w:t xml:space="preserve"> (asm)]</w:t>
      </w:r>
      <w:r w:rsidRPr="00C81657">
        <w:rPr>
          <w:rFonts w:ascii="Calibri" w:hAnsi="Calibri" w:cs="Calibri"/>
        </w:rPr>
        <w:t xml:space="preserve"> That is: "Those who adhere to and serve the Sunnah as-Saniyyah and haqiqahs of the Qur'an at the time of the invasion of bid'ahs and dhalâlahs </w:t>
      </w:r>
      <w:r>
        <w:rPr>
          <w:rFonts w:ascii="Calibri" w:hAnsi="Calibri" w:cs="Calibri"/>
        </w:rPr>
        <w:t>can</w:t>
      </w:r>
      <w:r w:rsidRPr="00C81657">
        <w:rPr>
          <w:rFonts w:ascii="Calibri" w:hAnsi="Calibri" w:cs="Calibri"/>
        </w:rPr>
        <w:t xml:space="preserve"> gain the reward of a hundred shahîds."</w:t>
      </w:r>
    </w:p>
    <w:p w14:paraId="1C190B0E" w14:textId="77777777" w:rsidR="00E42619" w:rsidRPr="00C81657" w:rsidRDefault="00E42619" w:rsidP="00E42619">
      <w:pPr>
        <w:spacing w:before="120"/>
        <w:jc w:val="both"/>
        <w:rPr>
          <w:rFonts w:ascii="Calibri" w:hAnsi="Calibri" w:cs="Calibri"/>
        </w:rPr>
      </w:pPr>
      <w:r w:rsidRPr="00C81657">
        <w:rPr>
          <w:rFonts w:ascii="Calibri" w:hAnsi="Calibri" w:cs="Calibri"/>
        </w:rPr>
        <w:t>O, my brothers who are tired of writing due to the vein of laziness! And O my brothers who have an inclination to Sufi paths! T</w:t>
      </w:r>
      <w:r>
        <w:rPr>
          <w:rFonts w:ascii="Calibri" w:hAnsi="Calibri" w:cs="Calibri"/>
        </w:rPr>
        <w:t>hese two h</w:t>
      </w:r>
      <w:r w:rsidRPr="00C81657">
        <w:rPr>
          <w:rFonts w:ascii="Calibri" w:hAnsi="Calibri" w:cs="Calibri"/>
        </w:rPr>
        <w:t xml:space="preserve">adiths together show that at a time such as this, a drop of the black nûr or the ink like the water of life flowing from the blessed, sincere pens serving the haqiqahs of îmân and mysteries of the Sharî’ah and Sunnah as-Saniyyah </w:t>
      </w:r>
      <w:r>
        <w:rPr>
          <w:rFonts w:ascii="Calibri" w:hAnsi="Calibri" w:cs="Calibri"/>
        </w:rPr>
        <w:t>can</w:t>
      </w:r>
      <w:r w:rsidRPr="00C81657">
        <w:rPr>
          <w:rFonts w:ascii="Calibri" w:hAnsi="Calibri" w:cs="Calibri"/>
        </w:rPr>
        <w:t xml:space="preserve"> give you the benefit of a hundred drops </w:t>
      </w:r>
      <w:r>
        <w:rPr>
          <w:rFonts w:ascii="Calibri" w:hAnsi="Calibri" w:cs="Calibri"/>
        </w:rPr>
        <w:t>of the blood of shahîds on the d</w:t>
      </w:r>
      <w:r w:rsidRPr="00C81657">
        <w:rPr>
          <w:rFonts w:ascii="Calibri" w:hAnsi="Calibri" w:cs="Calibri"/>
        </w:rPr>
        <w:t xml:space="preserve">ay of </w:t>
      </w:r>
      <w:r w:rsidRPr="000C5046">
        <w:rPr>
          <w:rFonts w:ascii="Calibri" w:hAnsi="Calibri" w:cs="Calibri"/>
        </w:rPr>
        <w:t>the assembly for the last judgement</w:t>
      </w:r>
      <w:r w:rsidRPr="00C81657">
        <w:rPr>
          <w:rFonts w:ascii="Calibri" w:hAnsi="Calibri" w:cs="Calibri"/>
        </w:rPr>
        <w:t>. So work to gain it!</w:t>
      </w:r>
    </w:p>
    <w:p w14:paraId="07C9C9EB" w14:textId="77777777" w:rsidR="00E42619" w:rsidRPr="00C81657" w:rsidRDefault="00E42619" w:rsidP="00E42619">
      <w:pPr>
        <w:spacing w:before="120"/>
        <w:jc w:val="both"/>
        <w:rPr>
          <w:rFonts w:ascii="Calibri" w:hAnsi="Calibri" w:cs="Calibri"/>
        </w:rPr>
      </w:pPr>
      <w:r w:rsidRPr="00C81657">
        <w:rPr>
          <w:rFonts w:ascii="Calibri" w:hAnsi="Calibri" w:cs="Calibri"/>
          <w:b/>
          <w:bCs/>
        </w:rPr>
        <w:t>If you say:</w:t>
      </w:r>
      <w:r w:rsidRPr="00C81657">
        <w:rPr>
          <w:rFonts w:ascii="Calibri" w:hAnsi="Calibri" w:cs="Calibri"/>
        </w:rPr>
        <w:t xml:space="preserve"> There is the word </w:t>
      </w:r>
      <w:r w:rsidRPr="00C81657">
        <w:rPr>
          <w:rFonts w:ascii="Calibri" w:hAnsi="Calibri" w:cs="Calibri"/>
          <w:i/>
          <w:iCs/>
        </w:rPr>
        <w:t>‘âlim</w:t>
      </w:r>
      <w:r w:rsidRPr="00C81657">
        <w:rPr>
          <w:rFonts w:ascii="Calibri" w:hAnsi="Calibri" w:cs="Calibri"/>
        </w:rPr>
        <w:t xml:space="preserve"> in the hadith; some of us are only scribers.</w:t>
      </w:r>
    </w:p>
    <w:p w14:paraId="6353E7D4" w14:textId="77777777" w:rsidR="00E42619" w:rsidRPr="00C81657" w:rsidRDefault="00E42619" w:rsidP="00E42619">
      <w:pPr>
        <w:spacing w:before="120"/>
        <w:jc w:val="both"/>
        <w:rPr>
          <w:rFonts w:ascii="Calibri" w:hAnsi="Calibri" w:cs="Calibri"/>
        </w:rPr>
      </w:pPr>
      <w:r w:rsidRPr="00C81657">
        <w:rPr>
          <w:rFonts w:ascii="Calibri" w:hAnsi="Calibri" w:cs="Calibri"/>
          <w:b/>
          <w:bCs/>
        </w:rPr>
        <w:t>The Answer:</w:t>
      </w:r>
      <w:r w:rsidRPr="00C81657">
        <w:rPr>
          <w:rFonts w:ascii="Calibri" w:hAnsi="Calibri" w:cs="Calibri"/>
        </w:rPr>
        <w:t xml:space="preserve"> One who reads these risales and lessons for a year through understanding and accepting </w:t>
      </w:r>
      <w:r>
        <w:rPr>
          <w:rFonts w:ascii="Calibri" w:hAnsi="Calibri" w:cs="Calibri"/>
        </w:rPr>
        <w:t>can</w:t>
      </w:r>
      <w:r w:rsidRPr="00C81657">
        <w:rPr>
          <w:rFonts w:ascii="Calibri" w:hAnsi="Calibri" w:cs="Calibri"/>
        </w:rPr>
        <w:t xml:space="preserve"> become an important ‘âlim possessing haqiqah </w:t>
      </w:r>
      <w:r>
        <w:rPr>
          <w:rFonts w:ascii="Calibri" w:hAnsi="Calibri" w:cs="Calibri"/>
        </w:rPr>
        <w:t>of this</w:t>
      </w:r>
      <w:r w:rsidRPr="00C81657">
        <w:rPr>
          <w:rFonts w:ascii="Calibri" w:hAnsi="Calibri" w:cs="Calibri"/>
        </w:rPr>
        <w:t xml:space="preserve"> time. And even if he does not understand them, since the Risale-i Nur students have a ma’nawî collective personality, </w:t>
      </w:r>
      <w:r w:rsidRPr="008E178B">
        <w:rPr>
          <w:rFonts w:ascii="Calibri" w:hAnsi="Calibri" w:cs="Calibri"/>
        </w:rPr>
        <w:t xml:space="preserve">indubitably </w:t>
      </w:r>
      <w:r w:rsidRPr="00C81657">
        <w:rPr>
          <w:rFonts w:ascii="Calibri" w:hAnsi="Calibri" w:cs="Calibri"/>
        </w:rPr>
        <w:t xml:space="preserve">that ma’nawî collective personality is an ‘âlim of this time. As for your pens, they are the fingers of that ma’nawî collective personality. In my own view, although I am not worthy of it, in consequence of your good opinion of me, at the point of being followers, you have given this poor man </w:t>
      </w:r>
      <w:r>
        <w:rPr>
          <w:rFonts w:ascii="Calibri" w:hAnsi="Calibri" w:cs="Calibri"/>
        </w:rPr>
        <w:t>the position of being u</w:t>
      </w:r>
      <w:r w:rsidRPr="00C81657">
        <w:rPr>
          <w:rFonts w:ascii="Calibri" w:hAnsi="Calibri" w:cs="Calibri"/>
        </w:rPr>
        <w:t>stadh and ‘âlim, therefore, you have attached yourselves to me. Since I am unlettered and without the pen, your pens are considered mine; you will recei</w:t>
      </w:r>
      <w:r>
        <w:rPr>
          <w:rFonts w:ascii="Calibri" w:hAnsi="Calibri" w:cs="Calibri"/>
        </w:rPr>
        <w:t>ve the reward indicated in the h</w:t>
      </w:r>
      <w:r w:rsidRPr="00C81657">
        <w:rPr>
          <w:rFonts w:ascii="Calibri" w:hAnsi="Calibri" w:cs="Calibri"/>
        </w:rPr>
        <w:t xml:space="preserve">adith.  </w:t>
      </w:r>
    </w:p>
    <w:p w14:paraId="24F19758" w14:textId="77777777" w:rsidR="00E42619" w:rsidRPr="00F245B8" w:rsidRDefault="00E42619" w:rsidP="00E42619">
      <w:pPr>
        <w:spacing w:before="120"/>
        <w:jc w:val="right"/>
        <w:rPr>
          <w:rFonts w:ascii="Calibri" w:hAnsi="Calibri" w:cs="Calibri"/>
        </w:rPr>
      </w:pPr>
      <w:r w:rsidRPr="00C81657">
        <w:rPr>
          <w:rFonts w:ascii="Calibri" w:hAnsi="Calibri" w:cs="Calibri"/>
        </w:rPr>
        <w:t>Said Nursî</w:t>
      </w:r>
    </w:p>
    <w:p w14:paraId="6347D0F3" w14:textId="77777777" w:rsidR="00FF325E" w:rsidRPr="00E45D60" w:rsidRDefault="00FF325E" w:rsidP="00FF325E">
      <w:pPr>
        <w:spacing w:before="120"/>
        <w:jc w:val="right"/>
        <w:rPr>
          <w:rFonts w:ascii="Calibri" w:hAnsi="Calibri" w:cs="Calibri"/>
        </w:rPr>
      </w:pPr>
      <w:r w:rsidRPr="00E45D60">
        <w:rPr>
          <w:rFonts w:ascii="Calibri" w:hAnsi="Calibri" w:cs="Calibri"/>
        </w:rPr>
        <w:t>Twenty-First Flash</w:t>
      </w:r>
    </w:p>
    <w:p w14:paraId="5527ED24" w14:textId="77777777" w:rsidR="00D35215" w:rsidRPr="00E45D60" w:rsidRDefault="00D35215">
      <w:pPr>
        <w:widowControl w:val="0"/>
        <w:spacing w:before="113"/>
        <w:rPr>
          <w:rFonts w:ascii="Calibri" w:hAnsi="Calibri" w:cs="Calibri"/>
          <w:color w:val="000000"/>
        </w:rPr>
      </w:pPr>
    </w:p>
    <w:p w14:paraId="77C1695F"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 xml:space="preserve">“Ahl ad-dunyâ </w:t>
      </w:r>
      <w:proofErr w:type="gramStart"/>
      <w:r w:rsidRPr="00E45D60">
        <w:rPr>
          <w:rFonts w:ascii="Calibri" w:hAnsi="Calibri" w:cs="Calibri"/>
          <w:color w:val="000000"/>
        </w:rPr>
        <w:t>ask</w:t>
      </w:r>
      <w:proofErr w:type="gramEnd"/>
      <w:r w:rsidRPr="00E45D60">
        <w:rPr>
          <w:rFonts w:ascii="Calibri" w:hAnsi="Calibri" w:cs="Calibri"/>
          <w:color w:val="000000"/>
        </w:rPr>
        <w:t xml:space="preserve"> me: Why is it that you do not practice the </w:t>
      </w:r>
      <w:proofErr w:type="spellStart"/>
      <w:r w:rsidRPr="00E45D60">
        <w:rPr>
          <w:rFonts w:ascii="Calibri" w:hAnsi="Calibri" w:cs="Calibri"/>
          <w:color w:val="000000"/>
        </w:rPr>
        <w:t>principles</w:t>
      </w:r>
      <w:proofErr w:type="spellEnd"/>
      <w:r w:rsidRPr="00E45D60">
        <w:rPr>
          <w:rFonts w:ascii="Calibri" w:hAnsi="Calibri" w:cs="Calibri"/>
          <w:color w:val="000000"/>
        </w:rPr>
        <w:t xml:space="preserve"> of </w:t>
      </w:r>
      <w:proofErr w:type="spellStart"/>
      <w:r w:rsidRPr="00E45D60">
        <w:rPr>
          <w:rFonts w:ascii="Calibri" w:hAnsi="Calibri" w:cs="Calibri"/>
          <w:color w:val="000000"/>
        </w:rPr>
        <w:t>our</w:t>
      </w:r>
      <w:proofErr w:type="spellEnd"/>
      <w:r w:rsidRPr="00E45D60">
        <w:rPr>
          <w:rFonts w:ascii="Calibri" w:hAnsi="Calibri" w:cs="Calibri"/>
          <w:color w:val="000000"/>
        </w:rPr>
        <w:t xml:space="preserve"> </w:t>
      </w:r>
      <w:proofErr w:type="spellStart"/>
      <w:r w:rsidR="00455950">
        <w:rPr>
          <w:rFonts w:ascii="Calibri" w:hAnsi="Calibri" w:cs="Calibri"/>
          <w:color w:val="000000"/>
        </w:rPr>
        <w:t>civilisation</w:t>
      </w:r>
      <w:proofErr w:type="spellEnd"/>
      <w:r w:rsidRPr="00E45D60">
        <w:rPr>
          <w:rFonts w:ascii="Calibri" w:hAnsi="Calibri" w:cs="Calibri"/>
          <w:color w:val="000000"/>
        </w:rPr>
        <w:t xml:space="preserve">, </w:t>
      </w:r>
      <w:proofErr w:type="spellStart"/>
      <w:r w:rsidRPr="00E45D60">
        <w:rPr>
          <w:rFonts w:ascii="Calibri" w:hAnsi="Calibri" w:cs="Calibri"/>
          <w:color w:val="000000"/>
        </w:rPr>
        <w:t>our</w:t>
      </w:r>
      <w:proofErr w:type="spellEnd"/>
      <w:r w:rsidRPr="00E45D60">
        <w:rPr>
          <w:rFonts w:ascii="Calibri" w:hAnsi="Calibri" w:cs="Calibri"/>
          <w:color w:val="000000"/>
        </w:rPr>
        <w:t xml:space="preserve"> </w:t>
      </w:r>
      <w:proofErr w:type="spellStart"/>
      <w:r w:rsidRPr="00E45D60">
        <w:rPr>
          <w:rFonts w:ascii="Calibri" w:hAnsi="Calibri" w:cs="Calibri"/>
          <w:color w:val="000000"/>
        </w:rPr>
        <w:t>style</w:t>
      </w:r>
      <w:proofErr w:type="spellEnd"/>
      <w:r w:rsidRPr="00E45D60">
        <w:rPr>
          <w:rFonts w:ascii="Calibri" w:hAnsi="Calibri" w:cs="Calibri"/>
          <w:color w:val="000000"/>
        </w:rPr>
        <w:t xml:space="preserve"> of life and our manner of dressing? Does this mean you oppose us?” The Letters (92)</w:t>
      </w:r>
    </w:p>
    <w:p w14:paraId="51F465E9" w14:textId="77777777" w:rsidR="00D35215" w:rsidRPr="00E45D60" w:rsidRDefault="00D35215">
      <w:pPr>
        <w:widowControl w:val="0"/>
        <w:spacing w:before="113"/>
        <w:rPr>
          <w:rFonts w:ascii="Calibri" w:hAnsi="Calibri" w:cs="Calibri"/>
          <w:color w:val="000000"/>
        </w:rPr>
      </w:pPr>
    </w:p>
    <w:p w14:paraId="27F673FD"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“If man consisted only of a physical body, and if he were to</w:t>
      </w:r>
      <w:r w:rsidR="008955CD" w:rsidRPr="00E45D60">
        <w:rPr>
          <w:rFonts w:ascii="Calibri" w:hAnsi="Calibri" w:cs="Calibri"/>
          <w:color w:val="000000"/>
        </w:rPr>
        <w:t xml:space="preserve"> remain in this world for</w:t>
      </w:r>
      <w:r w:rsidRPr="00E45D60">
        <w:rPr>
          <w:rFonts w:ascii="Calibri" w:hAnsi="Calibri" w:cs="Calibri"/>
          <w:color w:val="000000"/>
        </w:rPr>
        <w:t>ever without dying, and if the door of the grave were closed and if death could be killed, and duties were limited to the army and government officials, then your words make some sense. But since man does not consist of just a physical body.</w:t>
      </w:r>
      <w:r w:rsidR="008955CD" w:rsidRPr="00E45D60">
        <w:rPr>
          <w:rFonts w:ascii="Calibri" w:hAnsi="Calibri" w:cs="Calibri"/>
          <w:color w:val="000000"/>
        </w:rPr>
        <w:t xml:space="preserve"> </w:t>
      </w:r>
      <w:r w:rsidRPr="00E45D60">
        <w:rPr>
          <w:rFonts w:ascii="Calibri" w:hAnsi="Calibri" w:cs="Calibri"/>
          <w:color w:val="000000"/>
        </w:rPr>
        <w:t xml:space="preserve">You cannot rip out the heart, </w:t>
      </w:r>
      <w:r w:rsidRPr="00E45D60">
        <w:rPr>
          <w:rFonts w:ascii="Calibri" w:hAnsi="Calibri" w:cs="Calibri"/>
          <w:color w:val="000000"/>
        </w:rPr>
        <w:lastRenderedPageBreak/>
        <w:t>tongue, mind (aql) and brain and its membranes in order to feed the physical body; they cannot be annihilated. They too required to be administered.</w:t>
      </w:r>
    </w:p>
    <w:p w14:paraId="34CC6A4E" w14:textId="77777777" w:rsidR="00D35215" w:rsidRPr="00E45D60" w:rsidRDefault="00D35215">
      <w:pPr>
        <w:widowControl w:val="0"/>
        <w:spacing w:before="113"/>
        <w:jc w:val="both"/>
        <w:rPr>
          <w:rFonts w:ascii="Calibri" w:hAnsi="Calibri" w:cs="Calibri"/>
        </w:rPr>
      </w:pPr>
      <w:r w:rsidRPr="00E45D60">
        <w:rPr>
          <w:rFonts w:ascii="Calibri" w:hAnsi="Calibri" w:cs="Calibri"/>
          <w:color w:val="000000"/>
        </w:rPr>
        <w:t>And since the door of the grave does not close, and since future anxiety of what lies beyond the grave is the most important matter of ever individual surely, the duties based on the respect and obedience of the people are not restric</w:t>
      </w:r>
      <w:r w:rsidR="008955CD" w:rsidRPr="00E45D60">
        <w:rPr>
          <w:rFonts w:ascii="Calibri" w:hAnsi="Calibri" w:cs="Calibri"/>
          <w:color w:val="000000"/>
        </w:rPr>
        <w:t>t</w:t>
      </w:r>
      <w:r w:rsidRPr="00E45D60">
        <w:rPr>
          <w:rFonts w:ascii="Calibri" w:hAnsi="Calibri" w:cs="Calibri"/>
          <w:color w:val="000000"/>
        </w:rPr>
        <w:t>ed to the social, political, and military duties relating only to the worldly life of nation. Indeed, just as it is a duty to provide a passport for travellers embarking on a trip, so too providing a passport to those travelling to eternity and to provide a nûr on that dark road is such a duty, that no other duty bears greater significance. This duty can only be denied, by denying death and denying and declaring to be lie the testimony of thirty thousand witnesses each day signing off and affirming the claim</w:t>
      </w:r>
      <w:r w:rsidRPr="00E45D60">
        <w:rPr>
          <w:rFonts w:ascii="Calibri" w:hAnsi="Calibri" w:cs="Calibri"/>
          <w:color w:val="404040"/>
        </w:rPr>
        <w:t xml:space="preserve"> </w:t>
      </w:r>
      <w:r w:rsidRPr="00E45D60">
        <w:rPr>
          <w:rFonts w:ascii="Calibri" w:hAnsi="Calibri" w:cs="Calibri"/>
          <w:color w:val="FF0000"/>
          <w:sz w:val="28"/>
          <w:szCs w:val="28"/>
          <w:rtl/>
        </w:rPr>
        <w:t>اَلْمَوْتُ حَقٌّ</w:t>
      </w:r>
      <w:r w:rsidRPr="00E45D60">
        <w:rPr>
          <w:rFonts w:ascii="Calibri" w:hAnsi="Calibri" w:cs="Calibri"/>
          <w:color w:val="404040"/>
          <w:cs/>
        </w:rPr>
        <w:t xml:space="preserve"> </w:t>
      </w:r>
      <w:r w:rsidRPr="00E45D60">
        <w:rPr>
          <w:rStyle w:val="DipnotKarakterleri"/>
          <w:rFonts w:ascii="Calibri" w:hAnsi="Calibri" w:cs="Calibri"/>
          <w:color w:val="000000"/>
          <w:cs/>
        </w:rPr>
        <w:footnoteReference w:id="10"/>
      </w:r>
      <w:r w:rsidRPr="00E45D60">
        <w:rPr>
          <w:rFonts w:ascii="Calibri" w:hAnsi="Calibri" w:cs="Calibri"/>
          <w:color w:val="000000"/>
        </w:rPr>
        <w:t>with the seal of their corpses.</w:t>
      </w:r>
    </w:p>
    <w:p w14:paraId="2117116C" w14:textId="77777777" w:rsidR="00D35215" w:rsidRPr="00E45D60" w:rsidRDefault="00D35215" w:rsidP="008979CB">
      <w:pPr>
        <w:widowControl w:val="0"/>
        <w:spacing w:before="113"/>
        <w:jc w:val="both"/>
        <w:rPr>
          <w:rFonts w:ascii="Calibri" w:hAnsi="Calibri" w:cs="Calibri"/>
        </w:rPr>
      </w:pPr>
      <w:r w:rsidRPr="00E45D60">
        <w:rPr>
          <w:rFonts w:ascii="Calibri" w:hAnsi="Calibri" w:cs="Calibri"/>
          <w:color w:val="000000"/>
        </w:rPr>
        <w:t xml:space="preserve">Since there are ma’nawî duties based on ma’nawî indispensable needs. And the most important among those duties is îmân; which is the passport paper for travelling on the journey to post-eternity, and a pocket-torch of the heart in the darkness of the barzakh, and îmân, the key to eternal happiness; it is the lessons of îmân and its reinforcement. Indeed, </w:t>
      </w:r>
      <w:r w:rsidRPr="00E45D60">
        <w:rPr>
          <w:rFonts w:ascii="Calibri" w:hAnsi="Calibri" w:cs="Calibri"/>
          <w:b/>
          <w:bCs/>
          <w:color w:val="000000"/>
          <w:u w:val="single"/>
        </w:rPr>
        <w:t>the people of ma’rifat who perform those duties</w:t>
      </w:r>
      <w:r w:rsidRPr="00E45D60">
        <w:rPr>
          <w:rFonts w:ascii="Calibri" w:hAnsi="Calibri" w:cs="Calibri"/>
          <w:b/>
          <w:bCs/>
          <w:color w:val="000000"/>
        </w:rPr>
        <w:t xml:space="preserve"> will not with ingratitude count as nothing</w:t>
      </w:r>
      <w:r w:rsidRPr="00E45D60">
        <w:rPr>
          <w:rFonts w:ascii="Calibri" w:hAnsi="Calibri" w:cs="Calibri"/>
          <w:color w:val="000000"/>
        </w:rPr>
        <w:t xml:space="preserve"> </w:t>
      </w:r>
      <w:r w:rsidRPr="00E45D60">
        <w:rPr>
          <w:rFonts w:ascii="Calibri" w:hAnsi="Calibri" w:cs="Calibri"/>
          <w:b/>
          <w:bCs/>
          <w:color w:val="000000"/>
        </w:rPr>
        <w:t xml:space="preserve">the Ilahî ni’mahs and the fadhîlah of îmân bestowed on to them in a manner of denying those ni’mahs and thereby descend to the level of fâsiq and the dissolute. </w:t>
      </w:r>
      <w:r w:rsidRPr="00E45D60">
        <w:rPr>
          <w:rFonts w:ascii="Calibri" w:hAnsi="Calibri" w:cs="Calibri"/>
          <w:b/>
          <w:bCs/>
          <w:color w:val="000000"/>
          <w:u w:val="single"/>
        </w:rPr>
        <w:t>They will not soil themselves with the bid'ahs and vices of the base.</w:t>
      </w:r>
      <w:r w:rsidRPr="00E45D60">
        <w:rPr>
          <w:rFonts w:ascii="Calibri" w:hAnsi="Calibri" w:cs="Calibri"/>
          <w:b/>
          <w:bCs/>
          <w:color w:val="000000"/>
        </w:rPr>
        <w:t xml:space="preserve"> So my solitude y</w:t>
      </w:r>
      <w:r w:rsidR="008955CD" w:rsidRPr="00E45D60">
        <w:rPr>
          <w:rFonts w:ascii="Calibri" w:hAnsi="Calibri" w:cs="Calibri"/>
          <w:b/>
          <w:bCs/>
          <w:color w:val="000000"/>
        </w:rPr>
        <w:t>ou so dislike and which you cons</w:t>
      </w:r>
      <w:r w:rsidRPr="00E45D60">
        <w:rPr>
          <w:rFonts w:ascii="Calibri" w:hAnsi="Calibri" w:cs="Calibri"/>
          <w:b/>
          <w:bCs/>
          <w:color w:val="000000"/>
        </w:rPr>
        <w:t xml:space="preserve">ider </w:t>
      </w:r>
      <w:r w:rsidR="008979CB" w:rsidRPr="00E45D60">
        <w:rPr>
          <w:rFonts w:ascii="Calibri" w:hAnsi="Calibri" w:cs="Calibri"/>
          <w:b/>
          <w:bCs/>
          <w:color w:val="000000"/>
        </w:rPr>
        <w:t>being</w:t>
      </w:r>
      <w:r w:rsidRPr="00E45D60">
        <w:rPr>
          <w:rFonts w:ascii="Calibri" w:hAnsi="Calibri" w:cs="Calibri"/>
          <w:b/>
          <w:bCs/>
          <w:color w:val="000000"/>
        </w:rPr>
        <w:t xml:space="preserve"> a violation of equality is all about this.”</w:t>
      </w:r>
      <w:r w:rsidRPr="00E45D60">
        <w:rPr>
          <w:rFonts w:ascii="Calibri" w:hAnsi="Calibri" w:cs="Calibri"/>
          <w:color w:val="000000"/>
        </w:rPr>
        <w:t xml:space="preserve"> The Flashes (228-</w:t>
      </w:r>
      <w:proofErr w:type="gramStart"/>
      <w:r w:rsidRPr="00E45D60">
        <w:rPr>
          <w:rFonts w:ascii="Calibri" w:hAnsi="Calibri" w:cs="Calibri"/>
          <w:color w:val="000000"/>
        </w:rPr>
        <w:t>229 )</w:t>
      </w:r>
      <w:proofErr w:type="gramEnd"/>
    </w:p>
    <w:p w14:paraId="0D0422F8" w14:textId="77777777" w:rsidR="00D35215" w:rsidRPr="00E45D60" w:rsidRDefault="00D35215">
      <w:pPr>
        <w:widowControl w:val="0"/>
        <w:spacing w:before="113"/>
        <w:jc w:val="both"/>
        <w:rPr>
          <w:rFonts w:ascii="Calibri" w:hAnsi="Calibri" w:cs="Calibri"/>
          <w:color w:val="000000"/>
        </w:rPr>
      </w:pPr>
    </w:p>
    <w:p w14:paraId="72BE498D" w14:textId="77777777" w:rsidR="00D35215" w:rsidRPr="00E45D60" w:rsidRDefault="00D35215">
      <w:pPr>
        <w:spacing w:before="113"/>
        <w:jc w:val="both"/>
        <w:rPr>
          <w:rFonts w:ascii="Calibri" w:hAnsi="Calibri" w:cs="Calibri"/>
        </w:rPr>
      </w:pPr>
      <w:r w:rsidRPr="00E45D60">
        <w:rPr>
          <w:rFonts w:ascii="Calibri" w:hAnsi="Calibri" w:cs="Calibri"/>
          <w:color w:val="000000"/>
          <w:shd w:val="clear" w:color="auto" w:fill="FFFFFF"/>
        </w:rPr>
        <w:t xml:space="preserve">“And so, respected persons who have entered upon old age and who frequently recall death through its warnings! In accordance with the nûr of the lesson of </w:t>
      </w:r>
      <w:r w:rsidRPr="00E45D60">
        <w:rPr>
          <w:rFonts w:ascii="Calibri" w:hAnsi="Calibri" w:cs="Calibri"/>
          <w:color w:val="000000"/>
        </w:rPr>
        <w:t>îmân</w:t>
      </w:r>
      <w:r w:rsidRPr="00E45D60">
        <w:rPr>
          <w:rFonts w:ascii="Calibri" w:hAnsi="Calibri" w:cs="Calibri"/>
          <w:color w:val="000000"/>
          <w:shd w:val="clear" w:color="auto" w:fill="FFFFFF"/>
        </w:rPr>
        <w:t xml:space="preserve"> taught by the Qur'an, we should look favourably on old age, death, and illness, and even love them in one respect. Since we have an infinitely precious ni’mah like </w:t>
      </w:r>
      <w:r w:rsidRPr="00E45D60">
        <w:rPr>
          <w:rFonts w:ascii="Calibri" w:hAnsi="Calibri" w:cs="Calibri"/>
          <w:color w:val="000000"/>
        </w:rPr>
        <w:t>îmân</w:t>
      </w:r>
      <w:r w:rsidRPr="00E45D60">
        <w:rPr>
          <w:rFonts w:ascii="Calibri" w:hAnsi="Calibri" w:cs="Calibri"/>
          <w:color w:val="000000"/>
          <w:shd w:val="clear" w:color="auto" w:fill="FFFFFF"/>
        </w:rPr>
        <w:t xml:space="preserve">, both old age is agreeable, and illness, and death. If there are </w:t>
      </w:r>
      <w:r w:rsidR="008955CD" w:rsidRPr="00E45D60">
        <w:rPr>
          <w:rFonts w:ascii="Calibri" w:hAnsi="Calibri" w:cs="Calibri"/>
          <w:color w:val="000000"/>
          <w:shd w:val="clear" w:color="auto" w:fill="FFFFFF"/>
        </w:rPr>
        <w:t>disagreeable things</w:t>
      </w:r>
      <w:r w:rsidRPr="00E45D60">
        <w:rPr>
          <w:rFonts w:ascii="Calibri" w:hAnsi="Calibri" w:cs="Calibri"/>
          <w:color w:val="000000"/>
          <w:shd w:val="clear" w:color="auto" w:fill="FFFFFF"/>
        </w:rPr>
        <w:t>, they are sin</w:t>
      </w:r>
      <w:r w:rsidR="008955CD" w:rsidRPr="00E45D60">
        <w:rPr>
          <w:rFonts w:ascii="Calibri" w:hAnsi="Calibri" w:cs="Calibri"/>
          <w:color w:val="000000"/>
          <w:shd w:val="clear" w:color="auto" w:fill="FFFFFF"/>
        </w:rPr>
        <w:t>s</w:t>
      </w:r>
      <w:r w:rsidRPr="00E45D60">
        <w:rPr>
          <w:rFonts w:ascii="Calibri" w:hAnsi="Calibri" w:cs="Calibri"/>
          <w:color w:val="000000"/>
          <w:shd w:val="clear" w:color="auto" w:fill="FFFFFF"/>
        </w:rPr>
        <w:t xml:space="preserve">, vice, </w:t>
      </w:r>
      <w:r w:rsidRPr="00E45D60">
        <w:rPr>
          <w:rFonts w:ascii="Calibri" w:hAnsi="Calibri" w:cs="Calibri"/>
          <w:color w:val="000000"/>
        </w:rPr>
        <w:t>bid'ahs</w:t>
      </w:r>
      <w:r w:rsidRPr="00E45D60">
        <w:rPr>
          <w:rFonts w:ascii="Calibri" w:hAnsi="Calibri" w:cs="Calibri"/>
          <w:color w:val="000000"/>
          <w:shd w:val="clear" w:color="auto" w:fill="FFFFFF"/>
        </w:rPr>
        <w:t xml:space="preserve"> and dhalâlah.” The Flashes </w:t>
      </w:r>
      <w:proofErr w:type="gramStart"/>
      <w:r w:rsidRPr="00E45D60">
        <w:rPr>
          <w:rFonts w:ascii="Calibri" w:hAnsi="Calibri" w:cs="Calibri"/>
          <w:color w:val="000000"/>
          <w:shd w:val="clear" w:color="auto" w:fill="FFFFFF"/>
        </w:rPr>
        <w:t>( 304</w:t>
      </w:r>
      <w:proofErr w:type="gramEnd"/>
      <w:r w:rsidRPr="00E45D60">
        <w:rPr>
          <w:rFonts w:ascii="Calibri" w:hAnsi="Calibri" w:cs="Calibri"/>
          <w:color w:val="000000"/>
          <w:shd w:val="clear" w:color="auto" w:fill="FFFFFF"/>
        </w:rPr>
        <w:t xml:space="preserve"> )</w:t>
      </w:r>
    </w:p>
    <w:p w14:paraId="09188EAD" w14:textId="77777777" w:rsidR="00D35215" w:rsidRPr="00E45D60" w:rsidRDefault="00D35215">
      <w:pPr>
        <w:spacing w:before="113"/>
        <w:jc w:val="both"/>
        <w:rPr>
          <w:rFonts w:ascii="Calibri" w:hAnsi="Calibri" w:cs="Calibri"/>
          <w:color w:val="000000"/>
          <w:shd w:val="clear" w:color="auto" w:fill="FFFFFF"/>
        </w:rPr>
      </w:pPr>
    </w:p>
    <w:p w14:paraId="0E263E6B" w14:textId="77777777" w:rsidR="00D35215" w:rsidRPr="00E45D60" w:rsidRDefault="00D35215">
      <w:pPr>
        <w:spacing w:before="113"/>
        <w:jc w:val="both"/>
        <w:rPr>
          <w:rFonts w:ascii="Calibri" w:hAnsi="Calibri" w:cs="Calibri"/>
        </w:rPr>
      </w:pPr>
      <w:r w:rsidRPr="00E45D60">
        <w:rPr>
          <w:rFonts w:ascii="Calibri" w:hAnsi="Calibri" w:cs="Calibri"/>
          <w:color w:val="000000"/>
          <w:shd w:val="clear" w:color="auto" w:fill="FFFFFF"/>
        </w:rPr>
        <w:t>“</w:t>
      </w:r>
      <w:proofErr w:type="gramStart"/>
      <w:r w:rsidRPr="00E45D60">
        <w:rPr>
          <w:rFonts w:ascii="Calibri" w:hAnsi="Calibri" w:cs="Calibri"/>
          <w:color w:val="000000"/>
          <w:shd w:val="clear" w:color="auto" w:fill="FFFFFF"/>
        </w:rPr>
        <w:t>just</w:t>
      </w:r>
      <w:proofErr w:type="gramEnd"/>
      <w:r w:rsidRPr="00E45D60">
        <w:rPr>
          <w:rFonts w:ascii="Calibri" w:hAnsi="Calibri" w:cs="Calibri"/>
          <w:color w:val="000000"/>
          <w:shd w:val="clear" w:color="auto" w:fill="FFFFFF"/>
        </w:rPr>
        <w:t xml:space="preserve"> as the tasbîhât of all creatures looks to the Name of Quddûs, so also does the Name of Quddûs require the cleanliness of all of </w:t>
      </w:r>
      <w:proofErr w:type="gramStart"/>
      <w:r w:rsidRPr="00E45D60">
        <w:rPr>
          <w:rFonts w:ascii="Calibri" w:hAnsi="Calibri" w:cs="Calibri"/>
          <w:color w:val="000000"/>
          <w:shd w:val="clear" w:color="auto" w:fill="FFFFFF"/>
        </w:rPr>
        <w:t>them.</w:t>
      </w:r>
      <w:r w:rsidRPr="00E45D60">
        <w:rPr>
          <w:rFonts w:ascii="Calibri" w:hAnsi="Calibri" w:cs="Calibri"/>
          <w:color w:val="000000"/>
        </w:rPr>
        <w:t>{</w:t>
      </w:r>
      <w:proofErr w:type="gramEnd"/>
      <w:r w:rsidRPr="00E45D60">
        <w:rPr>
          <w:rFonts w:ascii="Calibri" w:hAnsi="Calibri" w:cs="Calibri"/>
          <w:color w:val="000000"/>
          <w:shd w:val="clear" w:color="auto" w:fill="FFFFFF"/>
        </w:rPr>
        <w:t xml:space="preserve">We must not forget that bad qualities, bâtil beliefs, sins and </w:t>
      </w:r>
      <w:r w:rsidRPr="00E45D60">
        <w:rPr>
          <w:rFonts w:ascii="Calibri" w:hAnsi="Calibri" w:cs="Calibri"/>
          <w:color w:val="000000"/>
        </w:rPr>
        <w:t>bid'ahs</w:t>
      </w:r>
      <w:r w:rsidRPr="00E45D60">
        <w:rPr>
          <w:rFonts w:ascii="Calibri" w:hAnsi="Calibri" w:cs="Calibri"/>
          <w:color w:val="000000"/>
          <w:shd w:val="clear" w:color="auto" w:fill="FFFFFF"/>
        </w:rPr>
        <w:t xml:space="preserve"> are all instances of ma’nawî dirt.</w:t>
      </w:r>
      <w:r w:rsidRPr="00E45D60">
        <w:rPr>
          <w:rFonts w:ascii="Calibri" w:hAnsi="Calibri" w:cs="Calibri"/>
          <w:color w:val="000000"/>
        </w:rPr>
        <w:t>}</w:t>
      </w:r>
    </w:p>
    <w:p w14:paraId="6C3551DB" w14:textId="77777777" w:rsidR="00D35215" w:rsidRPr="00E45D60" w:rsidRDefault="00D35215">
      <w:pPr>
        <w:spacing w:before="113"/>
        <w:jc w:val="both"/>
        <w:rPr>
          <w:rFonts w:ascii="Calibri" w:hAnsi="Calibri" w:cs="Calibri"/>
        </w:rPr>
      </w:pPr>
      <w:r w:rsidRPr="00E45D60">
        <w:rPr>
          <w:rFonts w:ascii="Calibri" w:hAnsi="Calibri" w:cs="Calibri"/>
          <w:color w:val="000000"/>
          <w:shd w:val="clear" w:color="auto" w:fill="FFFFFF"/>
        </w:rPr>
        <w:t>It is because of this sacred connection of cleanliness that the Hadith,</w:t>
      </w:r>
      <w:r w:rsidRPr="00E45D60">
        <w:rPr>
          <w:rFonts w:ascii="Calibri" w:hAnsi="Calibri" w:cs="Calibri"/>
          <w:color w:val="404040"/>
          <w:shd w:val="clear" w:color="auto" w:fill="FFFFFF"/>
        </w:rPr>
        <w:t xml:space="preserve"> </w:t>
      </w:r>
      <w:r w:rsidRPr="00E45D60">
        <w:rPr>
          <w:rFonts w:ascii="Calibri" w:hAnsi="Calibri" w:cs="Calibri"/>
          <w:color w:val="FF0000"/>
          <w:sz w:val="28"/>
          <w:szCs w:val="28"/>
          <w:rtl/>
        </w:rPr>
        <w:t>اَلنَّظَافَةُ مِنَ اْلاِيمَانِ</w:t>
      </w:r>
      <w:r w:rsidRPr="00E45D60">
        <w:rPr>
          <w:rFonts w:ascii="Calibri" w:hAnsi="Calibri" w:cs="Calibri"/>
          <w:color w:val="404040"/>
          <w:cs/>
        </w:rPr>
        <w:t xml:space="preserve"> </w:t>
      </w:r>
      <w:r w:rsidRPr="00E45D60">
        <w:rPr>
          <w:rStyle w:val="DipnotKarakterleri"/>
          <w:rFonts w:ascii="Calibri" w:hAnsi="Calibri" w:cs="Calibri"/>
          <w:color w:val="000000"/>
          <w:cs/>
        </w:rPr>
        <w:footnoteReference w:id="11"/>
      </w:r>
      <w:r w:rsidRPr="00E45D60">
        <w:rPr>
          <w:rFonts w:ascii="Calibri" w:hAnsi="Calibri" w:cs="Calibri"/>
          <w:color w:val="000000"/>
          <w:cs/>
        </w:rPr>
        <w:t xml:space="preserve"> </w:t>
      </w:r>
      <w:r w:rsidRPr="00E45D60">
        <w:rPr>
          <w:rFonts w:ascii="Calibri" w:hAnsi="Calibri" w:cs="Calibri"/>
          <w:color w:val="000000"/>
          <w:shd w:val="clear" w:color="auto" w:fill="FFFFFF"/>
        </w:rPr>
        <w:t xml:space="preserve">deems it to be a nûr of </w:t>
      </w:r>
      <w:r w:rsidRPr="00E45D60">
        <w:rPr>
          <w:rFonts w:ascii="Calibri" w:hAnsi="Calibri" w:cs="Calibri"/>
          <w:color w:val="000000"/>
        </w:rPr>
        <w:t>îmân</w:t>
      </w:r>
      <w:r w:rsidRPr="00E45D60">
        <w:rPr>
          <w:rFonts w:ascii="Calibri" w:hAnsi="Calibri" w:cs="Calibri"/>
          <w:color w:val="000000"/>
          <w:shd w:val="clear" w:color="auto" w:fill="FFFFFF"/>
        </w:rPr>
        <w:t>. And the âyah,</w:t>
      </w:r>
      <w:r w:rsidRPr="00E45D60">
        <w:rPr>
          <w:rFonts w:ascii="Calibri" w:hAnsi="Calibri" w:cs="Calibri"/>
          <w:color w:val="404040"/>
          <w:shd w:val="clear" w:color="auto" w:fill="FFFFFF"/>
        </w:rPr>
        <w:t xml:space="preserve"> </w:t>
      </w:r>
      <w:r w:rsidRPr="00E45D60">
        <w:rPr>
          <w:rFonts w:ascii="Calibri" w:hAnsi="Calibri" w:cs="Calibri"/>
          <w:color w:val="FF0000"/>
          <w:sz w:val="28"/>
          <w:szCs w:val="28"/>
          <w:rtl/>
        </w:rPr>
        <w:t>اِنَّ اللّهَ يُحِبُّ التَّوَّابِينَ وَيُحِبُّ الْمُتَطَهِّرِينَ</w:t>
      </w:r>
      <w:r w:rsidRPr="00E45D60">
        <w:rPr>
          <w:rFonts w:ascii="Calibri" w:hAnsi="Calibri" w:cs="Calibri"/>
          <w:color w:val="FF0000"/>
          <w:sz w:val="28"/>
          <w:szCs w:val="28"/>
          <w:cs/>
        </w:rPr>
        <w:t xml:space="preserve"> </w:t>
      </w:r>
      <w:r w:rsidRPr="00E45D60">
        <w:rPr>
          <w:rStyle w:val="DipnotKarakterleri"/>
          <w:rFonts w:ascii="Calibri" w:hAnsi="Calibri" w:cs="Calibri"/>
          <w:color w:val="FF0000"/>
          <w:cs/>
        </w:rPr>
        <w:footnoteReference w:id="12"/>
      </w:r>
      <w:r w:rsidRPr="00E45D60">
        <w:rPr>
          <w:rFonts w:ascii="Calibri" w:hAnsi="Calibri" w:cs="Calibri"/>
          <w:color w:val="FF0000"/>
          <w:sz w:val="28"/>
          <w:szCs w:val="28"/>
          <w:cs/>
        </w:rPr>
        <w:t xml:space="preserve"> </w:t>
      </w:r>
      <w:r w:rsidRPr="00E45D60">
        <w:rPr>
          <w:rFonts w:ascii="Calibri" w:hAnsi="Calibri" w:cs="Calibri"/>
          <w:color w:val="000000"/>
          <w:shd w:val="clear" w:color="auto" w:fill="FFFFFF"/>
        </w:rPr>
        <w:t xml:space="preserve">shows that cleanliness is a means of attracting Ilahî love.” The Flashes </w:t>
      </w:r>
      <w:proofErr w:type="gramStart"/>
      <w:r w:rsidRPr="00E45D60">
        <w:rPr>
          <w:rFonts w:ascii="Calibri" w:hAnsi="Calibri" w:cs="Calibri"/>
          <w:color w:val="000000"/>
          <w:shd w:val="clear" w:color="auto" w:fill="FFFFFF"/>
        </w:rPr>
        <w:t>( 399</w:t>
      </w:r>
      <w:proofErr w:type="gramEnd"/>
      <w:r w:rsidRPr="00E45D60">
        <w:rPr>
          <w:rFonts w:ascii="Calibri" w:hAnsi="Calibri" w:cs="Calibri"/>
          <w:color w:val="000000"/>
          <w:shd w:val="clear" w:color="auto" w:fill="FFFFFF"/>
        </w:rPr>
        <w:t xml:space="preserve"> )</w:t>
      </w:r>
    </w:p>
    <w:p w14:paraId="5492273C" w14:textId="77777777" w:rsidR="00D35215" w:rsidRPr="00E45D60" w:rsidRDefault="00D35215">
      <w:pPr>
        <w:spacing w:before="113"/>
        <w:jc w:val="both"/>
        <w:rPr>
          <w:rFonts w:ascii="Calibri" w:hAnsi="Calibri" w:cs="Calibri"/>
          <w:color w:val="000000"/>
          <w:shd w:val="clear" w:color="auto" w:fill="FFFFFF"/>
        </w:rPr>
      </w:pPr>
    </w:p>
    <w:p w14:paraId="05F7F933" w14:textId="77777777" w:rsidR="00CB343C" w:rsidRPr="00C81657" w:rsidRDefault="00CB343C" w:rsidP="00CB343C">
      <w:pPr>
        <w:spacing w:before="120"/>
        <w:jc w:val="both"/>
        <w:rPr>
          <w:rFonts w:ascii="Calibri" w:hAnsi="Calibri" w:cs="Calibri"/>
        </w:rPr>
      </w:pPr>
      <w:r w:rsidRPr="00C81657">
        <w:rPr>
          <w:rFonts w:ascii="Calibri" w:hAnsi="Calibri" w:cs="Calibri"/>
        </w:rPr>
        <w:t>O my brothers of the âkhirah</w:t>
      </w:r>
      <w:r>
        <w:rPr>
          <w:rFonts w:ascii="Calibri" w:hAnsi="Calibri" w:cs="Calibri"/>
        </w:rPr>
        <w:t>,</w:t>
      </w:r>
      <w:r w:rsidRPr="00C81657">
        <w:rPr>
          <w:rFonts w:ascii="Calibri" w:hAnsi="Calibri" w:cs="Calibri"/>
        </w:rPr>
        <w:t xml:space="preserve"> and O my friends in the Qur'an</w:t>
      </w:r>
      <w:r>
        <w:rPr>
          <w:rFonts w:ascii="Calibri" w:hAnsi="Calibri" w:cs="Calibri"/>
        </w:rPr>
        <w:t>ic</w:t>
      </w:r>
      <w:r w:rsidRPr="00C81657">
        <w:rPr>
          <w:rFonts w:ascii="Calibri" w:hAnsi="Calibri" w:cs="Calibri"/>
        </w:rPr>
        <w:t xml:space="preserve"> service! You do know and you should know that</w:t>
      </w:r>
      <w:r>
        <w:rPr>
          <w:rFonts w:ascii="Calibri" w:hAnsi="Calibri" w:cs="Calibri"/>
        </w:rPr>
        <w:t>,</w:t>
      </w:r>
      <w:r w:rsidRPr="00C81657">
        <w:rPr>
          <w:rFonts w:ascii="Calibri" w:hAnsi="Calibri" w:cs="Calibri"/>
        </w:rPr>
        <w:t xml:space="preserve"> in this world</w:t>
      </w:r>
      <w:r>
        <w:rPr>
          <w:rFonts w:ascii="Calibri" w:hAnsi="Calibri" w:cs="Calibri"/>
        </w:rPr>
        <w:t>,</w:t>
      </w:r>
      <w:r w:rsidRPr="00C81657">
        <w:rPr>
          <w:rFonts w:ascii="Calibri" w:hAnsi="Calibri" w:cs="Calibri"/>
        </w:rPr>
        <w:t xml:space="preserve"> in particular</w:t>
      </w:r>
      <w:r>
        <w:rPr>
          <w:rFonts w:ascii="Calibri" w:hAnsi="Calibri" w:cs="Calibri"/>
        </w:rPr>
        <w:t>,</w:t>
      </w:r>
      <w:r w:rsidRPr="00C81657">
        <w:rPr>
          <w:rFonts w:ascii="Calibri" w:hAnsi="Calibri" w:cs="Calibri"/>
        </w:rPr>
        <w:t xml:space="preserve"> in services pertaining to the âkhirah, the most </w:t>
      </w:r>
      <w:r w:rsidRPr="0082472D">
        <w:rPr>
          <w:rFonts w:ascii="Calibri" w:hAnsi="Calibri" w:cs="Calibri"/>
        </w:rPr>
        <w:t xml:space="preserve">important principle, the greatest strength, the most acceptable shafî’, the firmest point of support, the shortest way of haqiqah, the most acceptable ma’nawî </w:t>
      </w:r>
      <w:r w:rsidRPr="00561D69">
        <w:rPr>
          <w:rFonts w:ascii="Calibri" w:hAnsi="Calibri" w:cs="Calibri"/>
        </w:rPr>
        <w:t>du'â, the most karamât-</w:t>
      </w:r>
      <w:r w:rsidRPr="00561D69">
        <w:rPr>
          <w:rFonts w:ascii="Calibri" w:hAnsi="Calibri" w:cs="Calibri"/>
        </w:rPr>
        <w:lastRenderedPageBreak/>
        <w:t>full means of aims, the highest moral quality and the purest ‘ubûdiyyah is ikhlas. Since in ikhlas, there are many nûrs and much strength like the abovementioned points, and since at this dismaying time, against terrible enemies, in the face of severe oppression, amid attacking bid'ahs and dhalâlahs, an extremely heavy, great, general and sacred duty of îmân and Qur'anic service has been placed on our shoulders by the grace of Allah although we</w:t>
      </w:r>
      <w:r w:rsidRPr="00C81657">
        <w:rPr>
          <w:rFonts w:ascii="Calibri" w:hAnsi="Calibri" w:cs="Calibri"/>
        </w:rPr>
        <w:t xml:space="preserve"> are very few, weak, poor and powerless</w:t>
      </w:r>
      <w:r>
        <w:rPr>
          <w:rFonts w:ascii="Calibri" w:hAnsi="Calibri" w:cs="Calibri"/>
        </w:rPr>
        <w:t>,</w:t>
      </w:r>
      <w:r w:rsidRPr="00C81657">
        <w:rPr>
          <w:rFonts w:ascii="Calibri" w:hAnsi="Calibri" w:cs="Calibri"/>
        </w:rPr>
        <w:t xml:space="preserve"> </w:t>
      </w:r>
      <w:r>
        <w:rPr>
          <w:rFonts w:ascii="Calibri" w:hAnsi="Calibri" w:cs="Calibri"/>
        </w:rPr>
        <w:t>surely</w:t>
      </w:r>
      <w:r w:rsidRPr="00C81657">
        <w:rPr>
          <w:rFonts w:ascii="Calibri" w:hAnsi="Calibri" w:cs="Calibri"/>
        </w:rPr>
        <w:t xml:space="preserve">, </w:t>
      </w:r>
      <w:r>
        <w:rPr>
          <w:rFonts w:ascii="Calibri" w:hAnsi="Calibri" w:cs="Calibri"/>
        </w:rPr>
        <w:t xml:space="preserve">with all our strength, </w:t>
      </w:r>
      <w:r w:rsidRPr="00C81657">
        <w:rPr>
          <w:rFonts w:ascii="Calibri" w:hAnsi="Calibri" w:cs="Calibri"/>
        </w:rPr>
        <w:t>we are compelled and charged to gain ikhlas more than anyone</w:t>
      </w:r>
      <w:r>
        <w:rPr>
          <w:rFonts w:ascii="Calibri" w:hAnsi="Calibri" w:cs="Calibri"/>
        </w:rPr>
        <w:t>,</w:t>
      </w:r>
      <w:r w:rsidRPr="00C81657">
        <w:rPr>
          <w:rFonts w:ascii="Calibri" w:hAnsi="Calibri" w:cs="Calibri"/>
        </w:rPr>
        <w:t xml:space="preserve"> and we are in extreme need of establishing the mystery of ikhlas in ourselves.</w:t>
      </w:r>
    </w:p>
    <w:p w14:paraId="151FC92F" w14:textId="77777777" w:rsidR="00D35215" w:rsidRPr="00E45D60" w:rsidRDefault="00D35215" w:rsidP="00130DD6">
      <w:pPr>
        <w:spacing w:before="113"/>
        <w:jc w:val="right"/>
        <w:rPr>
          <w:rFonts w:ascii="Calibri" w:hAnsi="Calibri" w:cs="Calibri"/>
        </w:rPr>
      </w:pPr>
      <w:r w:rsidRPr="00E45D60">
        <w:rPr>
          <w:rFonts w:ascii="Calibri" w:hAnsi="Calibri" w:cs="Calibri"/>
          <w:color w:val="000000"/>
          <w:shd w:val="clear" w:color="auto" w:fill="FFFFFF"/>
        </w:rPr>
        <w:t xml:space="preserve">The </w:t>
      </w:r>
      <w:r w:rsidR="00130DD6" w:rsidRPr="00E45D60">
        <w:rPr>
          <w:rFonts w:ascii="Calibri" w:hAnsi="Calibri" w:cs="Calibri"/>
          <w:color w:val="000000"/>
          <w:shd w:val="clear" w:color="auto" w:fill="FFFFFF"/>
        </w:rPr>
        <w:t xml:space="preserve">Twenty-First </w:t>
      </w:r>
      <w:r w:rsidRPr="00E45D60">
        <w:rPr>
          <w:rFonts w:ascii="Calibri" w:hAnsi="Calibri" w:cs="Calibri"/>
          <w:color w:val="000000"/>
          <w:shd w:val="clear" w:color="auto" w:fill="FFFFFF"/>
        </w:rPr>
        <w:t>Flash</w:t>
      </w:r>
    </w:p>
    <w:p w14:paraId="7F75D7A1" w14:textId="77777777" w:rsidR="00D35215" w:rsidRPr="00E45D60" w:rsidRDefault="00D35215">
      <w:pPr>
        <w:spacing w:before="113"/>
        <w:jc w:val="both"/>
        <w:rPr>
          <w:rFonts w:ascii="Calibri" w:hAnsi="Calibri" w:cs="Calibri"/>
          <w:color w:val="000000"/>
          <w:shd w:val="clear" w:color="auto" w:fill="FFFFFF"/>
        </w:rPr>
      </w:pPr>
    </w:p>
    <w:p w14:paraId="66DE273C" w14:textId="77777777" w:rsidR="00E42619" w:rsidRPr="00490F97" w:rsidRDefault="00E42619" w:rsidP="00E42619">
      <w:pPr>
        <w:spacing w:before="120"/>
        <w:jc w:val="both"/>
        <w:rPr>
          <w:rFonts w:ascii="Calibri" w:hAnsi="Calibri" w:cs="Calibri"/>
        </w:rPr>
      </w:pPr>
      <w:r w:rsidRPr="00C81657">
        <w:rPr>
          <w:rFonts w:ascii="Calibri" w:hAnsi="Calibri" w:cs="Calibri"/>
        </w:rPr>
        <w:t xml:space="preserve">Yes, the way is seen to be two. There is the possibility that </w:t>
      </w:r>
      <w:r w:rsidRPr="006963C7">
        <w:rPr>
          <w:rFonts w:ascii="Calibri" w:hAnsi="Calibri" w:cs="Calibri"/>
        </w:rPr>
        <w:t>those who part now</w:t>
      </w:r>
      <w:r w:rsidRPr="00C81657">
        <w:rPr>
          <w:rFonts w:ascii="Calibri" w:hAnsi="Calibri" w:cs="Calibri"/>
        </w:rPr>
        <w:t xml:space="preserve"> from this way of ours, the great highway of the Qur’an, are unknowingly helping the power of irreligion that is hostile to us. InshâAllah, those who enter the sacred sphere of the Qur’an of Miraculous Exposition by way of the Risale-i Nur will always give strength to nûr, ikhlas and </w:t>
      </w:r>
      <w:r w:rsidRPr="00490F97">
        <w:rPr>
          <w:rFonts w:ascii="Calibri" w:hAnsi="Calibri" w:cs="Calibri"/>
        </w:rPr>
        <w:t>îmân, and will not fall into</w:t>
      </w:r>
      <w:r>
        <w:rPr>
          <w:rFonts w:ascii="Calibri" w:hAnsi="Calibri" w:cs="Calibri"/>
        </w:rPr>
        <w:t xml:space="preserve"> such pits.</w:t>
      </w:r>
    </w:p>
    <w:p w14:paraId="73940A6D" w14:textId="77777777" w:rsidR="003661E5" w:rsidRPr="00E45D60" w:rsidRDefault="003661E5" w:rsidP="003661E5">
      <w:pPr>
        <w:spacing w:before="113"/>
        <w:jc w:val="right"/>
        <w:rPr>
          <w:rFonts w:ascii="Calibri" w:hAnsi="Calibri" w:cs="Calibri"/>
        </w:rPr>
      </w:pPr>
      <w:r w:rsidRPr="00E45D60">
        <w:rPr>
          <w:rFonts w:ascii="Calibri" w:hAnsi="Calibri" w:cs="Calibri"/>
          <w:color w:val="000000"/>
          <w:shd w:val="clear" w:color="auto" w:fill="FFFFFF"/>
        </w:rPr>
        <w:t>The Twenty-First Flash/Your Fourth Principle</w:t>
      </w:r>
    </w:p>
    <w:p w14:paraId="1160EB71" w14:textId="77777777" w:rsidR="003661E5" w:rsidRPr="00E45D60" w:rsidRDefault="003661E5" w:rsidP="003661E5">
      <w:pPr>
        <w:spacing w:before="120"/>
        <w:jc w:val="both"/>
        <w:rPr>
          <w:rFonts w:ascii="Calibri" w:hAnsi="Calibri" w:cs="Calibri"/>
        </w:rPr>
      </w:pPr>
    </w:p>
    <w:p w14:paraId="4E34FAA2" w14:textId="77777777" w:rsidR="00D35215" w:rsidRPr="00E45D60" w:rsidRDefault="00D35215">
      <w:pPr>
        <w:spacing w:before="113"/>
        <w:jc w:val="center"/>
        <w:rPr>
          <w:rFonts w:ascii="Calibri" w:hAnsi="Calibri" w:cs="Calibri"/>
        </w:rPr>
      </w:pPr>
      <w:r w:rsidRPr="00E45D60">
        <w:rPr>
          <w:rFonts w:ascii="Calibri" w:hAnsi="Calibri" w:cs="Calibri"/>
          <w:b/>
          <w:bCs/>
          <w:i/>
          <w:iCs/>
          <w:color w:val="000000"/>
          <w:sz w:val="28"/>
          <w:szCs w:val="28"/>
        </w:rPr>
        <w:t>May Janâb-i Haqq save us and you from the alluring</w:t>
      </w:r>
      <w:r w:rsidR="008979CB" w:rsidRPr="00E45D60">
        <w:rPr>
          <w:rFonts w:ascii="Calibri" w:hAnsi="Calibri" w:cs="Calibri"/>
          <w:b/>
          <w:bCs/>
          <w:i/>
          <w:iCs/>
          <w:color w:val="000000"/>
          <w:sz w:val="28"/>
          <w:szCs w:val="28"/>
        </w:rPr>
        <w:t xml:space="preserve"> fitnah of this time</w:t>
      </w:r>
      <w:r w:rsidRPr="00E45D60">
        <w:rPr>
          <w:rFonts w:ascii="Calibri" w:hAnsi="Calibri" w:cs="Calibri"/>
          <w:b/>
          <w:bCs/>
          <w:i/>
          <w:iCs/>
          <w:color w:val="000000"/>
          <w:sz w:val="28"/>
          <w:szCs w:val="28"/>
        </w:rPr>
        <w:t xml:space="preserve"> and preserve us from them. Amen</w:t>
      </w:r>
    </w:p>
    <w:p w14:paraId="617FF59C" w14:textId="77777777" w:rsidR="00D35215" w:rsidRPr="00E45D60" w:rsidRDefault="00D35215">
      <w:pPr>
        <w:spacing w:before="113"/>
        <w:jc w:val="both"/>
        <w:rPr>
          <w:rFonts w:ascii="Calibri" w:hAnsi="Calibri" w:cs="Calibri"/>
          <w:b/>
          <w:bCs/>
          <w:i/>
          <w:iCs/>
          <w:color w:val="404040"/>
          <w:sz w:val="28"/>
          <w:szCs w:val="28"/>
          <w:shd w:val="clear" w:color="auto" w:fill="FFFFFF"/>
        </w:rPr>
      </w:pPr>
    </w:p>
    <w:p w14:paraId="04FE5CEF" w14:textId="77777777" w:rsidR="00D35215" w:rsidRPr="00E45D60" w:rsidRDefault="00D35215">
      <w:pPr>
        <w:widowControl w:val="0"/>
        <w:spacing w:before="113"/>
        <w:jc w:val="both"/>
        <w:rPr>
          <w:rFonts w:ascii="Calibri" w:hAnsi="Calibri" w:cs="Calibri"/>
          <w:b/>
          <w:bCs/>
          <w:i/>
          <w:iCs/>
          <w:color w:val="404040"/>
          <w:sz w:val="28"/>
          <w:szCs w:val="28"/>
          <w:shd w:val="clear" w:color="auto" w:fill="FFFFFF"/>
        </w:rPr>
      </w:pPr>
    </w:p>
    <w:p w14:paraId="2D3FE895" w14:textId="77777777" w:rsidR="00D35215" w:rsidRPr="00E45D60" w:rsidRDefault="00D35215">
      <w:pPr>
        <w:widowControl w:val="0"/>
        <w:spacing w:before="113"/>
        <w:jc w:val="center"/>
        <w:rPr>
          <w:rFonts w:ascii="Calibri" w:hAnsi="Calibri" w:cs="Calibri"/>
        </w:rPr>
      </w:pPr>
      <w:r w:rsidRPr="00E45D60">
        <w:rPr>
          <w:rFonts w:ascii="Calibri" w:hAnsi="Calibri" w:cs="Calibri"/>
          <w:color w:val="FF0000"/>
          <w:sz w:val="28"/>
          <w:szCs w:val="28"/>
          <w:rtl/>
        </w:rPr>
        <w:t>رَبِّ اَعُوذُ بِكَ مِنْ هَمَزَاتِ الشَّيَاطِينِ</w:t>
      </w:r>
    </w:p>
    <w:p w14:paraId="07CA78F8" w14:textId="77777777" w:rsidR="00D35215" w:rsidRPr="00E45D60" w:rsidRDefault="00D35215">
      <w:pPr>
        <w:widowControl w:val="0"/>
        <w:spacing w:before="113"/>
        <w:jc w:val="center"/>
        <w:rPr>
          <w:rFonts w:ascii="Calibri" w:hAnsi="Calibri" w:cs="Calibri"/>
        </w:rPr>
      </w:pPr>
      <w:r w:rsidRPr="00E45D60">
        <w:rPr>
          <w:rFonts w:ascii="Calibri" w:hAnsi="Calibri" w:cs="Calibri"/>
          <w:color w:val="FF0000"/>
          <w:sz w:val="28"/>
          <w:szCs w:val="28"/>
          <w:rtl/>
        </w:rPr>
        <w:t>وَاَعُوذُ بِكَ رَبِّ اَنْ يَحْضُرُونِ</w:t>
      </w:r>
      <w:r w:rsidRPr="00E45D60">
        <w:rPr>
          <w:rFonts w:ascii="Calibri" w:hAnsi="Calibri" w:cs="Calibri"/>
          <w:color w:val="FF0000"/>
          <w:sz w:val="28"/>
          <w:szCs w:val="28"/>
          <w:rtl/>
          <w:cs/>
        </w:rPr>
        <w:t xml:space="preserve"> </w:t>
      </w:r>
    </w:p>
    <w:p w14:paraId="7D8F7797" w14:textId="77777777" w:rsidR="00D35215" w:rsidRPr="00E45D60" w:rsidRDefault="00D35215">
      <w:pPr>
        <w:widowControl w:val="0"/>
        <w:spacing w:before="113"/>
        <w:jc w:val="center"/>
        <w:rPr>
          <w:rFonts w:ascii="Calibri" w:hAnsi="Calibri" w:cs="Calibri"/>
        </w:rPr>
      </w:pPr>
      <w:r w:rsidRPr="00E45D60">
        <w:rPr>
          <w:rFonts w:ascii="Calibri" w:hAnsi="Calibri" w:cs="Calibri"/>
          <w:color w:val="FF0000"/>
          <w:sz w:val="28"/>
          <w:szCs w:val="28"/>
          <w:rtl/>
        </w:rPr>
        <w:t>سُبْحَانَكَ لاَ عِلْمَ لَنَا اِلاَّ مَا عَلَّمْتَنَا اِنَّكَ اَنْتَ الْعَلِيمُ الْحَكِيمُ</w:t>
      </w:r>
    </w:p>
    <w:p w14:paraId="03EBD039" w14:textId="77777777" w:rsidR="00D35215" w:rsidRPr="00E45D60" w:rsidRDefault="00D35215">
      <w:pPr>
        <w:widowControl w:val="0"/>
        <w:spacing w:before="113"/>
        <w:jc w:val="both"/>
        <w:rPr>
          <w:rFonts w:ascii="Calibri" w:hAnsi="Calibri" w:cs="Calibri"/>
        </w:rPr>
      </w:pPr>
    </w:p>
    <w:p w14:paraId="089FD1A2" w14:textId="77777777" w:rsidR="00671296" w:rsidRPr="00E45D60" w:rsidRDefault="00671296">
      <w:pPr>
        <w:widowControl w:val="0"/>
        <w:spacing w:before="113"/>
        <w:jc w:val="both"/>
        <w:rPr>
          <w:rFonts w:ascii="Calibri" w:hAnsi="Calibri" w:cs="Calibri"/>
        </w:rPr>
      </w:pPr>
    </w:p>
    <w:sectPr w:rsidR="00671296" w:rsidRPr="00E45D60">
      <w:headerReference w:type="default" r:id="rId7"/>
      <w:headerReference w:type="first" r:id="rId8"/>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6675C" w14:textId="77777777" w:rsidR="00FE5397" w:rsidRDefault="00FE5397">
      <w:r>
        <w:separator/>
      </w:r>
    </w:p>
  </w:endnote>
  <w:endnote w:type="continuationSeparator" w:id="0">
    <w:p w14:paraId="6D8AC77A" w14:textId="77777777" w:rsidR="00FE5397" w:rsidRDefault="00FE5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97BDB" w14:textId="77777777" w:rsidR="00FE5397" w:rsidRDefault="00FE5397">
      <w:r>
        <w:separator/>
      </w:r>
    </w:p>
  </w:footnote>
  <w:footnote w:type="continuationSeparator" w:id="0">
    <w:p w14:paraId="06C463E6" w14:textId="77777777" w:rsidR="00FE5397" w:rsidRDefault="00FE5397">
      <w:r>
        <w:continuationSeparator/>
      </w:r>
    </w:p>
  </w:footnote>
  <w:footnote w:id="1">
    <w:p w14:paraId="52A4B701" w14:textId="77777777" w:rsidR="004868B5" w:rsidRDefault="004868B5">
      <w:pPr>
        <w:pStyle w:val="FootnoteText"/>
        <w:spacing w:before="120"/>
      </w:pPr>
      <w:r>
        <w:rPr>
          <w:rStyle w:val="DipnotKarakterleri"/>
          <w:rFonts w:ascii="Calibri" w:hAnsi="Calibri"/>
        </w:rPr>
        <w:footnoteRef/>
      </w:r>
      <w:r>
        <w:rPr>
          <w:rFonts w:ascii="Calibri" w:eastAsia="Calibri" w:hAnsi="Calibri" w:cs="Calibri"/>
          <w:sz w:val="24"/>
          <w:szCs w:val="24"/>
        </w:rPr>
        <w:t xml:space="preserve"> </w:t>
      </w:r>
      <w:r>
        <w:rPr>
          <w:rFonts w:ascii="Calibri" w:hAnsi="Calibri" w:cs="Calibri"/>
          <w:sz w:val="24"/>
          <w:szCs w:val="24"/>
        </w:rPr>
        <w:t>(Glory of al</w:t>
      </w:r>
      <w:proofErr w:type="gramStart"/>
      <w:r>
        <w:rPr>
          <w:rFonts w:ascii="Calibri" w:hAnsi="Calibri" w:cs="Calibri"/>
          <w:sz w:val="24"/>
          <w:szCs w:val="24"/>
        </w:rPr>
        <w:t>-‘</w:t>
      </w:r>
      <w:proofErr w:type="gramEnd"/>
      <w:r>
        <w:rPr>
          <w:rFonts w:ascii="Calibri" w:hAnsi="Calibri" w:cs="Calibri"/>
          <w:sz w:val="24"/>
          <w:szCs w:val="24"/>
        </w:rPr>
        <w:t>âlam asm)</w:t>
      </w:r>
    </w:p>
  </w:footnote>
  <w:footnote w:id="2">
    <w:p w14:paraId="140D7390" w14:textId="77777777" w:rsidR="001003B5" w:rsidRPr="0077213B" w:rsidRDefault="001003B5" w:rsidP="001003B5">
      <w:pPr>
        <w:pStyle w:val="FootnoteText"/>
        <w:spacing w:before="120"/>
        <w:rPr>
          <w:sz w:val="24"/>
          <w:szCs w:val="24"/>
          <w:lang w:val="en-US"/>
        </w:rPr>
      </w:pPr>
      <w:r w:rsidRPr="0077213B">
        <w:rPr>
          <w:rStyle w:val="FootnoteReference"/>
          <w:sz w:val="24"/>
          <w:szCs w:val="24"/>
        </w:rPr>
        <w:footnoteRef/>
      </w:r>
      <w:r w:rsidRPr="0077213B">
        <w:rPr>
          <w:sz w:val="24"/>
          <w:szCs w:val="24"/>
        </w:rPr>
        <w:t xml:space="preserve"> </w:t>
      </w:r>
      <w:r w:rsidRPr="0077213B">
        <w:rPr>
          <w:rFonts w:ascii="Calibri" w:hAnsi="Calibri" w:cs="Calibri"/>
          <w:sz w:val="24"/>
          <w:szCs w:val="24"/>
        </w:rPr>
        <w:t>(</w:t>
      </w:r>
      <w:proofErr w:type="spellStart"/>
      <w:r w:rsidRPr="0077213B">
        <w:rPr>
          <w:rFonts w:ascii="Calibri" w:hAnsi="Calibri" w:cs="Calibri"/>
          <w:sz w:val="24"/>
          <w:szCs w:val="24"/>
        </w:rPr>
        <w:t>Death</w:t>
      </w:r>
      <w:proofErr w:type="spellEnd"/>
      <w:r w:rsidRPr="0077213B">
        <w:rPr>
          <w:rFonts w:ascii="Calibri" w:hAnsi="Calibri" w:cs="Calibri"/>
          <w:sz w:val="24"/>
          <w:szCs w:val="24"/>
        </w:rPr>
        <w:t xml:space="preserve"> is a </w:t>
      </w:r>
      <w:proofErr w:type="spellStart"/>
      <w:r w:rsidRPr="0077213B">
        <w:rPr>
          <w:rFonts w:ascii="Calibri" w:hAnsi="Calibri" w:cs="Calibri"/>
          <w:sz w:val="24"/>
          <w:szCs w:val="24"/>
        </w:rPr>
        <w:t>reality</w:t>
      </w:r>
      <w:proofErr w:type="spellEnd"/>
      <w:r w:rsidRPr="0077213B">
        <w:rPr>
          <w:rFonts w:ascii="Calibri" w:hAnsi="Calibri" w:cs="Calibri"/>
          <w:sz w:val="24"/>
          <w:szCs w:val="24"/>
        </w:rPr>
        <w:t>.)</w:t>
      </w:r>
    </w:p>
  </w:footnote>
  <w:footnote w:id="3">
    <w:p w14:paraId="631718C0" w14:textId="77777777" w:rsidR="00EC5A27" w:rsidRPr="002300E2" w:rsidRDefault="00EC5A27" w:rsidP="00EC5A27">
      <w:pPr>
        <w:spacing w:before="120"/>
        <w:jc w:val="both"/>
        <w:rPr>
          <w:rFonts w:ascii="Calibri" w:hAnsi="Calibri" w:cs="Calibri"/>
        </w:rPr>
      </w:pPr>
      <w:r w:rsidRPr="0060048B">
        <w:rPr>
          <w:rStyle w:val="FootnoteReference"/>
        </w:rPr>
        <w:footnoteRef/>
      </w:r>
      <w:r w:rsidRPr="0060048B">
        <w:t xml:space="preserve"> </w:t>
      </w:r>
      <w:r w:rsidRPr="0060048B">
        <w:rPr>
          <w:rFonts w:ascii="Calibri" w:hAnsi="Calibri" w:cs="Calibri"/>
        </w:rPr>
        <w:t>(</w:t>
      </w:r>
      <w:proofErr w:type="spellStart"/>
      <w:r w:rsidRPr="0060048B">
        <w:rPr>
          <w:rFonts w:ascii="Calibri" w:hAnsi="Calibri" w:cs="Calibri"/>
        </w:rPr>
        <w:t>And</w:t>
      </w:r>
      <w:proofErr w:type="spellEnd"/>
      <w:r w:rsidRPr="0060048B">
        <w:rPr>
          <w:rFonts w:ascii="Calibri" w:hAnsi="Calibri" w:cs="Calibri"/>
        </w:rPr>
        <w:t xml:space="preserve"> </w:t>
      </w:r>
      <w:proofErr w:type="spellStart"/>
      <w:r w:rsidRPr="0060048B">
        <w:rPr>
          <w:rFonts w:ascii="Calibri" w:hAnsi="Calibri" w:cs="Calibri"/>
        </w:rPr>
        <w:t>hold</w:t>
      </w:r>
      <w:proofErr w:type="spellEnd"/>
      <w:r w:rsidRPr="0060048B">
        <w:rPr>
          <w:rFonts w:ascii="Calibri" w:hAnsi="Calibri" w:cs="Calibri"/>
        </w:rPr>
        <w:t xml:space="preserve"> </w:t>
      </w:r>
      <w:proofErr w:type="spellStart"/>
      <w:r w:rsidRPr="0060048B">
        <w:rPr>
          <w:rFonts w:ascii="Calibri" w:hAnsi="Calibri" w:cs="Calibri"/>
        </w:rPr>
        <w:t>fast</w:t>
      </w:r>
      <w:proofErr w:type="spellEnd"/>
      <w:r w:rsidRPr="0060048B">
        <w:rPr>
          <w:rFonts w:ascii="Calibri" w:hAnsi="Calibri" w:cs="Calibri"/>
        </w:rPr>
        <w:t xml:space="preserve">, </w:t>
      </w:r>
      <w:proofErr w:type="spellStart"/>
      <w:r w:rsidRPr="0060048B">
        <w:rPr>
          <w:rFonts w:ascii="Calibri" w:hAnsi="Calibri" w:cs="Calibri"/>
        </w:rPr>
        <w:t>all</w:t>
      </w:r>
      <w:proofErr w:type="spellEnd"/>
      <w:r w:rsidRPr="0060048B">
        <w:rPr>
          <w:rFonts w:ascii="Calibri" w:hAnsi="Calibri" w:cs="Calibri"/>
        </w:rPr>
        <w:t xml:space="preserve"> of </w:t>
      </w:r>
      <w:proofErr w:type="spellStart"/>
      <w:r w:rsidRPr="0060048B">
        <w:rPr>
          <w:rFonts w:ascii="Calibri" w:hAnsi="Calibri" w:cs="Calibri"/>
        </w:rPr>
        <w:t>you</w:t>
      </w:r>
      <w:proofErr w:type="spellEnd"/>
      <w:r w:rsidRPr="0060048B">
        <w:rPr>
          <w:rFonts w:ascii="Calibri" w:hAnsi="Calibri" w:cs="Calibri"/>
        </w:rPr>
        <w:t xml:space="preserve">, </w:t>
      </w:r>
      <w:proofErr w:type="spellStart"/>
      <w:r w:rsidRPr="0060048B">
        <w:rPr>
          <w:rFonts w:ascii="Calibri" w:hAnsi="Calibri" w:cs="Calibri"/>
        </w:rPr>
        <w:t>to</w:t>
      </w:r>
      <w:proofErr w:type="spellEnd"/>
      <w:r w:rsidRPr="0060048B">
        <w:rPr>
          <w:rFonts w:ascii="Calibri" w:hAnsi="Calibri" w:cs="Calibri"/>
        </w:rPr>
        <w:t xml:space="preserve"> </w:t>
      </w:r>
      <w:proofErr w:type="spellStart"/>
      <w:r w:rsidRPr="0060048B">
        <w:rPr>
          <w:rFonts w:ascii="Calibri" w:hAnsi="Calibri" w:cs="Calibri"/>
        </w:rPr>
        <w:t>the</w:t>
      </w:r>
      <w:proofErr w:type="spellEnd"/>
      <w:r w:rsidRPr="0060048B">
        <w:rPr>
          <w:rFonts w:ascii="Calibri" w:hAnsi="Calibri" w:cs="Calibri"/>
        </w:rPr>
        <w:t xml:space="preserve"> </w:t>
      </w:r>
      <w:proofErr w:type="spellStart"/>
      <w:r w:rsidRPr="0060048B">
        <w:rPr>
          <w:rFonts w:ascii="Calibri" w:hAnsi="Calibri" w:cs="Calibri"/>
        </w:rPr>
        <w:t>rope</w:t>
      </w:r>
      <w:proofErr w:type="spellEnd"/>
      <w:r w:rsidRPr="0060048B">
        <w:rPr>
          <w:rFonts w:ascii="Calibri" w:hAnsi="Calibri" w:cs="Calibri"/>
        </w:rPr>
        <w:t xml:space="preserve"> of Allah.)</w:t>
      </w:r>
    </w:p>
  </w:footnote>
  <w:footnote w:id="4">
    <w:p w14:paraId="081D7BDC" w14:textId="77777777" w:rsidR="00992199" w:rsidRPr="00A10E9A" w:rsidRDefault="00992199" w:rsidP="00992199">
      <w:pPr>
        <w:spacing w:before="120"/>
        <w:jc w:val="both"/>
        <w:rPr>
          <w:rFonts w:ascii="Calibri" w:hAnsi="Calibri" w:cs="Calibri"/>
        </w:rPr>
      </w:pPr>
      <w:r w:rsidRPr="00A10E9A">
        <w:rPr>
          <w:rStyle w:val="DipnotKarakterleri"/>
          <w:rFonts w:ascii="Calibri" w:hAnsi="Calibri" w:cs="Calibri"/>
        </w:rPr>
        <w:footnoteRef/>
      </w:r>
      <w:r w:rsidRPr="00A10E9A">
        <w:rPr>
          <w:rFonts w:ascii="Calibri" w:hAnsi="Calibri" w:cs="Calibri"/>
          <w:color w:val="000000"/>
        </w:rPr>
        <w:t xml:space="preserve"> (</w:t>
      </w:r>
      <w:proofErr w:type="spellStart"/>
      <w:r w:rsidRPr="00A10E9A">
        <w:rPr>
          <w:rFonts w:ascii="Calibri" w:hAnsi="Calibri" w:cs="Calibri"/>
          <w:color w:val="000000"/>
        </w:rPr>
        <w:t>T</w:t>
      </w:r>
      <w:r w:rsidRPr="00A10E9A">
        <w:rPr>
          <w:rFonts w:ascii="Calibri" w:hAnsi="Calibri" w:cs="Calibri"/>
          <w:color w:val="000000"/>
          <w:shd w:val="clear" w:color="auto" w:fill="FFFFFF"/>
        </w:rPr>
        <w:t>he</w:t>
      </w:r>
      <w:proofErr w:type="spellEnd"/>
      <w:r w:rsidRPr="00A10E9A">
        <w:rPr>
          <w:rFonts w:ascii="Calibri" w:hAnsi="Calibri" w:cs="Calibri"/>
          <w:color w:val="000000"/>
          <w:shd w:val="clear" w:color="auto" w:fill="FFFFFF"/>
        </w:rPr>
        <w:t xml:space="preserve"> </w:t>
      </w:r>
      <w:proofErr w:type="spellStart"/>
      <w:r w:rsidRPr="00A10E9A">
        <w:rPr>
          <w:rFonts w:ascii="Calibri" w:hAnsi="Calibri" w:cs="Calibri"/>
          <w:color w:val="000000"/>
          <w:shd w:val="clear" w:color="auto" w:fill="FFFFFF"/>
        </w:rPr>
        <w:t>party</w:t>
      </w:r>
      <w:proofErr w:type="spellEnd"/>
      <w:r w:rsidRPr="00A10E9A">
        <w:rPr>
          <w:rFonts w:ascii="Calibri" w:hAnsi="Calibri" w:cs="Calibri"/>
          <w:color w:val="000000"/>
          <w:shd w:val="clear" w:color="auto" w:fill="FFFFFF"/>
        </w:rPr>
        <w:t xml:space="preserve"> of </w:t>
      </w:r>
      <w:proofErr w:type="spellStart"/>
      <w:r w:rsidRPr="00A10E9A">
        <w:rPr>
          <w:rFonts w:ascii="Calibri" w:hAnsi="Calibri" w:cs="Calibri"/>
          <w:color w:val="000000"/>
          <w:shd w:val="clear" w:color="auto" w:fill="FFFFFF"/>
        </w:rPr>
        <w:t>the</w:t>
      </w:r>
      <w:proofErr w:type="spellEnd"/>
      <w:r w:rsidRPr="00A10E9A">
        <w:rPr>
          <w:rFonts w:ascii="Calibri" w:hAnsi="Calibri" w:cs="Calibri"/>
          <w:color w:val="000000"/>
          <w:shd w:val="clear" w:color="auto" w:fill="FFFFFF"/>
        </w:rPr>
        <w:t xml:space="preserve"> </w:t>
      </w:r>
      <w:proofErr w:type="spellStart"/>
      <w:r w:rsidRPr="00A10E9A">
        <w:rPr>
          <w:rFonts w:ascii="Calibri" w:hAnsi="Calibri" w:cs="Calibri"/>
          <w:color w:val="000000"/>
          <w:shd w:val="clear" w:color="auto" w:fill="FFFFFF"/>
        </w:rPr>
        <w:t>Qur'an</w:t>
      </w:r>
      <w:proofErr w:type="spellEnd"/>
      <w:r w:rsidRPr="00A10E9A">
        <w:rPr>
          <w:rFonts w:ascii="Calibri" w:hAnsi="Calibri" w:cs="Calibri"/>
          <w:color w:val="000000"/>
          <w:shd w:val="clear" w:color="auto" w:fill="FFFFFF"/>
        </w:rPr>
        <w:t>)</w:t>
      </w:r>
    </w:p>
  </w:footnote>
  <w:footnote w:id="5">
    <w:p w14:paraId="6E254EEE" w14:textId="77777777" w:rsidR="00992199" w:rsidRPr="00EE6814" w:rsidRDefault="00992199" w:rsidP="00992199">
      <w:pPr>
        <w:spacing w:before="120"/>
        <w:jc w:val="both"/>
        <w:rPr>
          <w:rFonts w:ascii="Calibri" w:hAnsi="Calibri" w:cs="Calibri"/>
        </w:rPr>
      </w:pPr>
      <w:r w:rsidRPr="00EE6814">
        <w:rPr>
          <w:rStyle w:val="FootnoteReference"/>
          <w:rFonts w:ascii="Calibri" w:hAnsi="Calibri" w:cs="Calibri"/>
        </w:rPr>
        <w:footnoteRef/>
      </w:r>
      <w:r w:rsidRPr="00EE6814">
        <w:rPr>
          <w:rFonts w:ascii="Calibri" w:hAnsi="Calibri" w:cs="Calibri"/>
        </w:rPr>
        <w:t xml:space="preserve"> (O </w:t>
      </w:r>
      <w:r w:rsidRPr="00EE6814">
        <w:rPr>
          <w:rFonts w:ascii="Calibri" w:hAnsi="Calibri" w:cs="Calibri"/>
        </w:rPr>
        <w:t>Allah grant maghfirah to all mu’min women and men!)</w:t>
      </w:r>
    </w:p>
  </w:footnote>
  <w:footnote w:id="6">
    <w:p w14:paraId="28520084" w14:textId="77777777" w:rsidR="00992199" w:rsidRPr="00EC5A27" w:rsidRDefault="00992199" w:rsidP="00992199">
      <w:pPr>
        <w:pStyle w:val="FootnoteText"/>
        <w:spacing w:before="120"/>
        <w:jc w:val="both"/>
        <w:rPr>
          <w:rFonts w:ascii="Calibri" w:hAnsi="Calibri" w:cs="Calibri"/>
          <w:sz w:val="24"/>
          <w:szCs w:val="24"/>
          <w:lang w:val="en-GB"/>
        </w:rPr>
      </w:pPr>
      <w:r w:rsidRPr="00EC5A27">
        <w:rPr>
          <w:rStyle w:val="FootnoteReference"/>
          <w:rFonts w:ascii="Calibri" w:hAnsi="Calibri" w:cs="Calibri"/>
          <w:sz w:val="24"/>
          <w:szCs w:val="24"/>
        </w:rPr>
        <w:footnoteRef/>
      </w:r>
      <w:r w:rsidRPr="00EC5A27">
        <w:rPr>
          <w:rFonts w:ascii="Calibri" w:hAnsi="Calibri" w:cs="Calibri"/>
          <w:sz w:val="24"/>
          <w:szCs w:val="24"/>
        </w:rPr>
        <w:t xml:space="preserve"> (Fear </w:t>
      </w:r>
      <w:r w:rsidRPr="00EC5A27">
        <w:rPr>
          <w:rFonts w:ascii="Calibri" w:hAnsi="Calibri" w:cs="Calibri"/>
          <w:sz w:val="24"/>
          <w:szCs w:val="24"/>
        </w:rPr>
        <w:t>the farâsah of a mu’min, since he looks with the nûr of Allah!)</w:t>
      </w:r>
    </w:p>
  </w:footnote>
  <w:footnote w:id="7">
    <w:p w14:paraId="6CEA8BC3" w14:textId="77777777" w:rsidR="00992199" w:rsidRPr="00A10E9A" w:rsidRDefault="00992199" w:rsidP="00992199">
      <w:pPr>
        <w:spacing w:before="120"/>
        <w:jc w:val="both"/>
        <w:rPr>
          <w:rFonts w:ascii="Calibri" w:hAnsi="Calibri" w:cs="Calibri"/>
        </w:rPr>
      </w:pPr>
      <w:r w:rsidRPr="00EE6814">
        <w:rPr>
          <w:rStyle w:val="FootnoteReference"/>
          <w:rFonts w:ascii="Calibri" w:hAnsi="Calibri" w:cs="Calibri"/>
        </w:rPr>
        <w:footnoteRef/>
      </w:r>
      <w:r w:rsidRPr="00EE6814">
        <w:rPr>
          <w:rFonts w:ascii="Calibri" w:hAnsi="Calibri" w:cs="Calibri"/>
        </w:rPr>
        <w:t xml:space="preserve"> </w:t>
      </w:r>
      <w:r w:rsidRPr="00EE6814">
        <w:rPr>
          <w:rFonts w:ascii="Calibri" w:hAnsi="Calibri" w:cs="Calibri"/>
        </w:rPr>
        <w:t>(Close friends will be enemies to one another on that Day, except the muttaqîn.)</w:t>
      </w:r>
    </w:p>
  </w:footnote>
  <w:footnote w:id="8">
    <w:p w14:paraId="7D00A070" w14:textId="77777777" w:rsidR="00615681" w:rsidRPr="00992199" w:rsidRDefault="00615681" w:rsidP="00615681">
      <w:pPr>
        <w:pStyle w:val="FootnoteText"/>
        <w:jc w:val="both"/>
      </w:pPr>
      <w:r w:rsidRPr="00A62052">
        <w:rPr>
          <w:rStyle w:val="FootnoteReference"/>
        </w:rPr>
        <w:footnoteRef/>
      </w:r>
      <w:r w:rsidRPr="00A62052">
        <w:t xml:space="preserve"> </w:t>
      </w:r>
      <w:r w:rsidRPr="00A62052">
        <w:rPr>
          <w:rFonts w:ascii="Calibri" w:eastAsia="Calibri" w:hAnsi="Calibri" w:cs="Calibri"/>
          <w:sz w:val="24"/>
          <w:szCs w:val="24"/>
        </w:rPr>
        <w:t>(</w:t>
      </w:r>
      <w:r w:rsidRPr="00D87E82">
        <w:rPr>
          <w:rFonts w:ascii="Calibri" w:eastAsia="Calibri" w:hAnsi="Calibri" w:cs="Calibri"/>
          <w:color w:val="FF0000"/>
          <w:sz w:val="28"/>
          <w:szCs w:val="28"/>
          <w:rtl/>
          <w:lang w:bidi="ar-SA"/>
        </w:rPr>
        <w:t xml:space="preserve">الأجل </w:t>
      </w:r>
      <w:proofErr w:type="gramStart"/>
      <w:r w:rsidRPr="00D87E82">
        <w:rPr>
          <w:rFonts w:ascii="Calibri" w:eastAsia="Calibri" w:hAnsi="Calibri" w:cs="Calibri"/>
          <w:color w:val="FF0000"/>
          <w:sz w:val="28"/>
          <w:szCs w:val="28"/>
          <w:rtl/>
          <w:lang w:bidi="ar-SA"/>
        </w:rPr>
        <w:t>المعلّق</w:t>
      </w:r>
      <w:r w:rsidRPr="00A62052">
        <w:rPr>
          <w:rFonts w:ascii="Calibri" w:eastAsia="Calibri" w:hAnsi="Calibri" w:cs="Calibri"/>
          <w:sz w:val="24"/>
          <w:szCs w:val="24"/>
        </w:rPr>
        <w:t xml:space="preserve"> -</w:t>
      </w:r>
      <w:proofErr w:type="gramEnd"/>
      <w:r w:rsidRPr="00A62052">
        <w:rPr>
          <w:rFonts w:ascii="Calibri" w:eastAsia="Calibri" w:hAnsi="Calibri" w:cs="Calibri"/>
          <w:sz w:val="24"/>
          <w:szCs w:val="24"/>
        </w:rPr>
        <w:t xml:space="preserve"> Al-ajal al-</w:t>
      </w:r>
      <w:proofErr w:type="gramStart"/>
      <w:r w:rsidRPr="00A62052">
        <w:rPr>
          <w:rFonts w:ascii="Calibri" w:eastAsia="Calibri" w:hAnsi="Calibri" w:cs="Calibri"/>
          <w:sz w:val="24"/>
          <w:szCs w:val="24"/>
        </w:rPr>
        <w:t>mu‘</w:t>
      </w:r>
      <w:proofErr w:type="gramEnd"/>
      <w:r w:rsidRPr="00A62052">
        <w:rPr>
          <w:rFonts w:ascii="Calibri" w:eastAsia="Calibri" w:hAnsi="Calibri" w:cs="Calibri"/>
          <w:sz w:val="24"/>
          <w:szCs w:val="24"/>
        </w:rPr>
        <w:t xml:space="preserve">allaq: The </w:t>
      </w:r>
      <w:r w:rsidRPr="00A62052">
        <w:rPr>
          <w:rFonts w:ascii="Calibri" w:eastAsia="Calibri" w:hAnsi="Calibri" w:cs="Calibri"/>
          <w:color w:val="000000"/>
          <w:sz w:val="24"/>
          <w:szCs w:val="24"/>
          <w:shd w:val="clear" w:color="auto" w:fill="FFFFFF"/>
        </w:rPr>
        <w:t xml:space="preserve">appointed </w:t>
      </w:r>
      <w:r w:rsidRPr="00A62052">
        <w:rPr>
          <w:rFonts w:ascii="Calibri" w:hAnsi="Calibri" w:cs="Calibri"/>
          <w:color w:val="000000"/>
          <w:sz w:val="24"/>
          <w:szCs w:val="24"/>
          <w:lang w:bidi="ar-SA"/>
        </w:rPr>
        <w:t>time for the end of one's life</w:t>
      </w:r>
      <w:r w:rsidRPr="00A62052">
        <w:rPr>
          <w:rFonts w:ascii="Calibri" w:eastAsia="Calibri" w:hAnsi="Calibri" w:cs="Calibri"/>
          <w:sz w:val="24"/>
          <w:szCs w:val="24"/>
        </w:rPr>
        <w:t xml:space="preserve"> subjected to certain conditions, which is appointed and written on Lawh al-mahw and ithb</w:t>
      </w:r>
      <w:r w:rsidRPr="00A62052">
        <w:rPr>
          <w:rFonts w:ascii="Calibri" w:hAnsi="Calibri" w:cs="Calibri"/>
          <w:sz w:val="24"/>
          <w:szCs w:val="24"/>
        </w:rPr>
        <w:t>ât.)</w:t>
      </w:r>
    </w:p>
  </w:footnote>
  <w:footnote w:id="9">
    <w:p w14:paraId="1C17D868" w14:textId="77777777" w:rsidR="00F32AA9" w:rsidRPr="00207A61" w:rsidRDefault="00F32AA9" w:rsidP="00F32AA9">
      <w:pPr>
        <w:widowControl w:val="0"/>
        <w:spacing w:before="120"/>
        <w:jc w:val="both"/>
        <w:rPr>
          <w:rFonts w:ascii="Calibri" w:hAnsi="Calibri" w:cs="Calibri"/>
          <w:color w:val="000000"/>
        </w:rPr>
      </w:pPr>
      <w:r w:rsidRPr="00207A61">
        <w:rPr>
          <w:rStyle w:val="FootnoteReference"/>
          <w:rFonts w:ascii="Calibri" w:hAnsi="Calibri" w:cs="Calibri"/>
        </w:rPr>
        <w:footnoteRef/>
      </w:r>
      <w:r w:rsidRPr="00207A61">
        <w:rPr>
          <w:rFonts w:ascii="Calibri" w:hAnsi="Calibri" w:cs="Calibri"/>
        </w:rPr>
        <w:t xml:space="preserve"> </w:t>
      </w:r>
      <w:r w:rsidRPr="00207A61">
        <w:rPr>
          <w:rFonts w:ascii="Calibri" w:hAnsi="Calibri" w:cs="Calibri"/>
          <w:b/>
          <w:bCs/>
          <w:color w:val="000000"/>
          <w:shd w:val="clear" w:color="auto" w:fill="FFFFFF"/>
        </w:rPr>
        <w:t>(Malâmiyya – Malamatiyya – Malamism:</w:t>
      </w:r>
      <w:r w:rsidRPr="00207A61">
        <w:rPr>
          <w:rFonts w:ascii="Calibri" w:hAnsi="Calibri" w:cs="Calibri"/>
          <w:color w:val="000000"/>
          <w:shd w:val="clear" w:color="auto" w:fill="FFFFFF"/>
        </w:rPr>
        <w:t xml:space="preserve"> A Sufi path based on </w:t>
      </w:r>
      <w:r>
        <w:rPr>
          <w:rFonts w:ascii="Calibri" w:hAnsi="Calibri" w:cs="Calibri"/>
          <w:color w:val="000000"/>
          <w:shd w:val="clear" w:color="auto" w:fill="FFFFFF"/>
        </w:rPr>
        <w:t>not hiding</w:t>
      </w:r>
      <w:r w:rsidRPr="00207A61">
        <w:rPr>
          <w:rFonts w:ascii="Calibri" w:hAnsi="Calibri" w:cs="Calibri"/>
          <w:color w:val="000000"/>
          <w:shd w:val="clear" w:color="auto" w:fill="FFFFFF"/>
        </w:rPr>
        <w:t xml:space="preserve"> one’s faults </w:t>
      </w:r>
      <w:r>
        <w:rPr>
          <w:rFonts w:ascii="Calibri" w:hAnsi="Calibri" w:cs="Calibri"/>
          <w:color w:val="000000"/>
          <w:shd w:val="clear" w:color="auto" w:fill="FFFFFF"/>
        </w:rPr>
        <w:t>while</w:t>
      </w:r>
      <w:r w:rsidRPr="00207A61">
        <w:rPr>
          <w:rFonts w:ascii="Calibri" w:hAnsi="Calibri" w:cs="Calibri"/>
          <w:color w:val="000000"/>
          <w:shd w:val="clear" w:color="auto" w:fill="FFFFFF"/>
        </w:rPr>
        <w:t xml:space="preserve"> </w:t>
      </w:r>
      <w:r>
        <w:rPr>
          <w:rFonts w:ascii="Calibri" w:hAnsi="Calibri" w:cs="Calibri"/>
          <w:color w:val="000000"/>
          <w:shd w:val="clear" w:color="auto" w:fill="FFFFFF"/>
        </w:rPr>
        <w:t>concealing</w:t>
      </w:r>
      <w:r w:rsidRPr="00207A61">
        <w:rPr>
          <w:rFonts w:ascii="Calibri" w:hAnsi="Calibri" w:cs="Calibri"/>
          <w:color w:val="000000"/>
          <w:shd w:val="clear" w:color="auto" w:fill="FFFFFF"/>
        </w:rPr>
        <w:t xml:space="preserve"> the goodnesses and virtues. </w:t>
      </w:r>
      <w:r>
        <w:rPr>
          <w:rFonts w:ascii="Calibri" w:hAnsi="Calibri" w:cs="Calibri"/>
          <w:color w:val="000000"/>
          <w:shd w:val="clear" w:color="auto" w:fill="FFFFFF"/>
        </w:rPr>
        <w:t>Although</w:t>
      </w:r>
      <w:r w:rsidRPr="00207A61">
        <w:rPr>
          <w:rFonts w:ascii="Calibri" w:hAnsi="Calibri" w:cs="Calibri"/>
          <w:color w:val="000000"/>
          <w:shd w:val="clear" w:color="auto" w:fill="FFFFFF"/>
        </w:rPr>
        <w:t xml:space="preserve"> it was firm and mustaqîm at the beginning, at the last of its three phases, this path lost its istiqâmah by neglecting the Sharî’ah</w:t>
      </w:r>
      <w:r>
        <w:rPr>
          <w:rFonts w:ascii="Calibri" w:hAnsi="Calibri" w:cs="Calibri"/>
          <w:color w:val="000000"/>
          <w:shd w:val="clear" w:color="auto" w:fill="FFFFFF"/>
        </w:rPr>
        <w:t>, and</w:t>
      </w:r>
      <w:r w:rsidRPr="00207A61">
        <w:rPr>
          <w:rFonts w:ascii="Calibri" w:hAnsi="Calibri" w:cs="Calibri"/>
          <w:color w:val="000000"/>
          <w:shd w:val="clear" w:color="auto" w:fill="FFFFFF"/>
        </w:rPr>
        <w:t xml:space="preserve"> it deviated from </w:t>
      </w:r>
      <w:r w:rsidRPr="00207A61">
        <w:rPr>
          <w:rFonts w:ascii="Calibri" w:hAnsi="Calibri" w:cs="Calibri"/>
          <w:color w:val="000000"/>
        </w:rPr>
        <w:t>Ahl al-Sunnah wa'l-Jamâ'ah, inclined to</w:t>
      </w:r>
      <w:r>
        <w:rPr>
          <w:rFonts w:ascii="Calibri" w:hAnsi="Calibri" w:cs="Calibri"/>
          <w:color w:val="000000"/>
        </w:rPr>
        <w:t>wards</w:t>
      </w:r>
      <w:r w:rsidRPr="00207A61">
        <w:rPr>
          <w:rFonts w:ascii="Calibri" w:hAnsi="Calibri" w:cs="Calibri"/>
          <w:color w:val="000000"/>
        </w:rPr>
        <w:t xml:space="preserve"> </w:t>
      </w:r>
      <w:r>
        <w:rPr>
          <w:rFonts w:ascii="Calibri" w:hAnsi="Calibri" w:cs="Calibri"/>
          <w:color w:val="000000"/>
        </w:rPr>
        <w:t>Freem</w:t>
      </w:r>
      <w:r w:rsidRPr="00207A61">
        <w:rPr>
          <w:rFonts w:ascii="Calibri" w:hAnsi="Calibri" w:cs="Calibri"/>
          <w:color w:val="000000"/>
        </w:rPr>
        <w:t>ason</w:t>
      </w:r>
      <w:r>
        <w:rPr>
          <w:rFonts w:ascii="Calibri" w:hAnsi="Calibri" w:cs="Calibri"/>
          <w:color w:val="000000"/>
        </w:rPr>
        <w:t>ry</w:t>
      </w:r>
      <w:r w:rsidRPr="00207A61">
        <w:rPr>
          <w:rFonts w:ascii="Calibri" w:hAnsi="Calibri" w:cs="Calibri"/>
          <w:color w:val="000000"/>
        </w:rPr>
        <w:t xml:space="preserve"> and was seized by it. </w:t>
      </w:r>
    </w:p>
    <w:p w14:paraId="59D5E106" w14:textId="77777777" w:rsidR="00F32AA9" w:rsidRPr="00207A61" w:rsidRDefault="00F32AA9" w:rsidP="00F32AA9">
      <w:pPr>
        <w:widowControl w:val="0"/>
        <w:spacing w:before="120"/>
        <w:jc w:val="both"/>
        <w:rPr>
          <w:rFonts w:ascii="Calibri" w:hAnsi="Calibri" w:cs="Calibri"/>
        </w:rPr>
      </w:pPr>
      <w:r w:rsidRPr="00207A61">
        <w:rPr>
          <w:rFonts w:ascii="Calibri" w:hAnsi="Calibri" w:cs="Calibri"/>
          <w:color w:val="000000"/>
        </w:rPr>
        <w:t xml:space="preserve">In this phase, they followed a method of courting public reproach by </w:t>
      </w:r>
      <w:r>
        <w:rPr>
          <w:rFonts w:ascii="Calibri" w:hAnsi="Calibri" w:cs="Calibri"/>
          <w:color w:val="000000"/>
        </w:rPr>
        <w:t>neglecting</w:t>
      </w:r>
      <w:r w:rsidRPr="00207A61">
        <w:rPr>
          <w:rFonts w:ascii="Calibri" w:hAnsi="Calibri" w:cs="Calibri"/>
          <w:color w:val="000000"/>
        </w:rPr>
        <w:t xml:space="preserve"> </w:t>
      </w:r>
      <w:r w:rsidRPr="00207A61">
        <w:rPr>
          <w:rFonts w:ascii="Calibri" w:hAnsi="Calibri" w:cs="Calibri"/>
          <w:color w:val="000000"/>
          <w:shd w:val="clear" w:color="auto" w:fill="FFFFFF"/>
        </w:rPr>
        <w:t>the Sharî’ah</w:t>
      </w:r>
      <w:r w:rsidRPr="007F2EAC">
        <w:rPr>
          <w:rFonts w:ascii="Calibri" w:hAnsi="Calibri" w:cs="Calibri"/>
          <w:color w:val="000000"/>
        </w:rPr>
        <w:t xml:space="preserve"> </w:t>
      </w:r>
      <w:r>
        <w:rPr>
          <w:rFonts w:ascii="Calibri" w:hAnsi="Calibri" w:cs="Calibri"/>
          <w:color w:val="000000"/>
        </w:rPr>
        <w:t xml:space="preserve">laws </w:t>
      </w:r>
      <w:r w:rsidRPr="00207A61">
        <w:rPr>
          <w:rFonts w:ascii="Calibri" w:hAnsi="Calibri" w:cs="Calibri"/>
          <w:color w:val="000000"/>
        </w:rPr>
        <w:t>to be saved from dangers</w:t>
      </w:r>
      <w:r>
        <w:rPr>
          <w:rFonts w:ascii="Calibri" w:hAnsi="Calibri" w:cs="Calibri"/>
          <w:color w:val="000000"/>
        </w:rPr>
        <w:t>,</w:t>
      </w:r>
      <w:r w:rsidRPr="00207A61">
        <w:rPr>
          <w:rFonts w:ascii="Calibri" w:hAnsi="Calibri" w:cs="Calibri"/>
          <w:color w:val="000000"/>
        </w:rPr>
        <w:t xml:space="preserve"> </w:t>
      </w:r>
      <w:r>
        <w:rPr>
          <w:rFonts w:ascii="Calibri" w:hAnsi="Calibri" w:cs="Calibri"/>
          <w:color w:val="000000"/>
        </w:rPr>
        <w:t>such as</w:t>
      </w:r>
      <w:r w:rsidRPr="00207A61">
        <w:rPr>
          <w:rFonts w:ascii="Calibri" w:hAnsi="Calibri" w:cs="Calibri"/>
          <w:color w:val="000000"/>
        </w:rPr>
        <w:t xml:space="preserve"> riyâ, fame and</w:t>
      </w:r>
      <w:r>
        <w:rPr>
          <w:rFonts w:ascii="Calibri" w:hAnsi="Calibri" w:cs="Calibri"/>
          <w:color w:val="000000"/>
        </w:rPr>
        <w:t xml:space="preserve"> the love for rank and position</w:t>
      </w:r>
      <w:r w:rsidRPr="00207A61">
        <w:rPr>
          <w:rFonts w:ascii="Calibri" w:hAnsi="Calibri" w:cs="Calibri"/>
          <w:color w:val="000000"/>
          <w:shd w:val="clear" w:color="auto" w:fill="FFFFFF"/>
        </w:rPr>
        <w:t>. Some of them even plunged into the swamp of natur</w:t>
      </w:r>
      <w:r>
        <w:rPr>
          <w:rFonts w:ascii="Calibri" w:hAnsi="Calibri" w:cs="Calibri"/>
          <w:color w:val="000000"/>
          <w:shd w:val="clear" w:color="auto" w:fill="FFFFFF"/>
        </w:rPr>
        <w:t>alism</w:t>
      </w:r>
      <w:r w:rsidRPr="00207A61">
        <w:rPr>
          <w:rFonts w:ascii="Calibri" w:hAnsi="Calibri" w:cs="Calibri"/>
          <w:color w:val="000000"/>
          <w:shd w:val="clear" w:color="auto" w:fill="FFFFFF"/>
        </w:rPr>
        <w:t xml:space="preserve"> and dhalâlah.) </w:t>
      </w:r>
      <w:r w:rsidRPr="00207A61">
        <w:rPr>
          <w:rFonts w:ascii="Calibri" w:hAnsi="Calibri" w:cs="Calibri"/>
          <w:i/>
          <w:iCs/>
          <w:color w:val="000000"/>
          <w:shd w:val="clear" w:color="auto" w:fill="FFFFFF"/>
        </w:rPr>
        <w:t>(Tr.)</w:t>
      </w:r>
    </w:p>
  </w:footnote>
  <w:footnote w:id="10">
    <w:p w14:paraId="7D269BD0" w14:textId="77777777" w:rsidR="004868B5" w:rsidRDefault="004868B5">
      <w:pPr>
        <w:pStyle w:val="FootnoteText"/>
        <w:spacing w:before="120"/>
      </w:pPr>
      <w:r>
        <w:rPr>
          <w:rStyle w:val="DipnotKarakterleri"/>
          <w:rFonts w:ascii="Calibri" w:hAnsi="Calibri"/>
        </w:rPr>
        <w:footnoteRef/>
      </w:r>
      <w:r>
        <w:rPr>
          <w:rFonts w:ascii="Calibri" w:hAnsi="Calibri" w:cs="Calibri"/>
          <w:color w:val="000000"/>
          <w:sz w:val="24"/>
          <w:szCs w:val="24"/>
        </w:rPr>
        <w:t>(Death is a haqq)</w:t>
      </w:r>
    </w:p>
  </w:footnote>
  <w:footnote w:id="11">
    <w:p w14:paraId="4D346556" w14:textId="77777777" w:rsidR="004868B5" w:rsidRDefault="004868B5">
      <w:pPr>
        <w:pStyle w:val="FootnoteText"/>
        <w:spacing w:before="120"/>
      </w:pPr>
      <w:r>
        <w:rPr>
          <w:rStyle w:val="DipnotKarakterleri"/>
          <w:rFonts w:ascii="Calibri" w:hAnsi="Calibri"/>
        </w:rPr>
        <w:footnoteRef/>
      </w:r>
      <w:r>
        <w:rPr>
          <w:rFonts w:ascii="Calibri" w:eastAsia="Calibri" w:hAnsi="Calibri" w:cs="Calibri"/>
          <w:color w:val="000000"/>
          <w:sz w:val="24"/>
          <w:szCs w:val="24"/>
        </w:rPr>
        <w:t xml:space="preserve"> </w:t>
      </w:r>
      <w:r>
        <w:rPr>
          <w:rFonts w:ascii="Calibri" w:hAnsi="Calibri" w:cs="Calibri"/>
          <w:color w:val="000000"/>
          <w:sz w:val="24"/>
          <w:szCs w:val="24"/>
          <w:shd w:val="clear" w:color="auto" w:fill="FFFFFF"/>
        </w:rPr>
        <w:t xml:space="preserve">(Cleanliness </w:t>
      </w:r>
      <w:r>
        <w:rPr>
          <w:rFonts w:ascii="Calibri" w:hAnsi="Calibri" w:cs="Calibri"/>
          <w:color w:val="000000"/>
          <w:sz w:val="24"/>
          <w:szCs w:val="24"/>
          <w:shd w:val="clear" w:color="auto" w:fill="FFFFFF"/>
        </w:rPr>
        <w:t xml:space="preserve">is a part of </w:t>
      </w:r>
      <w:r>
        <w:rPr>
          <w:rFonts w:ascii="Calibri" w:hAnsi="Calibri" w:cs="Calibri"/>
          <w:color w:val="000000"/>
          <w:sz w:val="24"/>
          <w:szCs w:val="24"/>
        </w:rPr>
        <w:t>îmân</w:t>
      </w:r>
      <w:r>
        <w:rPr>
          <w:rFonts w:ascii="Calibri" w:hAnsi="Calibri" w:cs="Calibri"/>
          <w:color w:val="000000"/>
          <w:sz w:val="24"/>
          <w:szCs w:val="24"/>
          <w:shd w:val="clear" w:color="auto" w:fill="FFFFFF"/>
        </w:rPr>
        <w:t>)</w:t>
      </w:r>
    </w:p>
  </w:footnote>
  <w:footnote w:id="12">
    <w:p w14:paraId="6E2067EF" w14:textId="77777777" w:rsidR="004868B5" w:rsidRDefault="004868B5">
      <w:pPr>
        <w:pStyle w:val="FootnoteText"/>
        <w:spacing w:before="120"/>
      </w:pPr>
      <w:r>
        <w:rPr>
          <w:rStyle w:val="DipnotKarakterleri"/>
          <w:rFonts w:ascii="Calibri" w:hAnsi="Calibri"/>
        </w:rPr>
        <w:footnoteRef/>
      </w:r>
      <w:r>
        <w:rPr>
          <w:rFonts w:ascii="Calibri" w:hAnsi="Calibri" w:cs="Calibri"/>
          <w:color w:val="000000"/>
          <w:sz w:val="24"/>
          <w:szCs w:val="24"/>
          <w:shd w:val="clear" w:color="auto" w:fill="FFFFFF"/>
        </w:rPr>
        <w:t xml:space="preserve">(Indeed, Allah loves those who do tawbah and </w:t>
      </w:r>
      <w:proofErr w:type="gramStart"/>
      <w:r>
        <w:rPr>
          <w:rFonts w:ascii="Calibri" w:hAnsi="Calibri" w:cs="Calibri"/>
          <w:color w:val="000000"/>
          <w:sz w:val="24"/>
          <w:szCs w:val="24"/>
          <w:shd w:val="clear" w:color="auto" w:fill="FFFFFF"/>
        </w:rPr>
        <w:t>He</w:t>
      </w:r>
      <w:proofErr w:type="gramEnd"/>
      <w:r>
        <w:rPr>
          <w:rFonts w:ascii="Calibri" w:hAnsi="Calibri" w:cs="Calibri"/>
          <w:color w:val="000000"/>
          <w:sz w:val="24"/>
          <w:szCs w:val="24"/>
          <w:shd w:val="clear" w:color="auto" w:fill="FFFFFF"/>
        </w:rPr>
        <w:t xml:space="preserve"> loves those who keep themselves pure and clean)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0730" w14:textId="77777777" w:rsidR="004868B5" w:rsidRDefault="004868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B989" w14:textId="77777777" w:rsidR="004868B5" w:rsidRDefault="004868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Q0sTQ1srQwNzU2NDVT0lEKTi0uzszPAykwrwUA2TnDPiwAAAA="/>
  </w:docVars>
  <w:rsids>
    <w:rsidRoot w:val="00671296"/>
    <w:rsid w:val="000343FC"/>
    <w:rsid w:val="00047CF1"/>
    <w:rsid w:val="000A1302"/>
    <w:rsid w:val="000E0C43"/>
    <w:rsid w:val="001003B5"/>
    <w:rsid w:val="00112967"/>
    <w:rsid w:val="00130DD6"/>
    <w:rsid w:val="001C32CD"/>
    <w:rsid w:val="001E0458"/>
    <w:rsid w:val="001E66B8"/>
    <w:rsid w:val="00283036"/>
    <w:rsid w:val="002D6D40"/>
    <w:rsid w:val="00312FAD"/>
    <w:rsid w:val="003661E5"/>
    <w:rsid w:val="00391439"/>
    <w:rsid w:val="003D3B27"/>
    <w:rsid w:val="003D5C0E"/>
    <w:rsid w:val="00437188"/>
    <w:rsid w:val="0044272E"/>
    <w:rsid w:val="00450BB4"/>
    <w:rsid w:val="00455950"/>
    <w:rsid w:val="004813E1"/>
    <w:rsid w:val="004868B5"/>
    <w:rsid w:val="005210C3"/>
    <w:rsid w:val="00563DDD"/>
    <w:rsid w:val="005839D6"/>
    <w:rsid w:val="005C7EA3"/>
    <w:rsid w:val="00615681"/>
    <w:rsid w:val="006536E1"/>
    <w:rsid w:val="00671296"/>
    <w:rsid w:val="00694F97"/>
    <w:rsid w:val="00697C47"/>
    <w:rsid w:val="0073368C"/>
    <w:rsid w:val="007351DA"/>
    <w:rsid w:val="0074394C"/>
    <w:rsid w:val="00745E7A"/>
    <w:rsid w:val="00750552"/>
    <w:rsid w:val="00783334"/>
    <w:rsid w:val="007861AD"/>
    <w:rsid w:val="007B0B29"/>
    <w:rsid w:val="007E677E"/>
    <w:rsid w:val="00805846"/>
    <w:rsid w:val="00820618"/>
    <w:rsid w:val="008444D0"/>
    <w:rsid w:val="00852BD3"/>
    <w:rsid w:val="008635E7"/>
    <w:rsid w:val="008649B1"/>
    <w:rsid w:val="00866ED4"/>
    <w:rsid w:val="008762DB"/>
    <w:rsid w:val="008955CD"/>
    <w:rsid w:val="008979CB"/>
    <w:rsid w:val="0096627C"/>
    <w:rsid w:val="00992199"/>
    <w:rsid w:val="00A06FC3"/>
    <w:rsid w:val="00A922DA"/>
    <w:rsid w:val="00A95D70"/>
    <w:rsid w:val="00AA458B"/>
    <w:rsid w:val="00AE10B0"/>
    <w:rsid w:val="00B23785"/>
    <w:rsid w:val="00B409D1"/>
    <w:rsid w:val="00B534D7"/>
    <w:rsid w:val="00B57F8A"/>
    <w:rsid w:val="00BD3D27"/>
    <w:rsid w:val="00BE3306"/>
    <w:rsid w:val="00BF6BA3"/>
    <w:rsid w:val="00C2390D"/>
    <w:rsid w:val="00C912A2"/>
    <w:rsid w:val="00CB343C"/>
    <w:rsid w:val="00CD5DFC"/>
    <w:rsid w:val="00CF0510"/>
    <w:rsid w:val="00D0672E"/>
    <w:rsid w:val="00D35215"/>
    <w:rsid w:val="00D9228C"/>
    <w:rsid w:val="00DB121B"/>
    <w:rsid w:val="00DC1CC3"/>
    <w:rsid w:val="00DD1673"/>
    <w:rsid w:val="00E300BB"/>
    <w:rsid w:val="00E4215F"/>
    <w:rsid w:val="00E42619"/>
    <w:rsid w:val="00E45D60"/>
    <w:rsid w:val="00E52AB8"/>
    <w:rsid w:val="00EB03F2"/>
    <w:rsid w:val="00EC5A27"/>
    <w:rsid w:val="00ED23DB"/>
    <w:rsid w:val="00EE1B51"/>
    <w:rsid w:val="00EE4C93"/>
    <w:rsid w:val="00F279F4"/>
    <w:rsid w:val="00F32AA9"/>
    <w:rsid w:val="00F673F0"/>
    <w:rsid w:val="00F72E4B"/>
    <w:rsid w:val="00FE5397"/>
    <w:rsid w:val="00FF325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AD1974"/>
  <w15:chartTrackingRefBased/>
  <w15:docId w15:val="{F9DB2867-85FD-4474-8746-FE740B3E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2"/>
      <w:sz w:val="24"/>
      <w:szCs w:val="24"/>
      <w:lang w:eastAsia="zh-CN" w:bidi="ar-A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rsaylanParagrafYazTipi">
    <w:name w:val="Varsayılan Paragraf Yazı Tipi"/>
  </w:style>
  <w:style w:type="character" w:customStyle="1" w:styleId="DipnotKarakterleri">
    <w:name w:val="Dipnot Karakterleri"/>
    <w:uiPriority w:val="99"/>
    <w:qFormat/>
    <w:rPr>
      <w:vertAlign w:val="superscript"/>
    </w:rPr>
  </w:style>
  <w:style w:type="character" w:customStyle="1" w:styleId="DipnotMetniChar">
    <w:name w:val="Dipnot Metni Char"/>
    <w:rPr>
      <w:lang w:bidi="ar-AE"/>
    </w:rPr>
  </w:style>
  <w:style w:type="character" w:styleId="FootnoteReference">
    <w:name w:val="footnote reference"/>
    <w:uiPriority w:val="99"/>
    <w:rPr>
      <w:vertAlign w:val="superscript"/>
    </w:rPr>
  </w:style>
  <w:style w:type="character" w:customStyle="1" w:styleId="SonnotKarakterleri">
    <w:name w:val="Sonnot Karakterleri"/>
    <w:rPr>
      <w:vertAlign w:val="superscript"/>
    </w:rPr>
  </w:style>
  <w:style w:type="character" w:customStyle="1" w:styleId="WW-SonnotKarakterleri">
    <w:name w:val="WW-Sonnot Karakterleri"/>
  </w:style>
  <w:style w:type="character" w:styleId="EndnoteReference">
    <w:name w:val="endnote reference"/>
    <w:rPr>
      <w:vertAlign w:val="superscript"/>
    </w:rPr>
  </w:style>
  <w:style w:type="character" w:customStyle="1" w:styleId="AltBilgiChar">
    <w:name w:val="Alt Bilgi Char"/>
    <w:rPr>
      <w:sz w:val="24"/>
      <w:szCs w:val="24"/>
      <w:lang w:bidi="ar-AE"/>
    </w:rPr>
  </w:style>
  <w:style w:type="character" w:customStyle="1" w:styleId="stBilgiChar">
    <w:name w:val="Üst Bilgi Char"/>
    <w:rPr>
      <w:sz w:val="24"/>
      <w:szCs w:val="24"/>
      <w:lang w:bidi="ar-AE"/>
    </w:rPr>
  </w:style>
  <w:style w:type="paragraph" w:customStyle="1" w:styleId="Balk">
    <w:name w:val="Başlık"/>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Dizin">
    <w:name w:val="Dizin"/>
    <w:basedOn w:val="Normal"/>
    <w:pPr>
      <w:suppressLineNumbers/>
    </w:pPr>
    <w:rPr>
      <w:rFonts w:cs="Arial"/>
    </w:rPr>
  </w:style>
  <w:style w:type="paragraph" w:customStyle="1" w:styleId="stvealtbilgi">
    <w:name w:val="Üst ve alt bilgi"/>
    <w:basedOn w:val="Normal"/>
    <w:pPr>
      <w:suppressLineNumbers/>
      <w:tabs>
        <w:tab w:val="center" w:pos="4819"/>
        <w:tab w:val="right" w:pos="9638"/>
      </w:tabs>
    </w:p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styleId="FootnoteText">
    <w:name w:val="footnote text"/>
    <w:basedOn w:val="Normal"/>
    <w:link w:val="FootnoteTextChar"/>
    <w:uiPriority w:val="99"/>
    <w:rPr>
      <w:sz w:val="20"/>
      <w:szCs w:val="20"/>
    </w:rPr>
  </w:style>
  <w:style w:type="paragraph" w:customStyle="1" w:styleId="Standard">
    <w:name w:val="Standard"/>
    <w:uiPriority w:val="99"/>
    <w:qFormat/>
    <w:rsid w:val="00112967"/>
    <w:pPr>
      <w:suppressAutoHyphens/>
      <w:textAlignment w:val="baseline"/>
    </w:pPr>
    <w:rPr>
      <w:rFonts w:ascii="Liberation Serif" w:eastAsia="NSimSun" w:hAnsi="Liberation Serif" w:cs="Arial"/>
      <w:kern w:val="2"/>
      <w:sz w:val="24"/>
      <w:szCs w:val="24"/>
      <w:lang w:eastAsia="zh-CN" w:bidi="hi-IN"/>
    </w:rPr>
  </w:style>
  <w:style w:type="character" w:customStyle="1" w:styleId="FootnoteTextChar">
    <w:name w:val="Footnote Text Char"/>
    <w:link w:val="FootnoteText"/>
    <w:uiPriority w:val="99"/>
    <w:qFormat/>
    <w:rsid w:val="00E300BB"/>
    <w:rPr>
      <w:kern w:val="2"/>
      <w:lang w:val="tr-TR"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2F259-05A7-436D-9BC4-F8B37642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7643</Words>
  <Characters>43567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بِسْمِ اللّٰهِ الرَّحْمٰنِ الرَّحِيمِ</vt:lpstr>
    </vt:vector>
  </TitlesOfParts>
  <Company/>
  <LinksUpToDate>false</LinksUpToDate>
  <CharactersWithSpaces>51108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DURUKAN</dc:creator>
  <cp:keywords/>
  <cp:lastModifiedBy>zulal durukan</cp:lastModifiedBy>
  <cp:revision>2</cp:revision>
  <cp:lastPrinted>1995-11-21T15:41:00Z</cp:lastPrinted>
  <dcterms:created xsi:type="dcterms:W3CDTF">2026-08-25T09:17:00Z</dcterms:created>
  <dcterms:modified xsi:type="dcterms:W3CDTF">2026-08-25T09:17:00Z</dcterms:modified>
</cp:coreProperties>
</file>