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19B7B" w14:textId="77777777" w:rsidR="0036353E" w:rsidRPr="00040F62" w:rsidRDefault="0036353E" w:rsidP="00040F62">
      <w:pPr>
        <w:autoSpaceDE w:val="0"/>
        <w:autoSpaceDN w:val="0"/>
        <w:adjustRightInd w:val="0"/>
        <w:spacing w:before="120" w:after="0" w:line="240" w:lineRule="auto"/>
        <w:jc w:val="center"/>
        <w:rPr>
          <w:rFonts w:ascii="Calibri" w:hAnsi="Calibri" w:cs="Calibri"/>
          <w:color w:val="EE0000"/>
          <w:sz w:val="28"/>
          <w:szCs w:val="28"/>
          <w:highlight w:val="white"/>
          <w:lang w:val="en-GB"/>
        </w:rPr>
      </w:pPr>
      <w:bookmarkStart w:id="0" w:name="_Hlk205030965"/>
      <w:r w:rsidRPr="00040F62">
        <w:rPr>
          <w:rFonts w:ascii="Calibri" w:hAnsi="Calibri" w:cs="Calibri"/>
          <w:color w:val="EE0000"/>
          <w:sz w:val="28"/>
          <w:szCs w:val="28"/>
          <w:highlight w:val="white"/>
          <w:rtl/>
          <w:lang w:val="en-GB"/>
        </w:rPr>
        <w:t>بِسْمِ اللّٰهِ الرَّحْمٰنِ الرَّحِيمِ</w:t>
      </w:r>
      <w:r w:rsidRPr="00040F62">
        <w:rPr>
          <w:rFonts w:ascii="Calibri" w:hAnsi="Calibri" w:cs="Calibri"/>
          <w:color w:val="EE0000"/>
          <w:sz w:val="28"/>
          <w:szCs w:val="28"/>
          <w:highlight w:val="white"/>
          <w:lang w:val="en-GB"/>
        </w:rPr>
        <w:t xml:space="preserve"> </w:t>
      </w:r>
    </w:p>
    <w:p w14:paraId="2B06AFCD" w14:textId="2A2F3A97" w:rsidR="0036353E" w:rsidRPr="00040F62" w:rsidRDefault="0036353E" w:rsidP="00040F62">
      <w:pPr>
        <w:spacing w:before="120" w:after="0" w:line="240" w:lineRule="auto"/>
        <w:jc w:val="center"/>
        <w:rPr>
          <w:rFonts w:ascii="Calibri" w:hAnsi="Calibri" w:cs="Calibri"/>
          <w:b/>
          <w:sz w:val="32"/>
          <w:szCs w:val="32"/>
          <w:lang w:val="en-GB"/>
        </w:rPr>
      </w:pPr>
      <w:r w:rsidRPr="00040F62">
        <w:rPr>
          <w:rFonts w:ascii="Calibri" w:hAnsi="Calibri" w:cs="Calibri"/>
          <w:b/>
          <w:sz w:val="32"/>
          <w:szCs w:val="32"/>
          <w:lang w:val="en-GB"/>
        </w:rPr>
        <w:t xml:space="preserve">THE ISLAMIC UNITY – </w:t>
      </w:r>
      <w:r w:rsidR="00E86A98">
        <w:rPr>
          <w:rFonts w:ascii="Calibri" w:hAnsi="Calibri" w:cs="Calibri"/>
          <w:b/>
          <w:sz w:val="32"/>
          <w:szCs w:val="32"/>
          <w:lang w:val="en-GB"/>
        </w:rPr>
        <w:t>4</w:t>
      </w:r>
    </w:p>
    <w:bookmarkEnd w:id="0"/>
    <w:p w14:paraId="1C3DA32D" w14:textId="46CA4E2C" w:rsidR="00601AF1" w:rsidRPr="00601AF1" w:rsidRDefault="00601AF1" w:rsidP="00040F62">
      <w:pPr>
        <w:spacing w:before="120" w:after="0" w:line="240" w:lineRule="auto"/>
        <w:jc w:val="center"/>
        <w:rPr>
          <w:rFonts w:ascii="Calibri" w:hAnsi="Calibri" w:cs="Calibri"/>
          <w:b/>
          <w:color w:val="0000FF"/>
          <w:sz w:val="24"/>
          <w:szCs w:val="24"/>
          <w:shd w:val="clear" w:color="auto" w:fill="FFFFFF"/>
        </w:rPr>
      </w:pPr>
      <w:proofErr w:type="spellStart"/>
      <w:r w:rsidRPr="00601AF1">
        <w:rPr>
          <w:rFonts w:ascii="Calibri" w:hAnsi="Calibri" w:cs="Calibri"/>
          <w:color w:val="000000"/>
          <w:sz w:val="24"/>
          <w:szCs w:val="24"/>
        </w:rPr>
        <w:t>The</w:t>
      </w:r>
      <w:proofErr w:type="spellEnd"/>
      <w:r w:rsidRPr="00601AF1">
        <w:rPr>
          <w:rFonts w:ascii="Calibri" w:hAnsi="Calibri" w:cs="Calibri"/>
          <w:color w:val="000000"/>
          <w:sz w:val="24"/>
          <w:szCs w:val="24"/>
        </w:rPr>
        <w:t xml:space="preserve"> </w:t>
      </w:r>
      <w:proofErr w:type="spellStart"/>
      <w:r w:rsidRPr="00601AF1">
        <w:rPr>
          <w:rFonts w:ascii="Calibri" w:hAnsi="Calibri" w:cs="Calibri"/>
          <w:color w:val="000000"/>
          <w:sz w:val="24"/>
          <w:szCs w:val="24"/>
        </w:rPr>
        <w:t>prescription</w:t>
      </w:r>
      <w:proofErr w:type="spellEnd"/>
      <w:r w:rsidRPr="00601AF1">
        <w:rPr>
          <w:rFonts w:ascii="Calibri" w:hAnsi="Calibri" w:cs="Calibri"/>
          <w:color w:val="000000"/>
          <w:sz w:val="24"/>
          <w:szCs w:val="24"/>
        </w:rPr>
        <w:t xml:space="preserve"> </w:t>
      </w:r>
      <w:proofErr w:type="spellStart"/>
      <w:r w:rsidRPr="00601AF1">
        <w:rPr>
          <w:rFonts w:ascii="Calibri" w:hAnsi="Calibri" w:cs="Calibri"/>
          <w:color w:val="000000"/>
          <w:sz w:val="24"/>
          <w:szCs w:val="24"/>
        </w:rPr>
        <w:t>for</w:t>
      </w:r>
      <w:proofErr w:type="spellEnd"/>
      <w:r w:rsidRPr="00601AF1">
        <w:rPr>
          <w:rFonts w:ascii="Calibri" w:hAnsi="Calibri" w:cs="Calibri"/>
          <w:color w:val="000000"/>
          <w:sz w:val="24"/>
          <w:szCs w:val="24"/>
        </w:rPr>
        <w:t xml:space="preserve"> a </w:t>
      </w:r>
      <w:proofErr w:type="spellStart"/>
      <w:r w:rsidRPr="00601AF1">
        <w:rPr>
          <w:rFonts w:ascii="Calibri" w:hAnsi="Calibri" w:cs="Calibri"/>
          <w:color w:val="000000"/>
          <w:sz w:val="24"/>
          <w:szCs w:val="24"/>
        </w:rPr>
        <w:t>magnificent</w:t>
      </w:r>
      <w:proofErr w:type="spellEnd"/>
      <w:r w:rsidRPr="00601AF1">
        <w:rPr>
          <w:rFonts w:ascii="Calibri" w:hAnsi="Calibri" w:cs="Calibri"/>
          <w:color w:val="000000"/>
          <w:sz w:val="24"/>
          <w:szCs w:val="24"/>
        </w:rPr>
        <w:t xml:space="preserve">, </w:t>
      </w:r>
      <w:proofErr w:type="spellStart"/>
      <w:r w:rsidRPr="00601AF1">
        <w:rPr>
          <w:rFonts w:ascii="Calibri" w:hAnsi="Calibri" w:cs="Calibri"/>
          <w:color w:val="000000"/>
          <w:sz w:val="24"/>
          <w:szCs w:val="24"/>
        </w:rPr>
        <w:t>unfortunate</w:t>
      </w:r>
      <w:proofErr w:type="spellEnd"/>
      <w:r w:rsidRPr="00601AF1">
        <w:rPr>
          <w:rFonts w:ascii="Calibri" w:hAnsi="Calibri" w:cs="Calibri"/>
          <w:color w:val="000000"/>
          <w:sz w:val="24"/>
          <w:szCs w:val="24"/>
        </w:rPr>
        <w:t xml:space="preserve"> </w:t>
      </w:r>
      <w:proofErr w:type="spellStart"/>
      <w:r w:rsidRPr="00601AF1">
        <w:rPr>
          <w:rFonts w:ascii="Calibri" w:hAnsi="Calibri" w:cs="Calibri"/>
          <w:color w:val="000000"/>
          <w:sz w:val="24"/>
          <w:szCs w:val="24"/>
        </w:rPr>
        <w:t>continent</w:t>
      </w:r>
      <w:proofErr w:type="spellEnd"/>
      <w:r w:rsidRPr="00601AF1">
        <w:rPr>
          <w:rFonts w:ascii="Calibri" w:hAnsi="Calibri" w:cs="Calibri"/>
          <w:color w:val="000000"/>
          <w:sz w:val="24"/>
          <w:szCs w:val="24"/>
        </w:rPr>
        <w:t xml:space="preserve">, a </w:t>
      </w:r>
      <w:proofErr w:type="spellStart"/>
      <w:r w:rsidRPr="00601AF1">
        <w:rPr>
          <w:rFonts w:ascii="Calibri" w:hAnsi="Calibri" w:cs="Calibri"/>
          <w:color w:val="000000"/>
          <w:sz w:val="24"/>
          <w:szCs w:val="24"/>
        </w:rPr>
        <w:t>glorious</w:t>
      </w:r>
      <w:proofErr w:type="spellEnd"/>
      <w:r w:rsidRPr="00601AF1">
        <w:rPr>
          <w:rFonts w:ascii="Calibri" w:hAnsi="Calibri" w:cs="Calibri"/>
          <w:color w:val="000000"/>
          <w:sz w:val="24"/>
          <w:szCs w:val="24"/>
        </w:rPr>
        <w:t xml:space="preserve">, </w:t>
      </w:r>
      <w:proofErr w:type="spellStart"/>
      <w:r w:rsidRPr="00601AF1">
        <w:rPr>
          <w:rFonts w:ascii="Calibri" w:hAnsi="Calibri" w:cs="Calibri"/>
          <w:color w:val="000000"/>
          <w:sz w:val="24"/>
          <w:szCs w:val="24"/>
        </w:rPr>
        <w:t>defeated</w:t>
      </w:r>
      <w:proofErr w:type="spellEnd"/>
      <w:r w:rsidRPr="00601AF1">
        <w:rPr>
          <w:rFonts w:ascii="Calibri" w:hAnsi="Calibri" w:cs="Calibri"/>
          <w:color w:val="000000"/>
          <w:sz w:val="24"/>
          <w:szCs w:val="24"/>
        </w:rPr>
        <w:t xml:space="preserve"> </w:t>
      </w:r>
      <w:proofErr w:type="spellStart"/>
      <w:r w:rsidRPr="00601AF1">
        <w:rPr>
          <w:rFonts w:ascii="Calibri" w:hAnsi="Calibri" w:cs="Calibri"/>
          <w:color w:val="000000"/>
          <w:sz w:val="24"/>
          <w:szCs w:val="24"/>
        </w:rPr>
        <w:t>state</w:t>
      </w:r>
      <w:proofErr w:type="spellEnd"/>
      <w:r w:rsidRPr="00601AF1">
        <w:rPr>
          <w:rFonts w:ascii="Calibri" w:hAnsi="Calibri" w:cs="Calibri"/>
          <w:color w:val="000000"/>
          <w:sz w:val="24"/>
          <w:szCs w:val="24"/>
        </w:rPr>
        <w:t xml:space="preserve">, </w:t>
      </w:r>
      <w:proofErr w:type="spellStart"/>
      <w:r w:rsidRPr="00601AF1">
        <w:rPr>
          <w:rFonts w:ascii="Calibri" w:hAnsi="Calibri" w:cs="Calibri"/>
          <w:color w:val="000000"/>
          <w:sz w:val="24"/>
          <w:szCs w:val="24"/>
        </w:rPr>
        <w:t>and</w:t>
      </w:r>
      <w:proofErr w:type="spellEnd"/>
      <w:r w:rsidRPr="00601AF1">
        <w:rPr>
          <w:rFonts w:ascii="Calibri" w:hAnsi="Calibri" w:cs="Calibri"/>
          <w:color w:val="000000"/>
          <w:sz w:val="24"/>
          <w:szCs w:val="24"/>
        </w:rPr>
        <w:t xml:space="preserve"> a </w:t>
      </w:r>
      <w:proofErr w:type="spellStart"/>
      <w:r w:rsidRPr="00601AF1">
        <w:rPr>
          <w:rFonts w:ascii="Calibri" w:hAnsi="Calibri" w:cs="Calibri"/>
          <w:color w:val="000000"/>
          <w:sz w:val="24"/>
          <w:szCs w:val="24"/>
        </w:rPr>
        <w:t>valuable</w:t>
      </w:r>
      <w:proofErr w:type="spellEnd"/>
      <w:r w:rsidR="00DF451B">
        <w:rPr>
          <w:rFonts w:ascii="Calibri" w:hAnsi="Calibri" w:cs="Calibri"/>
          <w:color w:val="000000"/>
          <w:sz w:val="24"/>
          <w:szCs w:val="24"/>
        </w:rPr>
        <w:t>,</w:t>
      </w:r>
      <w:r w:rsidRPr="00601AF1">
        <w:rPr>
          <w:rFonts w:ascii="Calibri" w:hAnsi="Calibri" w:cs="Calibri"/>
          <w:color w:val="000000"/>
          <w:sz w:val="24"/>
          <w:szCs w:val="24"/>
        </w:rPr>
        <w:t xml:space="preserve"> </w:t>
      </w:r>
      <w:proofErr w:type="spellStart"/>
      <w:r w:rsidRPr="00601AF1">
        <w:rPr>
          <w:rFonts w:ascii="Calibri" w:hAnsi="Calibri" w:cs="Calibri"/>
          <w:color w:val="000000"/>
          <w:sz w:val="24"/>
          <w:szCs w:val="24"/>
        </w:rPr>
        <w:t>ownerless</w:t>
      </w:r>
      <w:proofErr w:type="spellEnd"/>
      <w:r w:rsidRPr="00601AF1">
        <w:rPr>
          <w:rFonts w:ascii="Calibri" w:hAnsi="Calibri" w:cs="Calibri"/>
          <w:color w:val="000000"/>
          <w:sz w:val="24"/>
          <w:szCs w:val="24"/>
        </w:rPr>
        <w:t xml:space="preserve"> </w:t>
      </w:r>
      <w:proofErr w:type="spellStart"/>
      <w:r w:rsidRPr="00601AF1">
        <w:rPr>
          <w:rFonts w:ascii="Calibri" w:hAnsi="Calibri" w:cs="Calibri"/>
          <w:color w:val="000000"/>
          <w:sz w:val="24"/>
          <w:szCs w:val="24"/>
        </w:rPr>
        <w:t>nation</w:t>
      </w:r>
      <w:proofErr w:type="spellEnd"/>
      <w:r w:rsidRPr="00601AF1">
        <w:rPr>
          <w:rFonts w:ascii="Calibri" w:hAnsi="Calibri" w:cs="Calibri"/>
          <w:color w:val="000000"/>
          <w:sz w:val="24"/>
          <w:szCs w:val="24"/>
        </w:rPr>
        <w:t xml:space="preserve"> is </w:t>
      </w:r>
      <w:proofErr w:type="spellStart"/>
      <w:r w:rsidRPr="00601AF1">
        <w:rPr>
          <w:rFonts w:ascii="Calibri" w:hAnsi="Calibri" w:cs="Calibri"/>
          <w:color w:val="000000"/>
          <w:sz w:val="24"/>
          <w:szCs w:val="24"/>
        </w:rPr>
        <w:t>Islamic</w:t>
      </w:r>
      <w:proofErr w:type="spellEnd"/>
      <w:r w:rsidRPr="00601AF1">
        <w:rPr>
          <w:rFonts w:ascii="Calibri" w:hAnsi="Calibri" w:cs="Calibri"/>
          <w:color w:val="000000"/>
          <w:sz w:val="24"/>
          <w:szCs w:val="24"/>
        </w:rPr>
        <w:t xml:space="preserve"> </w:t>
      </w:r>
      <w:proofErr w:type="spellStart"/>
      <w:r w:rsidRPr="00601AF1">
        <w:rPr>
          <w:rFonts w:ascii="Calibri" w:hAnsi="Calibri" w:cs="Calibri"/>
          <w:color w:val="000000"/>
          <w:sz w:val="24"/>
          <w:szCs w:val="24"/>
        </w:rPr>
        <w:t>Unity</w:t>
      </w:r>
      <w:proofErr w:type="spellEnd"/>
      <w:r w:rsidRPr="00601AF1">
        <w:rPr>
          <w:rFonts w:ascii="Calibri" w:hAnsi="Calibri" w:cs="Calibri"/>
          <w:color w:val="000000"/>
          <w:sz w:val="24"/>
          <w:szCs w:val="24"/>
        </w:rPr>
        <w:t>.</w:t>
      </w:r>
      <w:r w:rsidRPr="00601AF1">
        <w:rPr>
          <w:rFonts w:ascii="Calibri" w:hAnsi="Calibri" w:cs="Calibri"/>
          <w:b/>
          <w:color w:val="0000FF"/>
          <w:sz w:val="24"/>
          <w:szCs w:val="24"/>
          <w:shd w:val="clear" w:color="auto" w:fill="FFFFFF"/>
        </w:rPr>
        <w:t xml:space="preserve"> </w:t>
      </w:r>
    </w:p>
    <w:p w14:paraId="18EFE6B5" w14:textId="7BF4F71C" w:rsidR="008432B6" w:rsidRPr="00040F62" w:rsidRDefault="0036353E" w:rsidP="00040F62">
      <w:pPr>
        <w:spacing w:before="120" w:after="0" w:line="240" w:lineRule="auto"/>
        <w:jc w:val="center"/>
        <w:rPr>
          <w:rFonts w:ascii="Calibri" w:hAnsi="Calibri" w:cs="Calibri"/>
          <w:b/>
          <w:lang w:val="en-GB"/>
        </w:rPr>
      </w:pPr>
      <w:r w:rsidRPr="00040F62">
        <w:rPr>
          <w:rFonts w:ascii="Calibri" w:hAnsi="Calibri" w:cs="Calibri"/>
          <w:b/>
          <w:lang w:val="en-GB"/>
        </w:rPr>
        <w:t>The Damascus Sermon (</w:t>
      </w:r>
      <w:r w:rsidR="00601AF1">
        <w:rPr>
          <w:rFonts w:ascii="Calibri" w:hAnsi="Calibri" w:cs="Calibri"/>
          <w:b/>
          <w:lang w:val="en-GB"/>
        </w:rPr>
        <w:t>109</w:t>
      </w:r>
      <w:r w:rsidRPr="00040F62">
        <w:rPr>
          <w:rFonts w:ascii="Calibri" w:hAnsi="Calibri" w:cs="Calibri"/>
          <w:b/>
          <w:lang w:val="en-GB"/>
        </w:rPr>
        <w:t>)</w:t>
      </w:r>
    </w:p>
    <w:p w14:paraId="7235AF71" w14:textId="41AF5D8B" w:rsidR="0036353E" w:rsidRPr="00B20E9B" w:rsidRDefault="008432B6" w:rsidP="00040F62">
      <w:pPr>
        <w:spacing w:before="120" w:after="0" w:line="240" w:lineRule="auto"/>
        <w:jc w:val="both"/>
        <w:rPr>
          <w:rFonts w:ascii="Calibri" w:hAnsi="Calibri" w:cs="Calibri"/>
          <w:b/>
          <w:color w:val="000000" w:themeColor="text1"/>
          <w:sz w:val="24"/>
          <w:szCs w:val="24"/>
          <w:lang w:val="en-GB"/>
        </w:rPr>
      </w:pPr>
      <w:r w:rsidRPr="00040F62">
        <w:rPr>
          <w:rFonts w:ascii="Calibri" w:hAnsi="Calibri" w:cs="Calibri"/>
          <w:b/>
          <w:sz w:val="24"/>
          <w:szCs w:val="24"/>
          <w:lang w:val="en-GB"/>
        </w:rPr>
        <w:t xml:space="preserve">It is </w:t>
      </w:r>
      <w:r w:rsidRPr="00B20E9B">
        <w:rPr>
          <w:rFonts w:ascii="Calibri" w:hAnsi="Calibri" w:cs="Calibri"/>
          <w:b/>
          <w:color w:val="000000" w:themeColor="text1"/>
          <w:sz w:val="24"/>
          <w:szCs w:val="24"/>
          <w:lang w:val="en-GB"/>
        </w:rPr>
        <w:t xml:space="preserve">necessary to unite over the </w:t>
      </w:r>
      <w:proofErr w:type="spellStart"/>
      <w:r w:rsidRPr="00B20E9B">
        <w:rPr>
          <w:rFonts w:ascii="Calibri" w:hAnsi="Calibri" w:cs="Calibri"/>
          <w:b/>
          <w:color w:val="000000" w:themeColor="text1"/>
          <w:sz w:val="24"/>
          <w:szCs w:val="24"/>
          <w:lang w:val="en-GB"/>
        </w:rPr>
        <w:t>dharûriyyah</w:t>
      </w:r>
      <w:proofErr w:type="spellEnd"/>
      <w:r w:rsidRPr="00B20E9B">
        <w:rPr>
          <w:rFonts w:ascii="Calibri" w:hAnsi="Calibri" w:cs="Calibri"/>
          <w:b/>
          <w:color w:val="000000" w:themeColor="text1"/>
          <w:sz w:val="24"/>
          <w:szCs w:val="24"/>
          <w:lang w:val="en-GB"/>
        </w:rPr>
        <w:t xml:space="preserve"> of religion and not </w:t>
      </w:r>
      <w:r w:rsidR="00DC5C8C" w:rsidRPr="00B20E9B">
        <w:rPr>
          <w:rFonts w:ascii="Calibri" w:hAnsi="Calibri" w:cs="Calibri"/>
          <w:b/>
          <w:color w:val="000000" w:themeColor="text1"/>
          <w:sz w:val="24"/>
          <w:szCs w:val="24"/>
          <w:lang w:val="en-GB"/>
        </w:rPr>
        <w:t xml:space="preserve">to </w:t>
      </w:r>
      <w:r w:rsidRPr="00B20E9B">
        <w:rPr>
          <w:rFonts w:ascii="Calibri" w:hAnsi="Calibri" w:cs="Calibri"/>
          <w:b/>
          <w:color w:val="000000" w:themeColor="text1"/>
          <w:sz w:val="24"/>
          <w:szCs w:val="24"/>
          <w:lang w:val="en-GB"/>
        </w:rPr>
        <w:t>dispute over the secondary matters:</w:t>
      </w:r>
    </w:p>
    <w:p w14:paraId="6E6BBA08" w14:textId="3E5E1160" w:rsidR="008432B6" w:rsidRDefault="006F320B" w:rsidP="00040F62">
      <w:pPr>
        <w:spacing w:before="120" w:after="0" w:line="240" w:lineRule="auto"/>
        <w:jc w:val="both"/>
        <w:rPr>
          <w:rFonts w:ascii="Calibri" w:hAnsi="Calibri" w:cs="Calibri"/>
          <w:bCs/>
          <w:color w:val="000000" w:themeColor="text1"/>
          <w:sz w:val="24"/>
          <w:szCs w:val="24"/>
          <w:lang w:val="en-GB"/>
        </w:rPr>
      </w:pPr>
      <w:bookmarkStart w:id="1" w:name="_Hlk205815607"/>
      <w:r w:rsidRPr="00B20E9B">
        <w:rPr>
          <w:rFonts w:ascii="Calibri" w:hAnsi="Calibri" w:cs="Calibri"/>
          <w:bCs/>
          <w:color w:val="000000" w:themeColor="text1"/>
          <w:sz w:val="24"/>
          <w:szCs w:val="24"/>
          <w:lang w:val="en-GB"/>
        </w:rPr>
        <w:t>Sometimes agreement</w:t>
      </w:r>
      <w:r w:rsidR="00907E6B" w:rsidRPr="00B20E9B">
        <w:rPr>
          <w:rFonts w:ascii="Calibri" w:hAnsi="Calibri" w:cs="Calibri"/>
          <w:bCs/>
          <w:color w:val="000000" w:themeColor="text1"/>
          <w:sz w:val="24"/>
          <w:szCs w:val="24"/>
          <w:lang w:val="en-GB"/>
        </w:rPr>
        <w:t xml:space="preserve"> on </w:t>
      </w:r>
      <w:proofErr w:type="spellStart"/>
      <w:r w:rsidR="00907E6B" w:rsidRPr="00B20E9B">
        <w:rPr>
          <w:rFonts w:ascii="Calibri" w:hAnsi="Calibri" w:cs="Calibri"/>
          <w:bCs/>
          <w:color w:val="000000" w:themeColor="text1"/>
          <w:sz w:val="24"/>
          <w:szCs w:val="24"/>
          <w:lang w:val="en-GB"/>
        </w:rPr>
        <w:t>haqq</w:t>
      </w:r>
      <w:proofErr w:type="spellEnd"/>
      <w:r w:rsidR="008432B6" w:rsidRPr="00B20E9B">
        <w:rPr>
          <w:rFonts w:ascii="Calibri" w:hAnsi="Calibri" w:cs="Calibri"/>
          <w:bCs/>
          <w:color w:val="000000" w:themeColor="text1"/>
          <w:sz w:val="24"/>
          <w:szCs w:val="24"/>
          <w:lang w:val="en-GB"/>
        </w:rPr>
        <w:t xml:space="preserve"> </w:t>
      </w:r>
      <w:r w:rsidRPr="00B20E9B">
        <w:rPr>
          <w:rFonts w:ascii="Calibri" w:hAnsi="Calibri" w:cs="Calibri"/>
          <w:bCs/>
          <w:color w:val="000000" w:themeColor="text1"/>
          <w:sz w:val="24"/>
          <w:szCs w:val="24"/>
          <w:lang w:val="en-GB"/>
        </w:rPr>
        <w:t xml:space="preserve">causes </w:t>
      </w:r>
      <w:r w:rsidR="00907E6B" w:rsidRPr="00B20E9B">
        <w:rPr>
          <w:rFonts w:ascii="Calibri" w:hAnsi="Calibri" w:cs="Calibri"/>
          <w:bCs/>
          <w:color w:val="000000" w:themeColor="text1"/>
          <w:sz w:val="24"/>
          <w:szCs w:val="24"/>
          <w:lang w:val="en-GB"/>
        </w:rPr>
        <w:t>disagreement</w:t>
      </w:r>
      <w:r w:rsidRPr="00B20E9B">
        <w:rPr>
          <w:rFonts w:ascii="Calibri" w:hAnsi="Calibri" w:cs="Calibri"/>
          <w:bCs/>
          <w:color w:val="000000" w:themeColor="text1"/>
          <w:sz w:val="24"/>
          <w:szCs w:val="24"/>
          <w:lang w:val="en-GB"/>
        </w:rPr>
        <w:t xml:space="preserve"> on a </w:t>
      </w:r>
      <w:r w:rsidR="00DC5C8C">
        <w:rPr>
          <w:rFonts w:ascii="Calibri" w:hAnsi="Calibri" w:cs="Calibri"/>
          <w:bCs/>
          <w:color w:val="000000" w:themeColor="text1"/>
          <w:sz w:val="24"/>
          <w:szCs w:val="24"/>
          <w:lang w:val="en-GB"/>
        </w:rPr>
        <w:t>higher</w:t>
      </w:r>
      <w:r w:rsidRPr="00B20E9B">
        <w:rPr>
          <w:rFonts w:ascii="Calibri" w:hAnsi="Calibri" w:cs="Calibri"/>
          <w:bCs/>
          <w:color w:val="000000" w:themeColor="text1"/>
          <w:sz w:val="24"/>
          <w:szCs w:val="24"/>
          <w:lang w:val="en-GB"/>
        </w:rPr>
        <w:t xml:space="preserve"> degree of </w:t>
      </w:r>
      <w:proofErr w:type="spellStart"/>
      <w:r w:rsidRPr="00B20E9B">
        <w:rPr>
          <w:rFonts w:ascii="Calibri" w:hAnsi="Calibri" w:cs="Calibri"/>
          <w:bCs/>
          <w:color w:val="000000" w:themeColor="text1"/>
          <w:sz w:val="24"/>
          <w:szCs w:val="24"/>
          <w:lang w:val="en-GB"/>
        </w:rPr>
        <w:t>haqq</w:t>
      </w:r>
      <w:proofErr w:type="spellEnd"/>
      <w:r w:rsidRPr="00B20E9B">
        <w:rPr>
          <w:rFonts w:ascii="Calibri" w:hAnsi="Calibri" w:cs="Calibri"/>
          <w:bCs/>
          <w:color w:val="000000" w:themeColor="text1"/>
          <w:sz w:val="24"/>
          <w:szCs w:val="24"/>
          <w:lang w:val="en-GB"/>
        </w:rPr>
        <w:t>;</w:t>
      </w:r>
      <w:r w:rsidR="008432B6" w:rsidRPr="00B20E9B">
        <w:rPr>
          <w:rFonts w:ascii="Calibri" w:hAnsi="Calibri" w:cs="Calibri"/>
          <w:bCs/>
          <w:color w:val="000000" w:themeColor="text1"/>
          <w:sz w:val="24"/>
          <w:szCs w:val="24"/>
          <w:lang w:val="en-GB"/>
        </w:rPr>
        <w:t xml:space="preserve"> the</w:t>
      </w:r>
      <w:r w:rsidRPr="00B20E9B">
        <w:rPr>
          <w:rFonts w:ascii="Calibri" w:hAnsi="Calibri" w:cs="Calibri"/>
          <w:bCs/>
          <w:color w:val="000000" w:themeColor="text1"/>
          <w:sz w:val="24"/>
          <w:szCs w:val="24"/>
          <w:lang w:val="en-GB"/>
        </w:rPr>
        <w:t>refore,</w:t>
      </w:r>
      <w:r w:rsidR="008432B6" w:rsidRPr="00B20E9B">
        <w:rPr>
          <w:rFonts w:ascii="Calibri" w:hAnsi="Calibri" w:cs="Calibri"/>
          <w:bCs/>
          <w:color w:val="000000" w:themeColor="text1"/>
          <w:sz w:val="24"/>
          <w:szCs w:val="24"/>
          <w:lang w:val="en-GB"/>
        </w:rPr>
        <w:t xml:space="preserve"> sometimes </w:t>
      </w:r>
      <w:proofErr w:type="spellStart"/>
      <w:r w:rsidRPr="00B20E9B">
        <w:rPr>
          <w:rFonts w:ascii="Calibri" w:hAnsi="Calibri" w:cs="Calibri"/>
          <w:bCs/>
          <w:color w:val="000000" w:themeColor="text1"/>
          <w:sz w:val="24"/>
          <w:szCs w:val="24"/>
          <w:lang w:val="en-GB"/>
        </w:rPr>
        <w:t>haqq</w:t>
      </w:r>
      <w:proofErr w:type="spellEnd"/>
      <w:r w:rsidR="008432B6" w:rsidRPr="00B20E9B">
        <w:rPr>
          <w:rFonts w:ascii="Calibri" w:hAnsi="Calibri" w:cs="Calibri"/>
          <w:bCs/>
          <w:color w:val="000000" w:themeColor="text1"/>
          <w:sz w:val="24"/>
          <w:szCs w:val="24"/>
          <w:lang w:val="en-GB"/>
        </w:rPr>
        <w:t xml:space="preserve"> is </w:t>
      </w:r>
      <w:r w:rsidRPr="00B20E9B">
        <w:rPr>
          <w:rFonts w:ascii="Calibri" w:hAnsi="Calibri" w:cs="Calibri"/>
          <w:bCs/>
          <w:color w:val="000000" w:themeColor="text1"/>
          <w:sz w:val="24"/>
          <w:szCs w:val="24"/>
          <w:lang w:val="en-GB"/>
        </w:rPr>
        <w:t>more rightful</w:t>
      </w:r>
      <w:r w:rsidR="008432B6" w:rsidRPr="00B20E9B">
        <w:rPr>
          <w:rFonts w:ascii="Calibri" w:hAnsi="Calibri" w:cs="Calibri"/>
          <w:bCs/>
          <w:color w:val="000000" w:themeColor="text1"/>
          <w:sz w:val="24"/>
          <w:szCs w:val="24"/>
          <w:lang w:val="en-GB"/>
        </w:rPr>
        <w:t xml:space="preserve"> than </w:t>
      </w:r>
      <w:r w:rsidRPr="00B20E9B">
        <w:rPr>
          <w:rFonts w:ascii="Calibri" w:hAnsi="Calibri" w:cs="Calibri"/>
          <w:bCs/>
          <w:color w:val="000000" w:themeColor="text1"/>
          <w:sz w:val="24"/>
          <w:szCs w:val="24"/>
          <w:lang w:val="en-GB"/>
        </w:rPr>
        <w:t>it</w:t>
      </w:r>
      <w:r w:rsidR="008432B6" w:rsidRPr="00B20E9B">
        <w:rPr>
          <w:rFonts w:ascii="Calibri" w:hAnsi="Calibri" w:cs="Calibri"/>
          <w:bCs/>
          <w:color w:val="000000" w:themeColor="text1"/>
          <w:sz w:val="24"/>
          <w:szCs w:val="24"/>
          <w:lang w:val="en-GB"/>
        </w:rPr>
        <w:t xml:space="preserve">; </w:t>
      </w:r>
      <w:r w:rsidR="000F38B3">
        <w:rPr>
          <w:rFonts w:ascii="Calibri" w:hAnsi="Calibri" w:cs="Calibri"/>
          <w:bCs/>
          <w:color w:val="000000" w:themeColor="text1"/>
          <w:sz w:val="24"/>
          <w:szCs w:val="24"/>
          <w:lang w:val="en-GB"/>
        </w:rPr>
        <w:t xml:space="preserve">and </w:t>
      </w:r>
      <w:r w:rsidRPr="00B20E9B">
        <w:rPr>
          <w:rFonts w:ascii="Calibri" w:hAnsi="Calibri" w:cs="Calibri"/>
          <w:bCs/>
          <w:color w:val="000000" w:themeColor="text1"/>
          <w:sz w:val="24"/>
          <w:szCs w:val="24"/>
          <w:lang w:val="en-GB"/>
        </w:rPr>
        <w:t>good</w:t>
      </w:r>
      <w:r w:rsidR="008432B6" w:rsidRPr="00B20E9B">
        <w:rPr>
          <w:rFonts w:ascii="Calibri" w:hAnsi="Calibri" w:cs="Calibri"/>
          <w:bCs/>
          <w:color w:val="000000" w:themeColor="text1"/>
          <w:sz w:val="24"/>
          <w:szCs w:val="24"/>
          <w:lang w:val="en-GB"/>
        </w:rPr>
        <w:t xml:space="preserve"> is </w:t>
      </w:r>
      <w:r w:rsidRPr="00B20E9B">
        <w:rPr>
          <w:rFonts w:ascii="Calibri" w:hAnsi="Calibri" w:cs="Calibri"/>
          <w:bCs/>
          <w:color w:val="000000" w:themeColor="text1"/>
          <w:sz w:val="24"/>
          <w:szCs w:val="24"/>
          <w:lang w:val="en-GB"/>
        </w:rPr>
        <w:t>better</w:t>
      </w:r>
      <w:r w:rsidR="008432B6" w:rsidRPr="00B20E9B">
        <w:rPr>
          <w:rFonts w:ascii="Calibri" w:hAnsi="Calibri" w:cs="Calibri"/>
          <w:bCs/>
          <w:color w:val="000000" w:themeColor="text1"/>
          <w:sz w:val="24"/>
          <w:szCs w:val="24"/>
          <w:lang w:val="en-GB"/>
        </w:rPr>
        <w:t xml:space="preserve"> than what is </w:t>
      </w:r>
      <w:r w:rsidRPr="00B20E9B">
        <w:rPr>
          <w:rFonts w:ascii="Calibri" w:hAnsi="Calibri" w:cs="Calibri"/>
          <w:bCs/>
          <w:color w:val="000000" w:themeColor="text1"/>
          <w:sz w:val="24"/>
          <w:szCs w:val="24"/>
          <w:lang w:val="en-GB"/>
        </w:rPr>
        <w:t>better</w:t>
      </w:r>
      <w:r w:rsidR="008432B6" w:rsidRPr="00B20E9B">
        <w:rPr>
          <w:rFonts w:ascii="Calibri" w:hAnsi="Calibri" w:cs="Calibri"/>
          <w:bCs/>
          <w:color w:val="000000" w:themeColor="text1"/>
          <w:sz w:val="24"/>
          <w:szCs w:val="24"/>
          <w:lang w:val="en-GB"/>
        </w:rPr>
        <w:t xml:space="preserve">. Everyone should say about </w:t>
      </w:r>
      <w:r w:rsidR="00DC5C8C">
        <w:rPr>
          <w:rFonts w:ascii="Calibri" w:hAnsi="Calibri" w:cs="Calibri"/>
          <w:bCs/>
          <w:color w:val="000000" w:themeColor="text1"/>
          <w:sz w:val="24"/>
          <w:szCs w:val="24"/>
          <w:lang w:val="en-GB"/>
        </w:rPr>
        <w:t>their</w:t>
      </w:r>
      <w:r w:rsidR="008432B6" w:rsidRPr="00B20E9B">
        <w:rPr>
          <w:rFonts w:ascii="Calibri" w:hAnsi="Calibri" w:cs="Calibri"/>
          <w:bCs/>
          <w:color w:val="000000" w:themeColor="text1"/>
          <w:sz w:val="24"/>
          <w:szCs w:val="24"/>
          <w:lang w:val="en-GB"/>
        </w:rPr>
        <w:t xml:space="preserve"> own way</w:t>
      </w:r>
      <w:r w:rsidR="00DC5C8C">
        <w:rPr>
          <w:rFonts w:ascii="Calibri" w:hAnsi="Calibri" w:cs="Calibri"/>
          <w:bCs/>
          <w:color w:val="000000" w:themeColor="text1"/>
          <w:sz w:val="24"/>
          <w:szCs w:val="24"/>
          <w:lang w:val="en-GB"/>
        </w:rPr>
        <w:t>,</w:t>
      </w:r>
      <w:r w:rsidR="008432B6" w:rsidRPr="00B20E9B">
        <w:rPr>
          <w:rFonts w:ascii="Calibri" w:hAnsi="Calibri" w:cs="Calibri"/>
          <w:bCs/>
          <w:color w:val="000000" w:themeColor="text1"/>
          <w:sz w:val="24"/>
          <w:szCs w:val="24"/>
          <w:lang w:val="en-GB"/>
        </w:rPr>
        <w:t xml:space="preserve"> </w:t>
      </w:r>
      <w:r w:rsidR="00DC5C8C">
        <w:rPr>
          <w:rFonts w:ascii="Calibri" w:hAnsi="Calibri" w:cs="Calibri"/>
          <w:bCs/>
          <w:color w:val="000000" w:themeColor="text1"/>
          <w:sz w:val="24"/>
          <w:szCs w:val="24"/>
          <w:lang w:val="en-GB"/>
        </w:rPr>
        <w:t>“I</w:t>
      </w:r>
      <w:r w:rsidR="008432B6" w:rsidRPr="00B20E9B">
        <w:rPr>
          <w:rFonts w:ascii="Calibri" w:hAnsi="Calibri" w:cs="Calibri"/>
          <w:bCs/>
          <w:color w:val="000000" w:themeColor="text1"/>
          <w:sz w:val="24"/>
          <w:szCs w:val="24"/>
          <w:lang w:val="en-GB"/>
        </w:rPr>
        <w:t xml:space="preserve">t is </w:t>
      </w:r>
      <w:proofErr w:type="spellStart"/>
      <w:r w:rsidR="00210854" w:rsidRPr="00B20E9B">
        <w:rPr>
          <w:rFonts w:ascii="Calibri" w:hAnsi="Calibri" w:cs="Calibri"/>
          <w:bCs/>
          <w:color w:val="000000" w:themeColor="text1"/>
          <w:sz w:val="24"/>
          <w:szCs w:val="24"/>
          <w:lang w:val="en-GB"/>
        </w:rPr>
        <w:t>haqq</w:t>
      </w:r>
      <w:proofErr w:type="spellEnd"/>
      <w:r w:rsidR="008432B6" w:rsidRPr="00B20E9B">
        <w:rPr>
          <w:rFonts w:ascii="Calibri" w:hAnsi="Calibri" w:cs="Calibri"/>
          <w:bCs/>
          <w:color w:val="000000" w:themeColor="text1"/>
          <w:sz w:val="24"/>
          <w:szCs w:val="24"/>
          <w:lang w:val="en-GB"/>
        </w:rPr>
        <w:t>,</w:t>
      </w:r>
      <w:r w:rsidR="00DC5C8C">
        <w:rPr>
          <w:rFonts w:ascii="Calibri" w:hAnsi="Calibri" w:cs="Calibri"/>
          <w:bCs/>
          <w:color w:val="000000" w:themeColor="text1"/>
          <w:sz w:val="24"/>
          <w:szCs w:val="24"/>
          <w:lang w:val="en-GB"/>
        </w:rPr>
        <w:t>”</w:t>
      </w:r>
      <w:r w:rsidR="009E148F" w:rsidRPr="00B20E9B">
        <w:rPr>
          <w:rFonts w:ascii="Calibri" w:hAnsi="Calibri" w:cs="Calibri"/>
          <w:bCs/>
          <w:color w:val="000000" w:themeColor="text1"/>
          <w:sz w:val="24"/>
          <w:szCs w:val="24"/>
          <w:lang w:val="en-GB"/>
        </w:rPr>
        <w:t xml:space="preserve"> but</w:t>
      </w:r>
      <w:r w:rsidR="008432B6" w:rsidRPr="00B20E9B">
        <w:rPr>
          <w:rFonts w:ascii="Calibri" w:hAnsi="Calibri" w:cs="Calibri"/>
          <w:bCs/>
          <w:color w:val="000000" w:themeColor="text1"/>
          <w:sz w:val="24"/>
          <w:szCs w:val="24"/>
          <w:lang w:val="en-GB"/>
        </w:rPr>
        <w:t xml:space="preserve"> </w:t>
      </w:r>
      <w:r w:rsidR="00DC5C8C">
        <w:rPr>
          <w:rFonts w:ascii="Calibri" w:hAnsi="Calibri" w:cs="Calibri"/>
          <w:bCs/>
          <w:color w:val="000000" w:themeColor="text1"/>
          <w:sz w:val="24"/>
          <w:szCs w:val="24"/>
          <w:lang w:val="en-GB"/>
        </w:rPr>
        <w:t>they</w:t>
      </w:r>
      <w:r w:rsidR="008432B6" w:rsidRPr="00B20E9B">
        <w:rPr>
          <w:rFonts w:ascii="Calibri" w:hAnsi="Calibri" w:cs="Calibri"/>
          <w:bCs/>
          <w:color w:val="000000" w:themeColor="text1"/>
          <w:sz w:val="24"/>
          <w:szCs w:val="24"/>
          <w:lang w:val="en-GB"/>
        </w:rPr>
        <w:t xml:space="preserve"> should not say</w:t>
      </w:r>
      <w:r w:rsidR="00DC5C8C">
        <w:rPr>
          <w:rFonts w:ascii="Calibri" w:hAnsi="Calibri" w:cs="Calibri"/>
          <w:bCs/>
          <w:color w:val="000000" w:themeColor="text1"/>
          <w:sz w:val="24"/>
          <w:szCs w:val="24"/>
          <w:lang w:val="en-GB"/>
        </w:rPr>
        <w:t>,</w:t>
      </w:r>
      <w:r w:rsidR="008432B6" w:rsidRPr="00B20E9B">
        <w:rPr>
          <w:rFonts w:ascii="Calibri" w:hAnsi="Calibri" w:cs="Calibri"/>
          <w:bCs/>
          <w:color w:val="000000" w:themeColor="text1"/>
          <w:sz w:val="24"/>
          <w:szCs w:val="24"/>
          <w:lang w:val="en-GB"/>
        </w:rPr>
        <w:t xml:space="preserve"> "</w:t>
      </w:r>
      <w:r w:rsidR="003E46A0" w:rsidRPr="00B20E9B">
        <w:rPr>
          <w:rFonts w:ascii="Calibri" w:hAnsi="Calibri" w:cs="Calibri"/>
          <w:bCs/>
          <w:color w:val="000000" w:themeColor="text1"/>
          <w:sz w:val="24"/>
          <w:szCs w:val="24"/>
          <w:lang w:val="en-GB"/>
        </w:rPr>
        <w:t>I</w:t>
      </w:r>
      <w:r w:rsidR="008432B6" w:rsidRPr="00B20E9B">
        <w:rPr>
          <w:rFonts w:ascii="Calibri" w:hAnsi="Calibri" w:cs="Calibri"/>
          <w:bCs/>
          <w:color w:val="000000" w:themeColor="text1"/>
          <w:sz w:val="24"/>
          <w:szCs w:val="24"/>
          <w:lang w:val="en-GB"/>
        </w:rPr>
        <w:t xml:space="preserve">t is the only </w:t>
      </w:r>
      <w:proofErr w:type="spellStart"/>
      <w:r w:rsidR="00210854" w:rsidRPr="00B20E9B">
        <w:rPr>
          <w:rFonts w:ascii="Calibri" w:hAnsi="Calibri" w:cs="Calibri"/>
          <w:bCs/>
          <w:color w:val="000000" w:themeColor="text1"/>
          <w:sz w:val="24"/>
          <w:szCs w:val="24"/>
          <w:lang w:val="en-GB"/>
        </w:rPr>
        <w:t>haqq</w:t>
      </w:r>
      <w:proofErr w:type="spellEnd"/>
      <w:r w:rsidR="008432B6" w:rsidRPr="00B20E9B">
        <w:rPr>
          <w:rFonts w:ascii="Calibri" w:hAnsi="Calibri" w:cs="Calibri"/>
          <w:bCs/>
          <w:color w:val="000000" w:themeColor="text1"/>
          <w:sz w:val="24"/>
          <w:szCs w:val="24"/>
          <w:lang w:val="en-GB"/>
        </w:rPr>
        <w:t xml:space="preserve"> way." Or </w:t>
      </w:r>
      <w:r w:rsidR="00DC5C8C">
        <w:rPr>
          <w:rFonts w:ascii="Calibri" w:hAnsi="Calibri" w:cs="Calibri"/>
          <w:bCs/>
          <w:color w:val="000000" w:themeColor="text1"/>
          <w:sz w:val="24"/>
          <w:szCs w:val="24"/>
          <w:lang w:val="en-GB"/>
        </w:rPr>
        <w:t>they</w:t>
      </w:r>
      <w:r w:rsidR="008432B6" w:rsidRPr="00B20E9B">
        <w:rPr>
          <w:rFonts w:ascii="Calibri" w:hAnsi="Calibri" w:cs="Calibri"/>
          <w:bCs/>
          <w:color w:val="000000" w:themeColor="text1"/>
          <w:sz w:val="24"/>
          <w:szCs w:val="24"/>
          <w:lang w:val="en-GB"/>
        </w:rPr>
        <w:t xml:space="preserve"> should say, "</w:t>
      </w:r>
      <w:r w:rsidR="003E46A0" w:rsidRPr="00B20E9B">
        <w:rPr>
          <w:rFonts w:ascii="Calibri" w:hAnsi="Calibri" w:cs="Calibri"/>
          <w:bCs/>
          <w:color w:val="000000" w:themeColor="text1"/>
          <w:sz w:val="24"/>
          <w:szCs w:val="24"/>
          <w:lang w:val="en-GB"/>
        </w:rPr>
        <w:t>I</w:t>
      </w:r>
      <w:r w:rsidR="008432B6" w:rsidRPr="00B20E9B">
        <w:rPr>
          <w:rFonts w:ascii="Calibri" w:hAnsi="Calibri" w:cs="Calibri"/>
          <w:bCs/>
          <w:color w:val="000000" w:themeColor="text1"/>
          <w:sz w:val="24"/>
          <w:szCs w:val="24"/>
          <w:lang w:val="en-GB"/>
        </w:rPr>
        <w:t xml:space="preserve">t is good," but </w:t>
      </w:r>
      <w:r w:rsidR="00DC5C8C">
        <w:rPr>
          <w:rFonts w:ascii="Calibri" w:hAnsi="Calibri" w:cs="Calibri"/>
          <w:bCs/>
          <w:color w:val="000000" w:themeColor="text1"/>
          <w:sz w:val="24"/>
          <w:szCs w:val="24"/>
          <w:lang w:val="en-GB"/>
        </w:rPr>
        <w:t>they</w:t>
      </w:r>
      <w:r w:rsidR="008432B6" w:rsidRPr="00B20E9B">
        <w:rPr>
          <w:rFonts w:ascii="Calibri" w:hAnsi="Calibri" w:cs="Calibri"/>
          <w:bCs/>
          <w:color w:val="000000" w:themeColor="text1"/>
          <w:sz w:val="24"/>
          <w:szCs w:val="24"/>
          <w:lang w:val="en-GB"/>
        </w:rPr>
        <w:t xml:space="preserve"> should not say</w:t>
      </w:r>
      <w:r w:rsidR="003E46A0" w:rsidRPr="00B20E9B">
        <w:rPr>
          <w:rFonts w:ascii="Calibri" w:hAnsi="Calibri" w:cs="Calibri"/>
          <w:bCs/>
          <w:color w:val="000000" w:themeColor="text1"/>
          <w:sz w:val="24"/>
          <w:szCs w:val="24"/>
          <w:lang w:val="en-GB"/>
        </w:rPr>
        <w:t>,</w:t>
      </w:r>
      <w:r w:rsidR="008432B6" w:rsidRPr="00B20E9B">
        <w:rPr>
          <w:rFonts w:ascii="Calibri" w:hAnsi="Calibri" w:cs="Calibri"/>
          <w:bCs/>
          <w:color w:val="000000" w:themeColor="text1"/>
          <w:sz w:val="24"/>
          <w:szCs w:val="24"/>
          <w:lang w:val="en-GB"/>
        </w:rPr>
        <w:t xml:space="preserve"> "</w:t>
      </w:r>
      <w:r w:rsidR="003E46A0" w:rsidRPr="00B20E9B">
        <w:rPr>
          <w:rFonts w:ascii="Calibri" w:hAnsi="Calibri" w:cs="Calibri"/>
          <w:bCs/>
          <w:color w:val="000000" w:themeColor="text1"/>
          <w:sz w:val="24"/>
          <w:szCs w:val="24"/>
          <w:lang w:val="en-GB"/>
        </w:rPr>
        <w:t>I</w:t>
      </w:r>
      <w:r w:rsidR="008432B6" w:rsidRPr="00B20E9B">
        <w:rPr>
          <w:rFonts w:ascii="Calibri" w:hAnsi="Calibri" w:cs="Calibri"/>
          <w:bCs/>
          <w:color w:val="000000" w:themeColor="text1"/>
          <w:sz w:val="24"/>
          <w:szCs w:val="24"/>
          <w:lang w:val="en-GB"/>
        </w:rPr>
        <w:t>t is the only good way."</w:t>
      </w:r>
    </w:p>
    <w:bookmarkEnd w:id="1"/>
    <w:p w14:paraId="10988734" w14:textId="0CF7D783" w:rsidR="0036353E" w:rsidRPr="00B20E9B" w:rsidRDefault="00210854" w:rsidP="00040F62">
      <w:pPr>
        <w:spacing w:before="120" w:after="0" w:line="240" w:lineRule="auto"/>
        <w:jc w:val="right"/>
        <w:rPr>
          <w:rFonts w:ascii="Calibri" w:hAnsi="Calibri" w:cs="Calibri"/>
          <w:color w:val="000000" w:themeColor="text1"/>
          <w:sz w:val="24"/>
          <w:szCs w:val="24"/>
          <w:lang w:val="en-GB"/>
        </w:rPr>
      </w:pPr>
      <w:r w:rsidRPr="00B20E9B">
        <w:rPr>
          <w:rFonts w:ascii="Calibri" w:hAnsi="Calibri" w:cs="Calibri"/>
          <w:b/>
          <w:color w:val="000000" w:themeColor="text1"/>
          <w:sz w:val="24"/>
          <w:szCs w:val="24"/>
          <w:lang w:val="en-GB"/>
        </w:rPr>
        <w:t>The Letters-The seeds of haqiqah-77</w:t>
      </w:r>
    </w:p>
    <w:p w14:paraId="5714C770" w14:textId="77777777" w:rsidR="00210854" w:rsidRPr="00B20E9B" w:rsidRDefault="00210854" w:rsidP="00040F62">
      <w:pPr>
        <w:spacing w:before="120" w:after="0" w:line="240" w:lineRule="auto"/>
        <w:jc w:val="both"/>
        <w:rPr>
          <w:rFonts w:ascii="Calibri" w:hAnsi="Calibri" w:cs="Calibri"/>
          <w:b/>
          <w:color w:val="000000" w:themeColor="text1"/>
          <w:sz w:val="24"/>
          <w:szCs w:val="24"/>
          <w:lang w:val="en-GB"/>
        </w:rPr>
      </w:pPr>
    </w:p>
    <w:p w14:paraId="0A034C2B" w14:textId="4A2C4F03" w:rsidR="00210854" w:rsidRPr="00B20E9B" w:rsidRDefault="00210854" w:rsidP="00040F62">
      <w:pPr>
        <w:spacing w:before="120" w:after="0" w:line="240" w:lineRule="auto"/>
        <w:rPr>
          <w:rFonts w:ascii="Calibri" w:hAnsi="Calibri" w:cs="Calibri"/>
          <w:color w:val="000000" w:themeColor="text1"/>
          <w:sz w:val="24"/>
          <w:szCs w:val="24"/>
          <w:lang w:val="en-GB"/>
        </w:rPr>
      </w:pPr>
      <w:bookmarkStart w:id="2" w:name="_Hlk205816558"/>
      <w:r w:rsidRPr="00B20E9B">
        <w:rPr>
          <w:rFonts w:ascii="Calibri" w:hAnsi="Calibri" w:cs="Calibri"/>
          <w:b/>
          <w:bCs/>
          <w:color w:val="000000" w:themeColor="text1"/>
          <w:sz w:val="24"/>
          <w:szCs w:val="24"/>
          <w:lang w:val="en-GB"/>
        </w:rPr>
        <w:t>Q-</w:t>
      </w:r>
      <w:r w:rsidRPr="00B20E9B">
        <w:rPr>
          <w:rFonts w:ascii="Calibri" w:hAnsi="Calibri" w:cs="Calibri"/>
          <w:color w:val="000000" w:themeColor="text1"/>
          <w:sz w:val="24"/>
          <w:szCs w:val="24"/>
          <w:lang w:val="en-GB"/>
        </w:rPr>
        <w:t xml:space="preserve"> What is the cure that will rectify the disagreement in the Islamic world? </w:t>
      </w:r>
    </w:p>
    <w:p w14:paraId="44AF7F80" w14:textId="4290A80B" w:rsidR="00210854" w:rsidRPr="00B20E9B" w:rsidRDefault="00210854" w:rsidP="00040F62">
      <w:pPr>
        <w:spacing w:before="120" w:after="0" w:line="240" w:lineRule="auto"/>
        <w:jc w:val="both"/>
        <w:rPr>
          <w:rFonts w:ascii="Calibri" w:hAnsi="Calibri" w:cs="Calibri"/>
          <w:color w:val="000000" w:themeColor="text1"/>
          <w:sz w:val="24"/>
          <w:szCs w:val="24"/>
          <w:lang w:val="en-GB"/>
        </w:rPr>
      </w:pPr>
      <w:r w:rsidRPr="00B20E9B">
        <w:rPr>
          <w:rFonts w:ascii="Calibri" w:hAnsi="Calibri" w:cs="Calibri"/>
          <w:b/>
          <w:bCs/>
          <w:color w:val="000000" w:themeColor="text1"/>
          <w:sz w:val="24"/>
          <w:szCs w:val="24"/>
          <w:lang w:val="en-GB"/>
        </w:rPr>
        <w:t xml:space="preserve">A- Firstly: </w:t>
      </w:r>
      <w:r w:rsidRPr="00B20E9B">
        <w:rPr>
          <w:rFonts w:ascii="Calibri" w:hAnsi="Calibri" w:cs="Calibri"/>
          <w:color w:val="000000" w:themeColor="text1"/>
          <w:sz w:val="24"/>
          <w:szCs w:val="24"/>
          <w:lang w:val="en-GB"/>
        </w:rPr>
        <w:t xml:space="preserve">It is to focus on the elevated </w:t>
      </w:r>
      <w:r w:rsidR="00322E77">
        <w:rPr>
          <w:rFonts w:ascii="Calibri" w:hAnsi="Calibri" w:cs="Calibri"/>
          <w:color w:val="000000" w:themeColor="text1"/>
          <w:sz w:val="24"/>
          <w:szCs w:val="24"/>
          <w:lang w:val="en-GB"/>
        </w:rPr>
        <w:t xml:space="preserve">objectives </w:t>
      </w:r>
      <w:r w:rsidR="00DC5C8C">
        <w:rPr>
          <w:rFonts w:ascii="Calibri" w:hAnsi="Calibri" w:cs="Calibri"/>
          <w:color w:val="000000" w:themeColor="text1"/>
          <w:sz w:val="24"/>
          <w:szCs w:val="24"/>
          <w:lang w:val="en-GB"/>
        </w:rPr>
        <w:t>that</w:t>
      </w:r>
      <w:r w:rsidRPr="00B20E9B">
        <w:rPr>
          <w:rFonts w:ascii="Calibri" w:hAnsi="Calibri" w:cs="Calibri"/>
          <w:color w:val="000000" w:themeColor="text1"/>
          <w:sz w:val="24"/>
          <w:szCs w:val="24"/>
          <w:lang w:val="en-GB"/>
        </w:rPr>
        <w:t xml:space="preserve"> </w:t>
      </w:r>
      <w:r w:rsidR="00322E77">
        <w:rPr>
          <w:rFonts w:ascii="Calibri" w:hAnsi="Calibri" w:cs="Calibri"/>
          <w:color w:val="000000" w:themeColor="text1"/>
          <w:sz w:val="24"/>
          <w:szCs w:val="24"/>
          <w:lang w:val="en-GB"/>
        </w:rPr>
        <w:t>are</w:t>
      </w:r>
      <w:r w:rsidRPr="00B20E9B">
        <w:rPr>
          <w:rFonts w:ascii="Calibri" w:hAnsi="Calibri" w:cs="Calibri"/>
          <w:color w:val="000000" w:themeColor="text1"/>
          <w:sz w:val="24"/>
          <w:szCs w:val="24"/>
          <w:lang w:val="en-GB"/>
        </w:rPr>
        <w:t xml:space="preserve"> agree</w:t>
      </w:r>
      <w:r w:rsidR="00C77F24" w:rsidRPr="00B20E9B">
        <w:rPr>
          <w:rFonts w:ascii="Calibri" w:hAnsi="Calibri" w:cs="Calibri"/>
          <w:color w:val="000000" w:themeColor="text1"/>
          <w:sz w:val="24"/>
          <w:szCs w:val="24"/>
          <w:lang w:val="en-GB"/>
        </w:rPr>
        <w:t>d</w:t>
      </w:r>
      <w:r w:rsidR="00DC5C8C">
        <w:rPr>
          <w:rFonts w:ascii="Calibri" w:hAnsi="Calibri" w:cs="Calibri"/>
          <w:color w:val="000000" w:themeColor="text1"/>
          <w:sz w:val="24"/>
          <w:szCs w:val="24"/>
          <w:lang w:val="en-GB"/>
        </w:rPr>
        <w:t xml:space="preserve"> upon</w:t>
      </w:r>
      <w:r w:rsidRPr="00B20E9B">
        <w:rPr>
          <w:rFonts w:ascii="Calibri" w:hAnsi="Calibri" w:cs="Calibri"/>
          <w:color w:val="000000" w:themeColor="text1"/>
          <w:sz w:val="24"/>
          <w:szCs w:val="24"/>
          <w:lang w:val="en-GB"/>
        </w:rPr>
        <w:t xml:space="preserve">. Because our </w:t>
      </w:r>
      <w:r w:rsidR="00C77F24" w:rsidRPr="00B20E9B">
        <w:rPr>
          <w:rFonts w:ascii="Calibri" w:hAnsi="Calibri" w:cs="Calibri"/>
          <w:color w:val="000000" w:themeColor="text1"/>
          <w:sz w:val="24"/>
          <w:szCs w:val="24"/>
          <w:lang w:val="en-GB"/>
        </w:rPr>
        <w:t>Ilah</w:t>
      </w:r>
      <w:r w:rsidRPr="00B20E9B">
        <w:rPr>
          <w:rFonts w:ascii="Calibri" w:hAnsi="Calibri" w:cs="Calibri"/>
          <w:color w:val="000000" w:themeColor="text1"/>
          <w:sz w:val="24"/>
          <w:szCs w:val="24"/>
          <w:lang w:val="en-GB"/>
        </w:rPr>
        <w:t xml:space="preserve"> is</w:t>
      </w:r>
      <w:r w:rsidR="00C77F24" w:rsidRPr="00B20E9B">
        <w:rPr>
          <w:rFonts w:ascii="Calibri" w:hAnsi="Calibri" w:cs="Calibri"/>
          <w:color w:val="000000" w:themeColor="text1"/>
          <w:sz w:val="24"/>
          <w:szCs w:val="24"/>
          <w:lang w:val="en-GB"/>
        </w:rPr>
        <w:t xml:space="preserve"> one and</w:t>
      </w:r>
      <w:r w:rsidRPr="00B20E9B">
        <w:rPr>
          <w:rFonts w:ascii="Calibri" w:hAnsi="Calibri" w:cs="Calibri"/>
          <w:color w:val="000000" w:themeColor="text1"/>
          <w:sz w:val="24"/>
          <w:szCs w:val="24"/>
          <w:lang w:val="en-GB"/>
        </w:rPr>
        <w:t xml:space="preserve"> </w:t>
      </w:r>
      <w:r w:rsidR="00947D36" w:rsidRPr="00B20E9B">
        <w:rPr>
          <w:rFonts w:ascii="Calibri" w:hAnsi="Calibri" w:cs="Calibri"/>
          <w:color w:val="000000" w:themeColor="text1"/>
          <w:sz w:val="24"/>
          <w:szCs w:val="24"/>
          <w:lang w:val="en-GB"/>
        </w:rPr>
        <w:t xml:space="preserve">the </w:t>
      </w:r>
      <w:r w:rsidRPr="00B20E9B">
        <w:rPr>
          <w:rFonts w:ascii="Calibri" w:hAnsi="Calibri" w:cs="Calibri"/>
          <w:color w:val="000000" w:themeColor="text1"/>
          <w:sz w:val="24"/>
          <w:szCs w:val="24"/>
          <w:lang w:val="en-GB"/>
        </w:rPr>
        <w:t xml:space="preserve">same, our Prophet is </w:t>
      </w:r>
      <w:r w:rsidR="00C77F24" w:rsidRPr="00B20E9B">
        <w:rPr>
          <w:rFonts w:ascii="Calibri" w:hAnsi="Calibri" w:cs="Calibri"/>
          <w:color w:val="000000" w:themeColor="text1"/>
          <w:sz w:val="24"/>
          <w:szCs w:val="24"/>
          <w:lang w:val="en-GB"/>
        </w:rPr>
        <w:t xml:space="preserve">one and </w:t>
      </w:r>
      <w:r w:rsidR="00947D36" w:rsidRPr="00B20E9B">
        <w:rPr>
          <w:rFonts w:ascii="Calibri" w:hAnsi="Calibri" w:cs="Calibri"/>
          <w:color w:val="000000" w:themeColor="text1"/>
          <w:sz w:val="24"/>
          <w:szCs w:val="24"/>
          <w:lang w:val="en-GB"/>
        </w:rPr>
        <w:t xml:space="preserve">the </w:t>
      </w:r>
      <w:r w:rsidRPr="00B20E9B">
        <w:rPr>
          <w:rFonts w:ascii="Calibri" w:hAnsi="Calibri" w:cs="Calibri"/>
          <w:color w:val="000000" w:themeColor="text1"/>
          <w:sz w:val="24"/>
          <w:szCs w:val="24"/>
          <w:lang w:val="en-GB"/>
        </w:rPr>
        <w:t xml:space="preserve">same, our Qur’an is </w:t>
      </w:r>
      <w:r w:rsidR="00C77F24" w:rsidRPr="00B20E9B">
        <w:rPr>
          <w:rFonts w:ascii="Calibri" w:hAnsi="Calibri" w:cs="Calibri"/>
          <w:color w:val="000000" w:themeColor="text1"/>
          <w:sz w:val="24"/>
          <w:szCs w:val="24"/>
          <w:lang w:val="en-GB"/>
        </w:rPr>
        <w:t xml:space="preserve">one and </w:t>
      </w:r>
      <w:r w:rsidR="00947D36" w:rsidRPr="00B20E9B">
        <w:rPr>
          <w:rFonts w:ascii="Calibri" w:hAnsi="Calibri" w:cs="Calibri"/>
          <w:color w:val="000000" w:themeColor="text1"/>
          <w:sz w:val="24"/>
          <w:szCs w:val="24"/>
          <w:lang w:val="en-GB"/>
        </w:rPr>
        <w:t xml:space="preserve">the </w:t>
      </w:r>
      <w:r w:rsidRPr="00B20E9B">
        <w:rPr>
          <w:rFonts w:ascii="Calibri" w:hAnsi="Calibri" w:cs="Calibri"/>
          <w:color w:val="000000" w:themeColor="text1"/>
          <w:sz w:val="24"/>
          <w:szCs w:val="24"/>
          <w:lang w:val="en-GB"/>
        </w:rPr>
        <w:t xml:space="preserve">same... </w:t>
      </w:r>
      <w:r w:rsidR="00322E77">
        <w:rPr>
          <w:rFonts w:ascii="Calibri" w:hAnsi="Calibri" w:cs="Calibri"/>
          <w:color w:val="000000" w:themeColor="text1"/>
          <w:sz w:val="24"/>
          <w:szCs w:val="24"/>
          <w:lang w:val="en-GB"/>
        </w:rPr>
        <w:t>We are all united in</w:t>
      </w:r>
      <w:r w:rsidRPr="00B20E9B">
        <w:rPr>
          <w:rFonts w:ascii="Calibri" w:hAnsi="Calibri" w:cs="Calibri"/>
          <w:color w:val="000000" w:themeColor="text1"/>
          <w:sz w:val="24"/>
          <w:szCs w:val="24"/>
          <w:lang w:val="en-GB"/>
        </w:rPr>
        <w:t xml:space="preserve"> the </w:t>
      </w:r>
      <w:proofErr w:type="spellStart"/>
      <w:r w:rsidRPr="00B20E9B">
        <w:rPr>
          <w:rFonts w:ascii="Calibri" w:hAnsi="Calibri" w:cs="Calibri"/>
          <w:color w:val="000000" w:themeColor="text1"/>
          <w:sz w:val="24"/>
          <w:szCs w:val="24"/>
          <w:lang w:val="en-GB"/>
        </w:rPr>
        <w:t>dharûriyyah</w:t>
      </w:r>
      <w:proofErr w:type="spellEnd"/>
      <w:r w:rsidRPr="00B20E9B">
        <w:rPr>
          <w:rFonts w:ascii="Calibri" w:hAnsi="Calibri" w:cs="Calibri"/>
          <w:color w:val="000000" w:themeColor="text1"/>
          <w:sz w:val="24"/>
          <w:szCs w:val="24"/>
          <w:lang w:val="en-GB"/>
        </w:rPr>
        <w:t xml:space="preserve"> of religion… The secondary matters, </w:t>
      </w:r>
      <w:r w:rsidR="001E7F31" w:rsidRPr="00B20E9B">
        <w:rPr>
          <w:rFonts w:ascii="Calibri" w:hAnsi="Calibri" w:cs="Calibri"/>
          <w:color w:val="000000" w:themeColor="text1"/>
          <w:sz w:val="24"/>
          <w:szCs w:val="24"/>
          <w:lang w:val="en-GB"/>
        </w:rPr>
        <w:t xml:space="preserve">or </w:t>
      </w:r>
      <w:r w:rsidRPr="00B20E9B">
        <w:rPr>
          <w:rFonts w:ascii="Calibri" w:hAnsi="Calibri" w:cs="Calibri"/>
          <w:color w:val="000000" w:themeColor="text1"/>
          <w:sz w:val="24"/>
          <w:szCs w:val="24"/>
          <w:lang w:val="en-GB"/>
        </w:rPr>
        <w:t xml:space="preserve">the </w:t>
      </w:r>
      <w:r w:rsidR="001E7F31" w:rsidRPr="00B20E9B">
        <w:rPr>
          <w:rFonts w:ascii="Calibri" w:hAnsi="Calibri" w:cs="Calibri"/>
          <w:color w:val="000000" w:themeColor="text1"/>
          <w:sz w:val="24"/>
          <w:szCs w:val="24"/>
          <w:lang w:val="en-GB"/>
        </w:rPr>
        <w:t>differences</w:t>
      </w:r>
      <w:r w:rsidRPr="00B20E9B">
        <w:rPr>
          <w:rFonts w:ascii="Calibri" w:hAnsi="Calibri" w:cs="Calibri"/>
          <w:color w:val="000000" w:themeColor="text1"/>
          <w:sz w:val="24"/>
          <w:szCs w:val="24"/>
          <w:lang w:val="en-GB"/>
        </w:rPr>
        <w:t xml:space="preserve"> </w:t>
      </w:r>
      <w:r w:rsidR="001E7F31" w:rsidRPr="00B20E9B">
        <w:rPr>
          <w:rFonts w:ascii="Calibri" w:hAnsi="Calibri" w:cs="Calibri"/>
          <w:color w:val="000000" w:themeColor="text1"/>
          <w:sz w:val="24"/>
          <w:szCs w:val="24"/>
          <w:lang w:val="en-GB"/>
        </w:rPr>
        <w:t>in</w:t>
      </w:r>
      <w:r w:rsidRPr="00B20E9B">
        <w:rPr>
          <w:rFonts w:ascii="Calibri" w:hAnsi="Calibri" w:cs="Calibri"/>
          <w:color w:val="000000" w:themeColor="text1"/>
          <w:sz w:val="24"/>
          <w:szCs w:val="24"/>
          <w:lang w:val="en-GB"/>
        </w:rPr>
        <w:t xml:space="preserve"> views or understanding</w:t>
      </w:r>
      <w:r w:rsidR="001E7F31" w:rsidRPr="00B20E9B">
        <w:rPr>
          <w:rFonts w:ascii="Calibri" w:hAnsi="Calibri" w:cs="Calibri"/>
          <w:color w:val="000000" w:themeColor="text1"/>
          <w:sz w:val="24"/>
          <w:szCs w:val="24"/>
          <w:lang w:val="en-GB"/>
        </w:rPr>
        <w:t>s</w:t>
      </w:r>
      <w:r w:rsidRPr="00B20E9B">
        <w:rPr>
          <w:rFonts w:ascii="Calibri" w:hAnsi="Calibri" w:cs="Calibri"/>
          <w:color w:val="000000" w:themeColor="text1"/>
          <w:sz w:val="24"/>
          <w:szCs w:val="24"/>
          <w:lang w:val="en-GB"/>
        </w:rPr>
        <w:t xml:space="preserve">, which are not among the </w:t>
      </w:r>
      <w:proofErr w:type="spellStart"/>
      <w:r w:rsidRPr="00B20E9B">
        <w:rPr>
          <w:rFonts w:ascii="Calibri" w:hAnsi="Calibri" w:cs="Calibri"/>
          <w:color w:val="000000" w:themeColor="text1"/>
          <w:sz w:val="24"/>
          <w:szCs w:val="24"/>
          <w:lang w:val="en-GB"/>
        </w:rPr>
        <w:t>dharûriyyah</w:t>
      </w:r>
      <w:proofErr w:type="spellEnd"/>
      <w:r w:rsidRPr="00B20E9B">
        <w:rPr>
          <w:rFonts w:ascii="Calibri" w:hAnsi="Calibri" w:cs="Calibri"/>
          <w:color w:val="000000" w:themeColor="text1"/>
          <w:sz w:val="24"/>
          <w:szCs w:val="24"/>
          <w:lang w:val="en-GB"/>
        </w:rPr>
        <w:t xml:space="preserve"> of religion, cannot </w:t>
      </w:r>
      <w:r w:rsidR="001E7F31" w:rsidRPr="00B20E9B">
        <w:rPr>
          <w:rFonts w:ascii="Calibri" w:hAnsi="Calibri" w:cs="Calibri"/>
          <w:color w:val="000000" w:themeColor="text1"/>
          <w:sz w:val="24"/>
          <w:szCs w:val="24"/>
          <w:lang w:val="en-GB"/>
        </w:rPr>
        <w:t>shake</w:t>
      </w:r>
      <w:r w:rsidRPr="00B20E9B">
        <w:rPr>
          <w:rFonts w:ascii="Calibri" w:hAnsi="Calibri" w:cs="Calibri"/>
          <w:color w:val="000000" w:themeColor="text1"/>
          <w:sz w:val="24"/>
          <w:szCs w:val="24"/>
          <w:lang w:val="en-GB"/>
        </w:rPr>
        <w:t xml:space="preserve"> this unity and </w:t>
      </w:r>
      <w:r w:rsidR="001E7F31" w:rsidRPr="00B20E9B">
        <w:rPr>
          <w:rFonts w:ascii="Calibri" w:hAnsi="Calibri" w:cs="Calibri"/>
          <w:color w:val="000000" w:themeColor="text1"/>
          <w:sz w:val="24"/>
          <w:szCs w:val="24"/>
          <w:lang w:val="en-GB"/>
        </w:rPr>
        <w:t>concord</w:t>
      </w:r>
      <w:r w:rsidRPr="00B20E9B">
        <w:rPr>
          <w:rFonts w:ascii="Calibri" w:hAnsi="Calibri" w:cs="Calibri"/>
          <w:color w:val="000000" w:themeColor="text1"/>
          <w:sz w:val="24"/>
          <w:szCs w:val="24"/>
          <w:lang w:val="en-GB"/>
        </w:rPr>
        <w:t xml:space="preserve"> nor prevail over them. If </w:t>
      </w:r>
    </w:p>
    <w:p w14:paraId="761DBE7C" w14:textId="181A5159" w:rsidR="00210854" w:rsidRPr="00040F62" w:rsidRDefault="00210854" w:rsidP="00040F62">
      <w:pPr>
        <w:spacing w:before="120" w:after="0" w:line="240" w:lineRule="auto"/>
        <w:jc w:val="center"/>
        <w:rPr>
          <w:rFonts w:ascii="Calibri" w:hAnsi="Calibri" w:cs="Calibri"/>
          <w:color w:val="FF0000"/>
          <w:sz w:val="28"/>
          <w:szCs w:val="28"/>
          <w:lang w:val="en-GB"/>
        </w:rPr>
      </w:pPr>
      <w:r w:rsidRPr="00040F62">
        <w:rPr>
          <w:rFonts w:ascii="Calibri" w:hAnsi="Calibri" w:cs="Calibri"/>
          <w:color w:val="FF0000"/>
          <w:sz w:val="28"/>
          <w:szCs w:val="28"/>
          <w:rtl/>
          <w:lang w:val="en-GB"/>
        </w:rPr>
        <w:t>اَلْحُبُّ فِى اللّٰهِ</w:t>
      </w:r>
      <w:r w:rsidRPr="00040F62">
        <w:rPr>
          <w:rStyle w:val="FootnoteReference"/>
          <w:rFonts w:ascii="Calibri" w:hAnsi="Calibri" w:cs="Calibri"/>
          <w:color w:val="FF0000"/>
          <w:sz w:val="28"/>
          <w:szCs w:val="28"/>
          <w:rtl/>
          <w:lang w:val="en-GB"/>
        </w:rPr>
        <w:footnoteReference w:id="1"/>
      </w:r>
    </w:p>
    <w:p w14:paraId="58BF536E" w14:textId="2BAB344B" w:rsidR="00210854" w:rsidRDefault="00210854" w:rsidP="00040F62">
      <w:pPr>
        <w:spacing w:before="120" w:after="0" w:line="240" w:lineRule="auto"/>
        <w:jc w:val="both"/>
        <w:rPr>
          <w:rFonts w:ascii="Calibri" w:hAnsi="Calibri" w:cs="Calibri"/>
          <w:color w:val="000000" w:themeColor="text1"/>
          <w:sz w:val="24"/>
          <w:szCs w:val="24"/>
          <w:lang w:val="en-GB"/>
        </w:rPr>
      </w:pPr>
      <w:r w:rsidRPr="002E3598">
        <w:rPr>
          <w:rFonts w:ascii="Calibri" w:hAnsi="Calibri" w:cs="Calibri"/>
          <w:color w:val="000000" w:themeColor="text1"/>
          <w:sz w:val="24"/>
          <w:szCs w:val="24"/>
          <w:lang w:val="en-GB"/>
        </w:rPr>
        <w:t xml:space="preserve">is </w:t>
      </w:r>
      <w:r w:rsidR="001E7F31" w:rsidRPr="002E3598">
        <w:rPr>
          <w:rFonts w:ascii="Calibri" w:hAnsi="Calibri" w:cs="Calibri"/>
          <w:color w:val="000000" w:themeColor="text1"/>
          <w:sz w:val="24"/>
          <w:szCs w:val="24"/>
          <w:lang w:val="en-GB"/>
        </w:rPr>
        <w:t>taken</w:t>
      </w:r>
      <w:r w:rsidRPr="002E3598">
        <w:rPr>
          <w:rFonts w:ascii="Calibri" w:hAnsi="Calibri" w:cs="Calibri"/>
          <w:color w:val="000000" w:themeColor="text1"/>
          <w:sz w:val="24"/>
          <w:szCs w:val="24"/>
          <w:lang w:val="en-GB"/>
        </w:rPr>
        <w:t xml:space="preserve"> as </w:t>
      </w:r>
      <w:r w:rsidR="004666A9">
        <w:rPr>
          <w:rFonts w:ascii="Calibri" w:hAnsi="Calibri" w:cs="Calibri"/>
          <w:color w:val="000000" w:themeColor="text1"/>
          <w:sz w:val="24"/>
          <w:szCs w:val="24"/>
          <w:lang w:val="en-GB"/>
        </w:rPr>
        <w:t xml:space="preserve">a </w:t>
      </w:r>
      <w:r w:rsidRPr="002E3598">
        <w:rPr>
          <w:rFonts w:ascii="Calibri" w:hAnsi="Calibri" w:cs="Calibri"/>
          <w:color w:val="000000" w:themeColor="text1"/>
          <w:sz w:val="24"/>
          <w:szCs w:val="24"/>
          <w:lang w:val="en-GB"/>
        </w:rPr>
        <w:t xml:space="preserve">principle and the love for </w:t>
      </w:r>
      <w:proofErr w:type="spellStart"/>
      <w:r w:rsidRPr="002E3598">
        <w:rPr>
          <w:rFonts w:ascii="Calibri" w:hAnsi="Calibri" w:cs="Calibri"/>
          <w:color w:val="000000" w:themeColor="text1"/>
          <w:sz w:val="24"/>
          <w:szCs w:val="24"/>
          <w:lang w:val="en-GB"/>
        </w:rPr>
        <w:t>haqiqah</w:t>
      </w:r>
      <w:proofErr w:type="spellEnd"/>
      <w:r w:rsidRPr="002E3598">
        <w:rPr>
          <w:rFonts w:ascii="Calibri" w:hAnsi="Calibri" w:cs="Calibri"/>
          <w:color w:val="000000" w:themeColor="text1"/>
          <w:sz w:val="24"/>
          <w:szCs w:val="24"/>
          <w:lang w:val="en-GB"/>
        </w:rPr>
        <w:t xml:space="preserve"> </w:t>
      </w:r>
      <w:r w:rsidR="001E7F31" w:rsidRPr="002E3598">
        <w:rPr>
          <w:rFonts w:ascii="Calibri" w:hAnsi="Calibri" w:cs="Calibri"/>
          <w:color w:val="000000" w:themeColor="text1"/>
          <w:sz w:val="24"/>
          <w:szCs w:val="24"/>
          <w:lang w:val="en-GB"/>
        </w:rPr>
        <w:t xml:space="preserve">dominates </w:t>
      </w:r>
      <w:r w:rsidRPr="002E3598">
        <w:rPr>
          <w:rFonts w:ascii="Calibri" w:hAnsi="Calibri" w:cs="Calibri"/>
          <w:color w:val="000000" w:themeColor="text1"/>
          <w:sz w:val="24"/>
          <w:szCs w:val="24"/>
          <w:lang w:val="en-GB"/>
        </w:rPr>
        <w:t>our actions — time</w:t>
      </w:r>
      <w:r w:rsidR="00DC5C8C">
        <w:rPr>
          <w:rFonts w:ascii="Calibri" w:hAnsi="Calibri" w:cs="Calibri"/>
          <w:color w:val="000000" w:themeColor="text1"/>
          <w:sz w:val="24"/>
          <w:szCs w:val="24"/>
          <w:lang w:val="en-GB"/>
        </w:rPr>
        <w:t xml:space="preserve"> also</w:t>
      </w:r>
      <w:r w:rsidRPr="002E3598">
        <w:rPr>
          <w:rFonts w:ascii="Calibri" w:hAnsi="Calibri" w:cs="Calibri"/>
          <w:color w:val="000000" w:themeColor="text1"/>
          <w:sz w:val="24"/>
          <w:szCs w:val="24"/>
          <w:lang w:val="en-GB"/>
        </w:rPr>
        <w:t xml:space="preserve"> helps a lot — those disagreements can be directed to</w:t>
      </w:r>
      <w:r w:rsidR="004666A9">
        <w:rPr>
          <w:rFonts w:ascii="Calibri" w:hAnsi="Calibri" w:cs="Calibri"/>
          <w:color w:val="000000" w:themeColor="text1"/>
          <w:sz w:val="24"/>
          <w:szCs w:val="24"/>
          <w:lang w:val="en-GB"/>
        </w:rPr>
        <w:t>wards</w:t>
      </w:r>
      <w:r w:rsidRPr="002E3598">
        <w:rPr>
          <w:rFonts w:ascii="Calibri" w:hAnsi="Calibri" w:cs="Calibri"/>
          <w:color w:val="000000" w:themeColor="text1"/>
          <w:sz w:val="24"/>
          <w:szCs w:val="24"/>
          <w:lang w:val="en-GB"/>
        </w:rPr>
        <w:t xml:space="preserve"> a </w:t>
      </w:r>
      <w:proofErr w:type="spellStart"/>
      <w:r w:rsidRPr="002E3598">
        <w:rPr>
          <w:rFonts w:ascii="Calibri" w:hAnsi="Calibri" w:cs="Calibri"/>
          <w:color w:val="000000" w:themeColor="text1"/>
          <w:sz w:val="24"/>
          <w:szCs w:val="24"/>
          <w:lang w:val="en-GB"/>
        </w:rPr>
        <w:t>sahîh</w:t>
      </w:r>
      <w:proofErr w:type="spellEnd"/>
      <w:r w:rsidRPr="002E3598">
        <w:rPr>
          <w:rFonts w:ascii="Calibri" w:hAnsi="Calibri" w:cs="Calibri"/>
          <w:color w:val="000000" w:themeColor="text1"/>
          <w:sz w:val="24"/>
          <w:szCs w:val="24"/>
          <w:lang w:val="en-GB"/>
        </w:rPr>
        <w:t xml:space="preserve"> </w:t>
      </w:r>
      <w:r w:rsidR="004666A9">
        <w:rPr>
          <w:rFonts w:ascii="Calibri" w:hAnsi="Calibri" w:cs="Calibri"/>
          <w:color w:val="000000" w:themeColor="text1"/>
          <w:sz w:val="24"/>
          <w:szCs w:val="24"/>
          <w:lang w:val="en-GB"/>
        </w:rPr>
        <w:t>course</w:t>
      </w:r>
      <w:r w:rsidRPr="002E3598">
        <w:rPr>
          <w:rFonts w:ascii="Calibri" w:hAnsi="Calibri" w:cs="Calibri"/>
          <w:color w:val="000000" w:themeColor="text1"/>
          <w:sz w:val="24"/>
          <w:szCs w:val="24"/>
          <w:lang w:val="en-GB"/>
        </w:rPr>
        <w:t>.</w:t>
      </w:r>
    </w:p>
    <w:p w14:paraId="038DB0F3" w14:textId="6201DF49" w:rsidR="004666A9" w:rsidRPr="002E3598" w:rsidRDefault="004666A9" w:rsidP="004666A9">
      <w:pPr>
        <w:spacing w:before="120" w:after="0" w:line="240" w:lineRule="auto"/>
        <w:jc w:val="both"/>
        <w:rPr>
          <w:rFonts w:ascii="Calibri" w:hAnsi="Calibri" w:cs="Calibri"/>
          <w:color w:val="000000" w:themeColor="text1"/>
          <w:sz w:val="24"/>
          <w:szCs w:val="24"/>
          <w:lang w:val="en-GB"/>
        </w:rPr>
      </w:pPr>
      <w:r w:rsidRPr="002E3598">
        <w:rPr>
          <w:rFonts w:ascii="Calibri" w:hAnsi="Calibri" w:cs="Calibri"/>
          <w:color w:val="000000" w:themeColor="text1"/>
          <w:sz w:val="24"/>
          <w:szCs w:val="24"/>
          <w:lang w:val="en-GB"/>
        </w:rPr>
        <w:t xml:space="preserve">Alas! Due to pretending to forget or forgetting the sole aim, minds turn towards the ana and revolve and wander around it. Here, the sole </w:t>
      </w:r>
      <w:r>
        <w:rPr>
          <w:rFonts w:ascii="Calibri" w:hAnsi="Calibri" w:cs="Calibri"/>
          <w:color w:val="000000" w:themeColor="text1"/>
          <w:sz w:val="24"/>
          <w:szCs w:val="24"/>
          <w:lang w:val="en-GB"/>
        </w:rPr>
        <w:t>objective</w:t>
      </w:r>
      <w:r w:rsidRPr="002E3598">
        <w:rPr>
          <w:rFonts w:ascii="Calibri" w:hAnsi="Calibri" w:cs="Calibri"/>
          <w:color w:val="000000" w:themeColor="text1"/>
          <w:sz w:val="24"/>
          <w:szCs w:val="24"/>
          <w:lang w:val="en-GB"/>
        </w:rPr>
        <w:t>, the elevated purpose</w:t>
      </w:r>
      <w:r>
        <w:rPr>
          <w:rFonts w:ascii="Calibri" w:hAnsi="Calibri" w:cs="Calibri"/>
          <w:color w:val="000000" w:themeColor="text1"/>
          <w:sz w:val="24"/>
          <w:szCs w:val="24"/>
          <w:lang w:val="en-GB"/>
        </w:rPr>
        <w:t>,</w:t>
      </w:r>
      <w:r w:rsidRPr="002E3598">
        <w:rPr>
          <w:rFonts w:ascii="Calibri" w:hAnsi="Calibri" w:cs="Calibri"/>
          <w:color w:val="000000" w:themeColor="text1"/>
          <w:sz w:val="24"/>
          <w:szCs w:val="24"/>
          <w:lang w:val="en-GB"/>
        </w:rPr>
        <w:t xml:space="preserve"> is exposed with all its </w:t>
      </w:r>
      <w:proofErr w:type="spellStart"/>
      <w:r w:rsidRPr="00322E77">
        <w:rPr>
          <w:rFonts w:ascii="Calibri" w:hAnsi="Calibri" w:cs="Calibri"/>
          <w:color w:val="000000" w:themeColor="text1"/>
          <w:sz w:val="24"/>
          <w:szCs w:val="24"/>
        </w:rPr>
        <w:t>clarity</w:t>
      </w:r>
      <w:proofErr w:type="spellEnd"/>
      <w:r w:rsidRPr="002E3598">
        <w:rPr>
          <w:rFonts w:ascii="Calibri" w:hAnsi="Calibri" w:cs="Calibri"/>
          <w:color w:val="000000" w:themeColor="text1"/>
          <w:sz w:val="24"/>
          <w:szCs w:val="24"/>
          <w:lang w:val="en-GB"/>
        </w:rPr>
        <w:t>.</w:t>
      </w:r>
    </w:p>
    <w:bookmarkEnd w:id="2"/>
    <w:p w14:paraId="242CD291" w14:textId="50D2526E" w:rsidR="001E7F31" w:rsidRPr="00040F62" w:rsidRDefault="001E7F31" w:rsidP="00040F62">
      <w:pPr>
        <w:spacing w:before="120" w:after="0" w:line="240" w:lineRule="auto"/>
        <w:jc w:val="right"/>
        <w:rPr>
          <w:rFonts w:ascii="Calibri" w:hAnsi="Calibri" w:cs="Calibri"/>
          <w:b/>
          <w:bCs/>
          <w:color w:val="000000"/>
          <w:sz w:val="24"/>
          <w:szCs w:val="24"/>
          <w:lang w:val="en-GB"/>
        </w:rPr>
      </w:pPr>
      <w:proofErr w:type="spellStart"/>
      <w:r w:rsidRPr="00040F62">
        <w:rPr>
          <w:rFonts w:ascii="Calibri" w:hAnsi="Calibri" w:cs="Calibri"/>
          <w:b/>
          <w:bCs/>
          <w:color w:val="000000"/>
          <w:sz w:val="24"/>
          <w:szCs w:val="24"/>
          <w:lang w:val="en-GB"/>
        </w:rPr>
        <w:t>Sünuhat-Tuluat-İşarat</w:t>
      </w:r>
      <w:proofErr w:type="spellEnd"/>
      <w:r w:rsidRPr="00040F62">
        <w:rPr>
          <w:rFonts w:ascii="Calibri" w:hAnsi="Calibri" w:cs="Calibri"/>
          <w:b/>
          <w:bCs/>
          <w:color w:val="000000"/>
          <w:sz w:val="24"/>
          <w:szCs w:val="24"/>
          <w:lang w:val="en-GB"/>
        </w:rPr>
        <w:t xml:space="preserve"> (92)</w:t>
      </w:r>
    </w:p>
    <w:p w14:paraId="43AAD820" w14:textId="77777777" w:rsidR="008432B6" w:rsidRPr="00040F62" w:rsidRDefault="008432B6" w:rsidP="00040F62">
      <w:pPr>
        <w:spacing w:before="120" w:after="0" w:line="240" w:lineRule="auto"/>
        <w:jc w:val="both"/>
        <w:rPr>
          <w:rFonts w:ascii="Calibri" w:hAnsi="Calibri" w:cs="Calibri"/>
          <w:sz w:val="24"/>
          <w:szCs w:val="24"/>
          <w:lang w:val="en-GB"/>
        </w:rPr>
      </w:pPr>
    </w:p>
    <w:p w14:paraId="4CF62F49" w14:textId="156E89EF" w:rsidR="00E02B3C" w:rsidRDefault="00E02B3C" w:rsidP="00040F62">
      <w:pPr>
        <w:spacing w:before="120" w:after="0" w:line="240" w:lineRule="auto"/>
        <w:jc w:val="both"/>
        <w:rPr>
          <w:rFonts w:ascii="Calibri" w:hAnsi="Calibri" w:cs="Calibri"/>
          <w:color w:val="000000"/>
          <w:sz w:val="24"/>
          <w:szCs w:val="24"/>
          <w:lang w:val="en-GB"/>
        </w:rPr>
      </w:pPr>
      <w:bookmarkStart w:id="3" w:name="_Hlk206335961"/>
      <w:r w:rsidRPr="00040F62">
        <w:rPr>
          <w:rFonts w:ascii="Calibri" w:hAnsi="Calibri" w:cs="Calibri"/>
          <w:b/>
          <w:bCs/>
          <w:color w:val="000000"/>
          <w:sz w:val="24"/>
          <w:szCs w:val="24"/>
          <w:lang w:val="en-GB"/>
        </w:rPr>
        <w:t xml:space="preserve">Question: </w:t>
      </w:r>
      <w:r w:rsidRPr="00040F62">
        <w:rPr>
          <w:rFonts w:ascii="Calibri" w:hAnsi="Calibri" w:cs="Calibri"/>
          <w:color w:val="000000"/>
          <w:sz w:val="24"/>
          <w:szCs w:val="24"/>
          <w:lang w:val="en-GB"/>
        </w:rPr>
        <w:t>What do you think about the terrible disagreement among the ‘</w:t>
      </w:r>
      <w:proofErr w:type="spellStart"/>
      <w:r w:rsidRPr="00040F62">
        <w:rPr>
          <w:rFonts w:ascii="Calibri" w:hAnsi="Calibri" w:cs="Calibri"/>
          <w:color w:val="000000"/>
          <w:sz w:val="24"/>
          <w:szCs w:val="24"/>
          <w:lang w:val="en-GB"/>
        </w:rPr>
        <w:t>ulamâ</w:t>
      </w:r>
      <w:proofErr w:type="spellEnd"/>
      <w:r w:rsidRPr="00040F62">
        <w:rPr>
          <w:rFonts w:ascii="Calibri" w:hAnsi="Calibri" w:cs="Calibri"/>
          <w:color w:val="000000"/>
          <w:sz w:val="24"/>
          <w:szCs w:val="24"/>
          <w:lang w:val="en-GB"/>
        </w:rPr>
        <w:t xml:space="preserve"> of the Islamic world? What is your opinion?</w:t>
      </w:r>
    </w:p>
    <w:p w14:paraId="388DED03" w14:textId="5C939B31" w:rsidR="00F77810" w:rsidRDefault="00F77810" w:rsidP="00F77810">
      <w:pPr>
        <w:spacing w:before="120" w:after="0" w:line="240" w:lineRule="auto"/>
        <w:jc w:val="both"/>
        <w:rPr>
          <w:rFonts w:ascii="Calibri" w:hAnsi="Calibri" w:cs="Calibri"/>
          <w:color w:val="000000"/>
          <w:sz w:val="24"/>
          <w:szCs w:val="24"/>
          <w:lang w:val="en-GB"/>
        </w:rPr>
      </w:pPr>
      <w:r w:rsidRPr="00040F62">
        <w:rPr>
          <w:rFonts w:ascii="Calibri" w:hAnsi="Calibri" w:cs="Calibri"/>
          <w:b/>
          <w:bCs/>
          <w:color w:val="000000"/>
          <w:sz w:val="24"/>
          <w:szCs w:val="24"/>
          <w:lang w:val="en-GB"/>
        </w:rPr>
        <w:t xml:space="preserve">Answer: </w:t>
      </w:r>
      <w:r w:rsidRPr="00040F62">
        <w:rPr>
          <w:rFonts w:ascii="Calibri" w:hAnsi="Calibri" w:cs="Calibri"/>
          <w:color w:val="000000"/>
          <w:sz w:val="24"/>
          <w:szCs w:val="24"/>
          <w:lang w:val="en-GB"/>
        </w:rPr>
        <w:t>I consider the</w:t>
      </w:r>
      <w:r w:rsidRPr="00040F62">
        <w:rPr>
          <w:rFonts w:ascii="Calibri" w:hAnsi="Calibri" w:cs="Calibri"/>
          <w:b/>
          <w:bCs/>
          <w:color w:val="000000"/>
          <w:sz w:val="24"/>
          <w:szCs w:val="24"/>
          <w:lang w:val="en-GB"/>
        </w:rPr>
        <w:t xml:space="preserve"> </w:t>
      </w:r>
      <w:r w:rsidRPr="00040F62">
        <w:rPr>
          <w:rFonts w:ascii="Calibri" w:hAnsi="Calibri" w:cs="Calibri"/>
          <w:color w:val="000000"/>
          <w:sz w:val="24"/>
          <w:szCs w:val="24"/>
          <w:lang w:val="en-GB"/>
        </w:rPr>
        <w:t>Islamic world</w:t>
      </w:r>
      <w:r w:rsidRPr="00040F62">
        <w:rPr>
          <w:rFonts w:ascii="Calibri" w:hAnsi="Calibri" w:cs="Calibri"/>
          <w:lang w:val="en-GB"/>
        </w:rPr>
        <w:t xml:space="preserve"> </w:t>
      </w:r>
      <w:r w:rsidRPr="00040F62">
        <w:rPr>
          <w:rFonts w:ascii="Calibri" w:hAnsi="Calibri" w:cs="Calibri"/>
          <w:color w:val="000000"/>
          <w:sz w:val="24"/>
          <w:szCs w:val="24"/>
          <w:lang w:val="en-GB"/>
        </w:rPr>
        <w:t xml:space="preserve">a disorganised or disordered Council </w:t>
      </w:r>
      <w:r w:rsidRPr="00040F62">
        <w:rPr>
          <w:rFonts w:ascii="Calibri" w:hAnsi="Calibri" w:cs="Calibri"/>
          <w:sz w:val="24"/>
          <w:szCs w:val="24"/>
          <w:lang w:val="en-GB"/>
        </w:rPr>
        <w:t>(</w:t>
      </w:r>
      <w:proofErr w:type="spellStart"/>
      <w:r w:rsidRPr="00040F62">
        <w:rPr>
          <w:rFonts w:ascii="Calibri" w:hAnsi="Calibri" w:cs="Calibri"/>
          <w:sz w:val="24"/>
          <w:szCs w:val="24"/>
          <w:lang w:val="en-GB"/>
        </w:rPr>
        <w:t>Shûrâ</w:t>
      </w:r>
      <w:proofErr w:type="spellEnd"/>
      <w:r w:rsidRPr="00040F62">
        <w:rPr>
          <w:rFonts w:ascii="Calibri" w:hAnsi="Calibri" w:cs="Calibri"/>
          <w:sz w:val="24"/>
          <w:szCs w:val="24"/>
          <w:lang w:val="en-GB"/>
        </w:rPr>
        <w:t>) of consultation</w:t>
      </w:r>
      <w:r w:rsidRPr="00040F62">
        <w:rPr>
          <w:rFonts w:ascii="Calibri" w:hAnsi="Calibri" w:cs="Calibri"/>
          <w:color w:val="000000"/>
          <w:sz w:val="24"/>
          <w:szCs w:val="24"/>
          <w:lang w:val="en-GB"/>
        </w:rPr>
        <w:t xml:space="preserve"> and assembly of deputies. We hear it from </w:t>
      </w:r>
      <w:proofErr w:type="spellStart"/>
      <w:r w:rsidRPr="00040F62">
        <w:rPr>
          <w:rFonts w:ascii="Calibri" w:hAnsi="Calibri" w:cs="Calibri"/>
          <w:color w:val="000000"/>
          <w:sz w:val="24"/>
          <w:szCs w:val="24"/>
          <w:lang w:val="en-GB"/>
        </w:rPr>
        <w:t>Sharî’ah</w:t>
      </w:r>
      <w:proofErr w:type="spellEnd"/>
      <w:r>
        <w:rPr>
          <w:rFonts w:ascii="Calibri" w:hAnsi="Calibri" w:cs="Calibri"/>
          <w:color w:val="000000"/>
          <w:sz w:val="24"/>
          <w:szCs w:val="24"/>
          <w:lang w:val="en-GB"/>
        </w:rPr>
        <w:t xml:space="preserve"> that it says,</w:t>
      </w:r>
      <w:r w:rsidRPr="00040F62">
        <w:rPr>
          <w:rFonts w:ascii="Calibri" w:hAnsi="Calibri" w:cs="Calibri"/>
          <w:color w:val="000000"/>
          <w:sz w:val="24"/>
          <w:szCs w:val="24"/>
          <w:lang w:val="en-GB"/>
        </w:rPr>
        <w:t xml:space="preserve"> “This is the judgment of </w:t>
      </w:r>
      <w:proofErr w:type="spellStart"/>
      <w:r w:rsidRPr="00040F62">
        <w:rPr>
          <w:rFonts w:ascii="Calibri" w:hAnsi="Calibri" w:cs="Calibri"/>
          <w:color w:val="000000"/>
          <w:sz w:val="24"/>
          <w:szCs w:val="24"/>
          <w:lang w:val="en-GB"/>
        </w:rPr>
        <w:t>jumhur</w:t>
      </w:r>
      <w:bookmarkStart w:id="4" w:name="_Hlk206335085"/>
      <w:proofErr w:type="spellEnd"/>
      <w:r w:rsidRPr="00040F62">
        <w:rPr>
          <w:rStyle w:val="DipnotSabitleyicisi"/>
          <w:rFonts w:ascii="Calibri" w:hAnsi="Calibri" w:cs="Calibri"/>
          <w:color w:val="000000"/>
          <w:lang w:val="en-GB"/>
        </w:rPr>
        <w:footnoteReference w:id="2"/>
      </w:r>
      <w:bookmarkEnd w:id="4"/>
      <w:r w:rsidRPr="00040F62">
        <w:rPr>
          <w:rFonts w:ascii="Calibri" w:hAnsi="Calibri" w:cs="Calibri"/>
          <w:color w:val="000000"/>
          <w:sz w:val="24"/>
          <w:szCs w:val="24"/>
          <w:lang w:val="en-GB"/>
        </w:rPr>
        <w:t xml:space="preserve">, </w:t>
      </w:r>
      <w:r w:rsidRPr="00040F62">
        <w:rPr>
          <w:rFonts w:ascii="Calibri" w:hAnsi="Calibri" w:cs="Calibri"/>
          <w:color w:val="000000"/>
          <w:sz w:val="24"/>
          <w:szCs w:val="24"/>
          <w:lang w:val="en-GB"/>
        </w:rPr>
        <w:lastRenderedPageBreak/>
        <w:t xml:space="preserve">and </w:t>
      </w:r>
      <w:r w:rsidRPr="00483952">
        <w:rPr>
          <w:rFonts w:ascii="Calibri" w:hAnsi="Calibri" w:cs="Calibri"/>
          <w:color w:val="000000" w:themeColor="text1"/>
          <w:sz w:val="24"/>
          <w:szCs w:val="24"/>
          <w:lang w:val="en-GB"/>
        </w:rPr>
        <w:t xml:space="preserve">it is the source of the fatwa. Here, this one is the similar opinion of the majority of this assembly.” As for the opinions other than the judgment of </w:t>
      </w:r>
      <w:proofErr w:type="spellStart"/>
      <w:r w:rsidRPr="00483952">
        <w:rPr>
          <w:rFonts w:ascii="Calibri" w:hAnsi="Calibri" w:cs="Calibri"/>
          <w:color w:val="000000" w:themeColor="text1"/>
          <w:sz w:val="24"/>
          <w:szCs w:val="24"/>
          <w:lang w:val="en-GB"/>
        </w:rPr>
        <w:t>jumhur</w:t>
      </w:r>
      <w:proofErr w:type="spellEnd"/>
      <w:r w:rsidRPr="00483952">
        <w:rPr>
          <w:rFonts w:ascii="Calibri" w:hAnsi="Calibri" w:cs="Calibri"/>
          <w:color w:val="000000" w:themeColor="text1"/>
          <w:sz w:val="24"/>
          <w:szCs w:val="24"/>
          <w:lang w:val="en-GB"/>
        </w:rPr>
        <w:t xml:space="preserve">, if these are </w:t>
      </w:r>
      <w:proofErr w:type="spellStart"/>
      <w:r w:rsidRPr="00483952">
        <w:rPr>
          <w:rFonts w:ascii="Calibri" w:hAnsi="Calibri" w:cs="Calibri"/>
          <w:color w:val="000000" w:themeColor="text1"/>
          <w:sz w:val="24"/>
          <w:szCs w:val="24"/>
          <w:lang w:val="en-GB"/>
        </w:rPr>
        <w:t>haqiqah</w:t>
      </w:r>
      <w:proofErr w:type="spellEnd"/>
      <w:r w:rsidRPr="00483952">
        <w:rPr>
          <w:rFonts w:ascii="Calibri" w:hAnsi="Calibri" w:cs="Calibri"/>
          <w:color w:val="000000" w:themeColor="text1"/>
          <w:sz w:val="24"/>
          <w:szCs w:val="24"/>
          <w:lang w:val="en-GB"/>
        </w:rPr>
        <w:t xml:space="preserve">, and their kernels are not empty and void, they are left to the preference of the people who are qualified for ijtihad so that they can prefer one of those opinions suitable for their </w:t>
      </w:r>
      <w:proofErr w:type="spellStart"/>
      <w:r w:rsidRPr="00483952">
        <w:rPr>
          <w:rFonts w:ascii="Calibri" w:hAnsi="Calibri" w:cs="Calibri"/>
          <w:color w:val="000000" w:themeColor="text1"/>
          <w:sz w:val="24"/>
          <w:szCs w:val="24"/>
          <w:lang w:val="en-GB"/>
        </w:rPr>
        <w:t>tarbiyyah</w:t>
      </w:r>
      <w:proofErr w:type="spellEnd"/>
      <w:r w:rsidRPr="00483952">
        <w:rPr>
          <w:rFonts w:ascii="Calibri" w:hAnsi="Calibri" w:cs="Calibri"/>
          <w:color w:val="000000" w:themeColor="text1"/>
          <w:sz w:val="24"/>
          <w:szCs w:val="24"/>
          <w:lang w:val="en-GB"/>
        </w:rPr>
        <w:t>.</w:t>
      </w:r>
      <w:r w:rsidRPr="00483952">
        <w:rPr>
          <w:rStyle w:val="FootnoteReference"/>
          <w:rFonts w:ascii="Calibri" w:hAnsi="Calibri" w:cs="Calibri"/>
          <w:color w:val="000000" w:themeColor="text1"/>
          <w:sz w:val="24"/>
          <w:szCs w:val="24"/>
          <w:lang w:val="en-GB"/>
        </w:rPr>
        <w:footnoteReference w:id="3"/>
      </w:r>
      <w:r w:rsidRPr="00483952">
        <w:rPr>
          <w:rFonts w:ascii="Calibri" w:hAnsi="Calibri" w:cs="Calibri"/>
          <w:color w:val="000000" w:themeColor="text1"/>
          <w:sz w:val="24"/>
          <w:szCs w:val="24"/>
          <w:lang w:val="en-GB"/>
        </w:rPr>
        <w:t xml:space="preserve"> However</w:t>
      </w:r>
      <w:r w:rsidRPr="00040F62">
        <w:rPr>
          <w:rFonts w:ascii="Calibri" w:hAnsi="Calibri" w:cs="Calibri"/>
          <w:color w:val="000000"/>
          <w:sz w:val="24"/>
          <w:szCs w:val="24"/>
          <w:lang w:val="en-GB"/>
        </w:rPr>
        <w:t xml:space="preserve">, </w:t>
      </w:r>
      <w:r w:rsidRPr="003468F2">
        <w:rPr>
          <w:rFonts w:ascii="Calibri" w:hAnsi="Calibri" w:cs="Calibri"/>
          <w:color w:val="000000"/>
          <w:sz w:val="24"/>
          <w:szCs w:val="24"/>
          <w:lang w:val="en-GB"/>
        </w:rPr>
        <w:t>this has two important points</w:t>
      </w:r>
      <w:r w:rsidRPr="00040F62">
        <w:rPr>
          <w:rFonts w:ascii="Calibri" w:hAnsi="Calibri" w:cs="Calibri"/>
          <w:color w:val="000000"/>
          <w:sz w:val="24"/>
          <w:szCs w:val="24"/>
          <w:lang w:val="en-GB"/>
        </w:rPr>
        <w:t>: {</w:t>
      </w:r>
      <w:r w:rsidRPr="003468F2">
        <w:rPr>
          <w:rFonts w:ascii="Calibri" w:hAnsi="Calibri" w:cs="Calibri"/>
          <w:color w:val="000000"/>
          <w:sz w:val="24"/>
          <w:szCs w:val="24"/>
          <w:lang w:val="en-GB"/>
        </w:rPr>
        <w:t>It would not be a bad idea to pay attention to these two points</w:t>
      </w:r>
      <w:r w:rsidRPr="00040F62">
        <w:rPr>
          <w:rFonts w:ascii="Calibri" w:hAnsi="Calibri" w:cs="Calibri"/>
          <w:color w:val="000000"/>
          <w:sz w:val="24"/>
          <w:szCs w:val="24"/>
          <w:lang w:val="en-GB"/>
        </w:rPr>
        <w:t>.}</w:t>
      </w:r>
    </w:p>
    <w:p w14:paraId="3C280D65" w14:textId="7A467BA9" w:rsidR="00F77810" w:rsidRDefault="00F77810" w:rsidP="00F77810">
      <w:pPr>
        <w:spacing w:before="120" w:after="0" w:line="240" w:lineRule="auto"/>
        <w:jc w:val="both"/>
        <w:rPr>
          <w:rFonts w:ascii="Calibri" w:hAnsi="Calibri" w:cs="Calibri"/>
          <w:sz w:val="24"/>
          <w:szCs w:val="24"/>
          <w:lang w:val="en-GB"/>
        </w:rPr>
      </w:pPr>
      <w:r w:rsidRPr="00F72191">
        <w:rPr>
          <w:rFonts w:ascii="Calibri" w:hAnsi="Calibri" w:cs="Calibri"/>
          <w:b/>
          <w:bCs/>
          <w:sz w:val="24"/>
          <w:szCs w:val="24"/>
          <w:lang w:val="en-GB"/>
        </w:rPr>
        <w:t>First:</w:t>
      </w:r>
      <w:r w:rsidRPr="00F72191">
        <w:rPr>
          <w:rFonts w:ascii="Calibri" w:hAnsi="Calibri" w:cs="Calibri"/>
          <w:sz w:val="24"/>
          <w:szCs w:val="24"/>
          <w:lang w:val="en-GB"/>
        </w:rPr>
        <w:t xml:space="preserve"> </w:t>
      </w:r>
      <w:r w:rsidR="00637FC9" w:rsidRPr="00637FC9">
        <w:rPr>
          <w:rFonts w:ascii="Calibri" w:hAnsi="Calibri" w:cs="Calibri"/>
          <w:sz w:val="24"/>
          <w:szCs w:val="24"/>
          <w:lang w:val="en-GB"/>
        </w:rPr>
        <w:t xml:space="preserve">Although the opinion, which was preferred through the inclination of those qualified to make ijtihad, which contains </w:t>
      </w:r>
      <w:proofErr w:type="spellStart"/>
      <w:r w:rsidR="00637FC9" w:rsidRPr="00637FC9">
        <w:rPr>
          <w:rFonts w:ascii="Calibri" w:hAnsi="Calibri" w:cs="Calibri"/>
          <w:sz w:val="24"/>
          <w:szCs w:val="24"/>
          <w:lang w:val="en-GB"/>
        </w:rPr>
        <w:t>haqiqah</w:t>
      </w:r>
      <w:proofErr w:type="spellEnd"/>
      <w:r w:rsidR="00637FC9" w:rsidRPr="00637FC9">
        <w:rPr>
          <w:rFonts w:ascii="Calibri" w:hAnsi="Calibri" w:cs="Calibri"/>
          <w:sz w:val="24"/>
          <w:szCs w:val="24"/>
          <w:lang w:val="en-GB"/>
        </w:rPr>
        <w:t xml:space="preserve"> to a degree and is approved by the minority, should be confined and specific to those qualified to make ijtihad, the owner of the opinion neglected this principle and failed to limit their ijtihad to themselves.</w:t>
      </w:r>
      <w:r w:rsidR="00637FC9">
        <w:rPr>
          <w:rFonts w:ascii="Calibri" w:hAnsi="Calibri" w:cs="Calibri"/>
          <w:sz w:val="24"/>
          <w:szCs w:val="24"/>
          <w:lang w:val="en-GB"/>
        </w:rPr>
        <w:t xml:space="preserve"> </w:t>
      </w:r>
      <w:r w:rsidRPr="00F72191">
        <w:rPr>
          <w:rFonts w:ascii="Calibri" w:hAnsi="Calibri" w:cs="Calibri"/>
          <w:sz w:val="24"/>
          <w:szCs w:val="24"/>
          <w:lang w:val="en-GB"/>
        </w:rPr>
        <w:t xml:space="preserve">Their followers embraced the idea with </w:t>
      </w:r>
      <w:proofErr w:type="spellStart"/>
      <w:r w:rsidRPr="00F72191">
        <w:rPr>
          <w:rFonts w:ascii="Calibri" w:hAnsi="Calibri" w:cs="Calibri"/>
          <w:sz w:val="24"/>
          <w:szCs w:val="24"/>
          <w:lang w:val="en-GB"/>
        </w:rPr>
        <w:t>iltizâm</w:t>
      </w:r>
      <w:proofErr w:type="spellEnd"/>
      <w:r w:rsidRPr="00F72191">
        <w:rPr>
          <w:rFonts w:ascii="Calibri" w:hAnsi="Calibri" w:cs="Calibri"/>
          <w:sz w:val="24"/>
          <w:szCs w:val="24"/>
          <w:lang w:val="en-GB"/>
        </w:rPr>
        <w:t xml:space="preserve"> and generalised it, </w:t>
      </w:r>
      <w:r w:rsidR="001E5B7E" w:rsidRPr="00F72191">
        <w:rPr>
          <w:rFonts w:ascii="Calibri" w:hAnsi="Calibri" w:cs="Calibri"/>
          <w:sz w:val="24"/>
          <w:szCs w:val="24"/>
          <w:lang w:val="en-GB"/>
        </w:rPr>
        <w:t>while</w:t>
      </w:r>
      <w:r w:rsidRPr="00F72191">
        <w:rPr>
          <w:rFonts w:ascii="Calibri" w:hAnsi="Calibri" w:cs="Calibri"/>
          <w:sz w:val="24"/>
          <w:szCs w:val="24"/>
          <w:lang w:val="en-GB"/>
        </w:rPr>
        <w:t xml:space="preserve"> their</w:t>
      </w:r>
      <w:r w:rsidR="0042239F" w:rsidRPr="00F72191">
        <w:rPr>
          <w:rFonts w:ascii="Calibri" w:hAnsi="Calibri" w:cs="Calibri"/>
          <w:sz w:val="24"/>
          <w:szCs w:val="24"/>
          <w:lang w:val="en-GB"/>
        </w:rPr>
        <w:t xml:space="preserve"> blind </w:t>
      </w:r>
      <w:r w:rsidRPr="00F72191">
        <w:rPr>
          <w:rFonts w:ascii="Calibri" w:hAnsi="Calibri" w:cs="Calibri"/>
          <w:sz w:val="24"/>
          <w:szCs w:val="24"/>
          <w:lang w:val="en-GB"/>
        </w:rPr>
        <w:t xml:space="preserve">imitators displayed zeal and </w:t>
      </w:r>
      <w:proofErr w:type="spellStart"/>
      <w:r w:rsidR="009A6500">
        <w:rPr>
          <w:rFonts w:ascii="Calibri" w:hAnsi="Calibri" w:cs="Calibri"/>
          <w:color w:val="000000"/>
          <w:sz w:val="24"/>
          <w:szCs w:val="24"/>
        </w:rPr>
        <w:t>worked</w:t>
      </w:r>
      <w:proofErr w:type="spellEnd"/>
      <w:r w:rsidR="001E5B7E" w:rsidRPr="001E5B7E">
        <w:rPr>
          <w:rFonts w:ascii="Calibri" w:hAnsi="Calibri" w:cs="Calibri"/>
          <w:color w:val="000000"/>
          <w:sz w:val="24"/>
          <w:szCs w:val="24"/>
        </w:rPr>
        <w:t xml:space="preserve"> </w:t>
      </w:r>
      <w:proofErr w:type="spellStart"/>
      <w:r w:rsidR="001E5B7E" w:rsidRPr="001E5B7E">
        <w:rPr>
          <w:rFonts w:ascii="Calibri" w:hAnsi="Calibri" w:cs="Calibri"/>
          <w:color w:val="000000"/>
          <w:sz w:val="24"/>
          <w:szCs w:val="24"/>
        </w:rPr>
        <w:t>to</w:t>
      </w:r>
      <w:proofErr w:type="spellEnd"/>
      <w:r w:rsidR="001E5B7E" w:rsidRPr="001E5B7E">
        <w:rPr>
          <w:rFonts w:ascii="Calibri" w:hAnsi="Calibri" w:cs="Calibri"/>
          <w:color w:val="000000"/>
          <w:sz w:val="24"/>
          <w:szCs w:val="24"/>
        </w:rPr>
        <w:t xml:space="preserve"> </w:t>
      </w:r>
      <w:r w:rsidRPr="00F72191">
        <w:rPr>
          <w:rFonts w:ascii="Calibri" w:hAnsi="Calibri" w:cs="Calibri"/>
          <w:sz w:val="24"/>
          <w:szCs w:val="24"/>
          <w:lang w:val="en-GB"/>
        </w:rPr>
        <w:t>demolish those who oppose</w:t>
      </w:r>
      <w:r w:rsidR="001E5B7E" w:rsidRPr="00F72191">
        <w:rPr>
          <w:rFonts w:ascii="Calibri" w:hAnsi="Calibri" w:cs="Calibri"/>
          <w:sz w:val="24"/>
          <w:szCs w:val="24"/>
          <w:lang w:val="en-GB"/>
        </w:rPr>
        <w:t>d</w:t>
      </w:r>
      <w:r w:rsidRPr="00F72191">
        <w:rPr>
          <w:rFonts w:ascii="Calibri" w:hAnsi="Calibri" w:cs="Calibri"/>
          <w:sz w:val="24"/>
          <w:szCs w:val="24"/>
          <w:lang w:val="en-GB"/>
        </w:rPr>
        <w:t xml:space="preserve"> that opinion to secure it.</w:t>
      </w:r>
      <w:r w:rsidR="003E6856" w:rsidRPr="003E6856">
        <w:rPr>
          <w:rFonts w:ascii="Calibri" w:hAnsi="Calibri" w:cs="Calibri"/>
          <w:sz w:val="24"/>
          <w:szCs w:val="24"/>
          <w:lang w:val="en-GB"/>
        </w:rPr>
        <w:t xml:space="preserve"> </w:t>
      </w:r>
      <w:r w:rsidR="003E6856" w:rsidRPr="00DC61C4">
        <w:rPr>
          <w:rFonts w:ascii="Calibri" w:hAnsi="Calibri" w:cs="Calibri"/>
          <w:sz w:val="24"/>
          <w:szCs w:val="24"/>
          <w:lang w:val="en-GB"/>
        </w:rPr>
        <w:t xml:space="preserve">From this point, conflict, controversy, contradiction and </w:t>
      </w:r>
      <w:r w:rsidR="003E6856" w:rsidRPr="00955316">
        <w:rPr>
          <w:rFonts w:ascii="Calibri" w:hAnsi="Calibri" w:cs="Calibri"/>
          <w:sz w:val="24"/>
          <w:szCs w:val="24"/>
          <w:lang w:val="en-GB"/>
        </w:rPr>
        <w:t xml:space="preserve">rejection became so widespread that the dust rising from their feet, the smoke rising from their mouths and the lightning rising from their tongues formed a cloud with lightning and sometimes with </w:t>
      </w:r>
      <w:proofErr w:type="spellStart"/>
      <w:r w:rsidR="003E6856" w:rsidRPr="00955316">
        <w:rPr>
          <w:rFonts w:ascii="Calibri" w:hAnsi="Calibri" w:cs="Calibri"/>
          <w:sz w:val="24"/>
          <w:szCs w:val="24"/>
          <w:lang w:val="en-GB"/>
        </w:rPr>
        <w:t>rahmah</w:t>
      </w:r>
      <w:proofErr w:type="spellEnd"/>
      <w:r w:rsidR="003E6856" w:rsidRPr="00955316">
        <w:rPr>
          <w:rFonts w:ascii="Calibri" w:hAnsi="Calibri" w:cs="Calibri"/>
          <w:sz w:val="24"/>
          <w:szCs w:val="24"/>
          <w:lang w:val="en-GB"/>
        </w:rPr>
        <w:t>; and it became a veil for the manifestation of the sun of Islam.</w:t>
      </w:r>
    </w:p>
    <w:p w14:paraId="4B2E35E6" w14:textId="2895DC08" w:rsidR="003E6856" w:rsidRPr="00DC61C4" w:rsidRDefault="003E6856" w:rsidP="003E6856">
      <w:pPr>
        <w:spacing w:before="120" w:after="0" w:line="240" w:lineRule="auto"/>
        <w:jc w:val="both"/>
        <w:rPr>
          <w:rFonts w:ascii="Calibri" w:hAnsi="Calibri" w:cs="Calibri"/>
          <w:sz w:val="24"/>
          <w:szCs w:val="24"/>
          <w:lang w:val="en-GB"/>
        </w:rPr>
      </w:pPr>
      <w:r w:rsidRPr="00955316">
        <w:rPr>
          <w:rFonts w:ascii="Calibri" w:hAnsi="Calibri" w:cs="Calibri"/>
          <w:sz w:val="24"/>
          <w:szCs w:val="24"/>
          <w:lang w:val="en-GB"/>
        </w:rPr>
        <w:t xml:space="preserve">However, it did not remain at the level of </w:t>
      </w:r>
      <w:r w:rsidRPr="00DC61C4">
        <w:rPr>
          <w:rFonts w:ascii="Calibri" w:hAnsi="Calibri" w:cs="Calibri"/>
          <w:sz w:val="24"/>
          <w:szCs w:val="24"/>
          <w:lang w:val="en-GB"/>
        </w:rPr>
        <w:t xml:space="preserve">a cloud with </w:t>
      </w:r>
      <w:proofErr w:type="spellStart"/>
      <w:r w:rsidRPr="00DC61C4">
        <w:rPr>
          <w:rFonts w:ascii="Calibri" w:hAnsi="Calibri" w:cs="Calibri"/>
          <w:sz w:val="24"/>
          <w:szCs w:val="24"/>
          <w:lang w:val="en-GB"/>
        </w:rPr>
        <w:t>rahmah</w:t>
      </w:r>
      <w:proofErr w:type="spellEnd"/>
      <w:r w:rsidRPr="00DC61C4">
        <w:rPr>
          <w:rFonts w:ascii="Calibri" w:hAnsi="Calibri" w:cs="Calibri"/>
          <w:sz w:val="24"/>
          <w:szCs w:val="24"/>
          <w:lang w:val="en-GB"/>
        </w:rPr>
        <w:t xml:space="preserve"> that </w:t>
      </w:r>
      <w:r>
        <w:rPr>
          <w:rFonts w:ascii="Calibri" w:hAnsi="Calibri" w:cs="Calibri"/>
          <w:sz w:val="24"/>
          <w:szCs w:val="24"/>
          <w:lang w:val="en-GB"/>
        </w:rPr>
        <w:t>grants the ability to</w:t>
      </w:r>
      <w:r w:rsidRPr="00DC61C4">
        <w:rPr>
          <w:rFonts w:ascii="Calibri" w:hAnsi="Calibri" w:cs="Calibri"/>
          <w:sz w:val="24"/>
          <w:szCs w:val="24"/>
          <w:lang w:val="en-GB"/>
        </w:rPr>
        <w:t xml:space="preserve"> receive favour from the sun's light. Just as it does not provide rain, it also prevents the sunlight.</w:t>
      </w:r>
    </w:p>
    <w:p w14:paraId="57CD3ADF" w14:textId="13B2FF88" w:rsidR="003E6856" w:rsidRDefault="003E6856" w:rsidP="003E6856">
      <w:pPr>
        <w:spacing w:before="120" w:after="0" w:line="240" w:lineRule="auto"/>
        <w:jc w:val="both"/>
        <w:rPr>
          <w:rFonts w:ascii="Calibri" w:hAnsi="Calibri" w:cs="Calibri"/>
          <w:sz w:val="24"/>
          <w:szCs w:val="24"/>
          <w:lang w:val="en-GB"/>
        </w:rPr>
      </w:pPr>
      <w:r w:rsidRPr="00DC61C4">
        <w:rPr>
          <w:rFonts w:ascii="Calibri" w:hAnsi="Calibri" w:cs="Calibri"/>
          <w:b/>
          <w:bCs/>
          <w:sz w:val="24"/>
          <w:szCs w:val="24"/>
          <w:lang w:val="en-GB"/>
        </w:rPr>
        <w:t>Second:</w:t>
      </w:r>
      <w:r w:rsidRPr="00DC61C4">
        <w:rPr>
          <w:rFonts w:ascii="Calibri" w:hAnsi="Calibri" w:cs="Calibri"/>
          <w:sz w:val="24"/>
          <w:szCs w:val="24"/>
          <w:lang w:val="en-GB"/>
        </w:rPr>
        <w:t xml:space="preserve"> If the </w:t>
      </w:r>
      <w:proofErr w:type="spellStart"/>
      <w:r w:rsidRPr="00DC61C4">
        <w:rPr>
          <w:rFonts w:ascii="Calibri" w:hAnsi="Calibri" w:cs="Calibri"/>
          <w:sz w:val="24"/>
          <w:szCs w:val="24"/>
          <w:lang w:val="en-GB"/>
        </w:rPr>
        <w:t>haqiqah</w:t>
      </w:r>
      <w:proofErr w:type="spellEnd"/>
      <w:r w:rsidRPr="00DC61C4">
        <w:rPr>
          <w:rFonts w:ascii="Calibri" w:hAnsi="Calibri" w:cs="Calibri"/>
          <w:sz w:val="24"/>
          <w:szCs w:val="24"/>
          <w:lang w:val="en-GB"/>
        </w:rPr>
        <w:t xml:space="preserve"> </w:t>
      </w:r>
      <w:r w:rsidRPr="0000365A">
        <w:rPr>
          <w:rFonts w:ascii="Calibri" w:hAnsi="Calibri" w:cs="Calibri"/>
          <w:sz w:val="24"/>
          <w:szCs w:val="24"/>
          <w:lang w:val="en-GB"/>
        </w:rPr>
        <w:t xml:space="preserve">and kernel within the opinion that was approved by the minority but not by the </w:t>
      </w:r>
      <w:proofErr w:type="spellStart"/>
      <w:r w:rsidRPr="0000365A">
        <w:rPr>
          <w:rFonts w:ascii="Calibri" w:hAnsi="Calibri" w:cs="Calibri"/>
          <w:sz w:val="24"/>
          <w:szCs w:val="24"/>
          <w:lang w:val="en-GB"/>
        </w:rPr>
        <w:t>jumhur</w:t>
      </w:r>
      <w:proofErr w:type="spellEnd"/>
      <w:r w:rsidRPr="0000365A">
        <w:rPr>
          <w:rFonts w:ascii="Calibri" w:hAnsi="Calibri" w:cs="Calibri"/>
          <w:sz w:val="24"/>
          <w:szCs w:val="24"/>
          <w:lang w:val="en-GB"/>
        </w:rPr>
        <w:t xml:space="preserve"> do not prevail over the desires of the </w:t>
      </w:r>
      <w:proofErr w:type="spellStart"/>
      <w:r w:rsidRPr="0000365A">
        <w:rPr>
          <w:rFonts w:ascii="Calibri" w:hAnsi="Calibri" w:cs="Calibri"/>
          <w:sz w:val="24"/>
          <w:szCs w:val="24"/>
          <w:lang w:val="en-GB"/>
        </w:rPr>
        <w:t>nafs</w:t>
      </w:r>
      <w:proofErr w:type="spellEnd"/>
      <w:r w:rsidRPr="0000365A">
        <w:rPr>
          <w:rFonts w:ascii="Calibri" w:hAnsi="Calibri" w:cs="Calibri"/>
          <w:sz w:val="24"/>
          <w:szCs w:val="24"/>
          <w:lang w:val="en-GB"/>
        </w:rPr>
        <w:t xml:space="preserve">, inherited tendencies and temperaments of those qualified </w:t>
      </w:r>
      <w:r>
        <w:rPr>
          <w:rFonts w:ascii="Calibri" w:hAnsi="Calibri" w:cs="Calibri"/>
          <w:sz w:val="24"/>
          <w:szCs w:val="24"/>
          <w:lang w:val="en-GB"/>
        </w:rPr>
        <w:t>to make</w:t>
      </w:r>
      <w:r w:rsidRPr="0000365A">
        <w:rPr>
          <w:rFonts w:ascii="Calibri" w:hAnsi="Calibri" w:cs="Calibri"/>
          <w:sz w:val="24"/>
          <w:szCs w:val="24"/>
          <w:lang w:val="en-GB"/>
        </w:rPr>
        <w:t xml:space="preserve"> ijtihad </w:t>
      </w:r>
      <w:r>
        <w:rPr>
          <w:rFonts w:ascii="Calibri" w:hAnsi="Calibri" w:cs="Calibri"/>
          <w:sz w:val="24"/>
          <w:szCs w:val="24"/>
          <w:lang w:val="en-GB"/>
        </w:rPr>
        <w:t>who</w:t>
      </w:r>
      <w:r w:rsidRPr="0000365A">
        <w:rPr>
          <w:rFonts w:ascii="Calibri" w:hAnsi="Calibri" w:cs="Calibri"/>
          <w:sz w:val="24"/>
          <w:szCs w:val="24"/>
          <w:lang w:val="en-GB"/>
        </w:rPr>
        <w:t xml:space="preserve"> </w:t>
      </w:r>
      <w:r>
        <w:rPr>
          <w:rFonts w:ascii="Calibri" w:hAnsi="Calibri" w:cs="Calibri"/>
          <w:sz w:val="24"/>
          <w:szCs w:val="24"/>
          <w:lang w:val="en-GB"/>
        </w:rPr>
        <w:t>chose</w:t>
      </w:r>
      <w:r w:rsidRPr="0000365A">
        <w:rPr>
          <w:rFonts w:ascii="Calibri" w:hAnsi="Calibri" w:cs="Calibri"/>
          <w:sz w:val="24"/>
          <w:szCs w:val="24"/>
          <w:lang w:val="en-GB"/>
        </w:rPr>
        <w:t xml:space="preserve"> the opinion, it will be a grave error. For while those qualified </w:t>
      </w:r>
      <w:r w:rsidR="00CA2F85">
        <w:rPr>
          <w:rFonts w:ascii="Calibri" w:hAnsi="Calibri" w:cs="Calibri"/>
          <w:sz w:val="24"/>
          <w:szCs w:val="24"/>
          <w:lang w:val="en-GB"/>
        </w:rPr>
        <w:t>to make</w:t>
      </w:r>
      <w:r w:rsidR="00CA2F85" w:rsidRPr="0000365A">
        <w:rPr>
          <w:rFonts w:ascii="Calibri" w:hAnsi="Calibri" w:cs="Calibri"/>
          <w:sz w:val="24"/>
          <w:szCs w:val="24"/>
          <w:lang w:val="en-GB"/>
        </w:rPr>
        <w:t xml:space="preserve"> </w:t>
      </w:r>
      <w:r w:rsidRPr="0000365A">
        <w:rPr>
          <w:rFonts w:ascii="Calibri" w:hAnsi="Calibri" w:cs="Calibri"/>
          <w:sz w:val="24"/>
          <w:szCs w:val="24"/>
          <w:lang w:val="en-GB"/>
        </w:rPr>
        <w:t xml:space="preserve">ijtihad should be coloured by the opinion and </w:t>
      </w:r>
      <w:r w:rsidRPr="00040F62">
        <w:rPr>
          <w:rFonts w:ascii="Calibri" w:hAnsi="Calibri" w:cs="Calibri"/>
          <w:sz w:val="24"/>
          <w:szCs w:val="24"/>
          <w:lang w:val="en-GB"/>
        </w:rPr>
        <w:t>transformed into its requirements</w:t>
      </w:r>
      <w:r>
        <w:rPr>
          <w:rFonts w:ascii="Calibri" w:hAnsi="Calibri" w:cs="Calibri"/>
          <w:sz w:val="24"/>
          <w:szCs w:val="24"/>
          <w:lang w:val="en-GB"/>
        </w:rPr>
        <w:t>,</w:t>
      </w:r>
      <w:r w:rsidRPr="00040F62">
        <w:rPr>
          <w:rFonts w:ascii="Calibri" w:hAnsi="Calibri" w:cs="Calibri"/>
          <w:sz w:val="24"/>
          <w:szCs w:val="24"/>
          <w:lang w:val="en-GB"/>
        </w:rPr>
        <w:t xml:space="preserve"> </w:t>
      </w:r>
      <w:r w:rsidRPr="0000365A">
        <w:rPr>
          <w:rFonts w:ascii="Calibri" w:hAnsi="Calibri" w:cs="Calibri"/>
          <w:sz w:val="24"/>
          <w:szCs w:val="24"/>
          <w:lang w:val="en-GB"/>
        </w:rPr>
        <w:t xml:space="preserve">the desires, whims, inherited tendencies and temperaments turn the opinion towards themselves, graft themselves to it and make the opinion obey their commands. At this </w:t>
      </w:r>
      <w:r w:rsidRPr="0000365A">
        <w:rPr>
          <w:rFonts w:ascii="Calibri" w:hAnsi="Calibri" w:cs="Calibri"/>
          <w:sz w:val="24"/>
          <w:szCs w:val="24"/>
          <w:lang w:val="en-GB"/>
        </w:rPr>
        <w:lastRenderedPageBreak/>
        <w:t xml:space="preserve">point, </w:t>
      </w:r>
      <w:proofErr w:type="spellStart"/>
      <w:r w:rsidRPr="0000365A">
        <w:rPr>
          <w:rFonts w:ascii="Calibri" w:hAnsi="Calibri" w:cs="Calibri"/>
          <w:sz w:val="24"/>
          <w:szCs w:val="24"/>
          <w:lang w:val="en-GB"/>
        </w:rPr>
        <w:t>haqq</w:t>
      </w:r>
      <w:proofErr w:type="spellEnd"/>
      <w:r w:rsidRPr="0000365A">
        <w:rPr>
          <w:rFonts w:ascii="Calibri" w:hAnsi="Calibri" w:cs="Calibri"/>
          <w:sz w:val="24"/>
          <w:szCs w:val="24"/>
          <w:lang w:val="en-GB"/>
        </w:rPr>
        <w:t xml:space="preserve"> and </w:t>
      </w:r>
      <w:proofErr w:type="spellStart"/>
      <w:r w:rsidRPr="0000365A">
        <w:rPr>
          <w:rFonts w:ascii="Calibri" w:hAnsi="Calibri" w:cs="Calibri"/>
          <w:sz w:val="24"/>
          <w:szCs w:val="24"/>
          <w:lang w:val="en-GB"/>
        </w:rPr>
        <w:t>hidâyah</w:t>
      </w:r>
      <w:proofErr w:type="spellEnd"/>
      <w:r w:rsidRPr="0000365A">
        <w:rPr>
          <w:rFonts w:ascii="Calibri" w:hAnsi="Calibri" w:cs="Calibri"/>
          <w:sz w:val="24"/>
          <w:szCs w:val="24"/>
          <w:lang w:val="en-GB"/>
        </w:rPr>
        <w:t xml:space="preserve"> transform into the desires of the </w:t>
      </w:r>
      <w:proofErr w:type="spellStart"/>
      <w:r w:rsidRPr="0000365A">
        <w:rPr>
          <w:rFonts w:ascii="Calibri" w:hAnsi="Calibri" w:cs="Calibri"/>
          <w:sz w:val="24"/>
          <w:szCs w:val="24"/>
          <w:lang w:val="en-GB"/>
        </w:rPr>
        <w:t>nafs</w:t>
      </w:r>
      <w:proofErr w:type="spellEnd"/>
      <w:r w:rsidRPr="0000365A">
        <w:rPr>
          <w:rFonts w:ascii="Calibri" w:hAnsi="Calibri" w:cs="Calibri"/>
          <w:sz w:val="24"/>
          <w:szCs w:val="24"/>
          <w:lang w:val="en-GB"/>
        </w:rPr>
        <w:t>, and the</w:t>
      </w:r>
      <w:r>
        <w:rPr>
          <w:rFonts w:ascii="Calibri" w:hAnsi="Calibri" w:cs="Calibri"/>
          <w:sz w:val="24"/>
          <w:szCs w:val="24"/>
          <w:lang w:val="en-GB"/>
        </w:rPr>
        <w:t xml:space="preserve"> path they follow</w:t>
      </w:r>
      <w:r w:rsidRPr="0000365A">
        <w:rPr>
          <w:rFonts w:ascii="Calibri" w:hAnsi="Calibri" w:cs="Calibri"/>
          <w:sz w:val="24"/>
          <w:szCs w:val="24"/>
          <w:lang w:val="en-GB"/>
        </w:rPr>
        <w:t xml:space="preserve"> is </w:t>
      </w:r>
      <w:r>
        <w:rPr>
          <w:rFonts w:ascii="Calibri" w:hAnsi="Calibri" w:cs="Calibri"/>
          <w:sz w:val="24"/>
          <w:szCs w:val="24"/>
          <w:lang w:val="en-GB"/>
        </w:rPr>
        <w:t xml:space="preserve">also </w:t>
      </w:r>
      <w:r w:rsidRPr="0000365A">
        <w:rPr>
          <w:rFonts w:ascii="Calibri" w:hAnsi="Calibri" w:cs="Calibri"/>
          <w:sz w:val="24"/>
          <w:szCs w:val="24"/>
          <w:lang w:val="en-GB"/>
        </w:rPr>
        <w:t xml:space="preserve">watered </w:t>
      </w:r>
      <w:r>
        <w:rPr>
          <w:rFonts w:ascii="Calibri" w:hAnsi="Calibri" w:cs="Calibri"/>
          <w:sz w:val="24"/>
          <w:szCs w:val="24"/>
          <w:lang w:val="en-GB"/>
        </w:rPr>
        <w:t>by</w:t>
      </w:r>
      <w:r w:rsidRPr="0000365A">
        <w:rPr>
          <w:rFonts w:ascii="Calibri" w:hAnsi="Calibri" w:cs="Calibri"/>
          <w:sz w:val="24"/>
          <w:szCs w:val="24"/>
          <w:lang w:val="en-GB"/>
        </w:rPr>
        <w:t xml:space="preserve"> the temperament and disposition. A bee drinks water and sheds honey; a snake drinks water and sheds poison.</w:t>
      </w:r>
    </w:p>
    <w:p w14:paraId="3B75A0CE" w14:textId="25C3BEC5" w:rsidR="00CA2F85" w:rsidRPr="00040F62" w:rsidRDefault="00CA2F85" w:rsidP="00CA2F85">
      <w:pPr>
        <w:spacing w:before="120" w:after="0" w:line="240" w:lineRule="auto"/>
        <w:jc w:val="both"/>
        <w:rPr>
          <w:rFonts w:ascii="Calibri" w:hAnsi="Calibri" w:cs="Calibri"/>
          <w:sz w:val="24"/>
          <w:szCs w:val="24"/>
          <w:lang w:val="en-GB"/>
        </w:rPr>
      </w:pPr>
      <w:r w:rsidRPr="00040F62">
        <w:rPr>
          <w:rFonts w:ascii="Calibri" w:hAnsi="Calibri" w:cs="Calibri"/>
          <w:b/>
          <w:bCs/>
          <w:color w:val="000000"/>
          <w:sz w:val="24"/>
          <w:szCs w:val="24"/>
          <w:lang w:val="en-GB"/>
        </w:rPr>
        <w:t xml:space="preserve">Question: </w:t>
      </w:r>
      <w:r>
        <w:rPr>
          <w:rFonts w:ascii="Calibri" w:hAnsi="Calibri" w:cs="Calibri"/>
          <w:sz w:val="24"/>
          <w:szCs w:val="24"/>
          <w:lang w:val="en-GB"/>
        </w:rPr>
        <w:t>I wonder, w</w:t>
      </w:r>
      <w:r w:rsidRPr="00040F62">
        <w:rPr>
          <w:rFonts w:ascii="Calibri" w:hAnsi="Calibri" w:cs="Calibri"/>
          <w:sz w:val="24"/>
          <w:szCs w:val="24"/>
          <w:lang w:val="en-GB"/>
        </w:rPr>
        <w:t>ill not this sublime Islamic assembly be able to find order again in the universe, in this bewildered city of the globe?</w:t>
      </w:r>
    </w:p>
    <w:p w14:paraId="2B2776C8" w14:textId="77777777" w:rsidR="00CA2F85" w:rsidRPr="00040F62" w:rsidRDefault="00CA2F85" w:rsidP="00CA2F85">
      <w:pPr>
        <w:spacing w:before="120" w:after="0" w:line="240" w:lineRule="auto"/>
        <w:jc w:val="both"/>
        <w:rPr>
          <w:rFonts w:ascii="Calibri" w:hAnsi="Calibri" w:cs="Calibri"/>
          <w:color w:val="000000"/>
          <w:sz w:val="24"/>
          <w:szCs w:val="24"/>
          <w:lang w:val="en-GB"/>
        </w:rPr>
      </w:pPr>
      <w:r w:rsidRPr="00040F62">
        <w:rPr>
          <w:rFonts w:ascii="Calibri" w:hAnsi="Calibri" w:cs="Calibri"/>
          <w:b/>
          <w:bCs/>
          <w:color w:val="000000"/>
          <w:sz w:val="24"/>
          <w:szCs w:val="24"/>
          <w:lang w:val="en-GB"/>
        </w:rPr>
        <w:t xml:space="preserve">Answer: </w:t>
      </w:r>
      <w:r w:rsidRPr="00040F62">
        <w:rPr>
          <w:rFonts w:ascii="Calibri" w:hAnsi="Calibri" w:cs="Calibri"/>
          <w:sz w:val="24"/>
          <w:szCs w:val="24"/>
          <w:lang w:val="en-GB"/>
        </w:rPr>
        <w:t xml:space="preserve">I believe with all my heart that the entire Islamic world will become a sacred assembly of deputies in the nation </w:t>
      </w:r>
      <w:r>
        <w:rPr>
          <w:rFonts w:ascii="Calibri" w:hAnsi="Calibri" w:cs="Calibri"/>
          <w:sz w:val="24"/>
          <w:szCs w:val="24"/>
          <w:lang w:val="en-GB"/>
        </w:rPr>
        <w:t xml:space="preserve">of </w:t>
      </w:r>
      <w:r w:rsidRPr="00040F62">
        <w:rPr>
          <w:rFonts w:ascii="Calibri" w:hAnsi="Calibri" w:cs="Calibri"/>
          <w:sz w:val="24"/>
          <w:szCs w:val="24"/>
          <w:lang w:val="en-GB"/>
        </w:rPr>
        <w:t xml:space="preserve">human </w:t>
      </w:r>
      <w:r>
        <w:rPr>
          <w:rFonts w:ascii="Calibri" w:hAnsi="Calibri" w:cs="Calibri"/>
          <w:sz w:val="24"/>
          <w:szCs w:val="24"/>
          <w:lang w:val="en-GB"/>
        </w:rPr>
        <w:t xml:space="preserve">beings </w:t>
      </w:r>
      <w:r w:rsidRPr="00040F62">
        <w:rPr>
          <w:rFonts w:ascii="Calibri" w:hAnsi="Calibri" w:cs="Calibri"/>
          <w:sz w:val="24"/>
          <w:szCs w:val="24"/>
          <w:lang w:val="en-GB"/>
        </w:rPr>
        <w:t xml:space="preserve">and the tribe of </w:t>
      </w:r>
      <w:proofErr w:type="spellStart"/>
      <w:r w:rsidRPr="00040F62">
        <w:rPr>
          <w:rFonts w:ascii="Calibri" w:hAnsi="Calibri" w:cs="Calibri"/>
          <w:sz w:val="24"/>
          <w:szCs w:val="24"/>
          <w:lang w:val="en-GB"/>
        </w:rPr>
        <w:t>Âdam</w:t>
      </w:r>
      <w:proofErr w:type="spellEnd"/>
      <w:r w:rsidRPr="00040F62">
        <w:rPr>
          <w:rFonts w:ascii="Calibri" w:hAnsi="Calibri" w:cs="Calibri"/>
          <w:sz w:val="24"/>
          <w:szCs w:val="24"/>
          <w:lang w:val="en-GB"/>
        </w:rPr>
        <w:t xml:space="preserve">. The predecessors and successors will look to each other over the centuries and form a </w:t>
      </w:r>
      <w:r w:rsidRPr="00040F62">
        <w:rPr>
          <w:rFonts w:ascii="Calibri" w:hAnsi="Calibri" w:cs="Calibri"/>
          <w:color w:val="000000"/>
          <w:sz w:val="24"/>
          <w:szCs w:val="24"/>
          <w:lang w:val="en-GB"/>
        </w:rPr>
        <w:t xml:space="preserve">Council </w:t>
      </w:r>
      <w:r w:rsidRPr="00040F62">
        <w:rPr>
          <w:rFonts w:ascii="Calibri" w:hAnsi="Calibri" w:cs="Calibri"/>
          <w:sz w:val="24"/>
          <w:szCs w:val="24"/>
          <w:lang w:val="en-GB"/>
        </w:rPr>
        <w:t>(</w:t>
      </w:r>
      <w:proofErr w:type="spellStart"/>
      <w:r w:rsidRPr="00040F62">
        <w:rPr>
          <w:rFonts w:ascii="Calibri" w:hAnsi="Calibri" w:cs="Calibri"/>
          <w:sz w:val="24"/>
          <w:szCs w:val="24"/>
          <w:lang w:val="en-GB"/>
        </w:rPr>
        <w:t>Shûrâ</w:t>
      </w:r>
      <w:proofErr w:type="spellEnd"/>
      <w:r w:rsidRPr="00040F62">
        <w:rPr>
          <w:rFonts w:ascii="Calibri" w:hAnsi="Calibri" w:cs="Calibri"/>
          <w:sz w:val="24"/>
          <w:szCs w:val="24"/>
          <w:lang w:val="en-GB"/>
        </w:rPr>
        <w:t xml:space="preserve">) of consultation among themselves. However, the first group, the elderly fathers, will listen </w:t>
      </w:r>
      <w:r>
        <w:rPr>
          <w:rFonts w:ascii="Calibri" w:hAnsi="Calibri" w:cs="Calibri"/>
          <w:sz w:val="24"/>
          <w:szCs w:val="24"/>
          <w:lang w:val="en-GB"/>
        </w:rPr>
        <w:t>in</w:t>
      </w:r>
      <w:r w:rsidRPr="00040F62">
        <w:rPr>
          <w:rFonts w:ascii="Calibri" w:hAnsi="Calibri" w:cs="Calibri"/>
          <w:sz w:val="24"/>
          <w:szCs w:val="24"/>
          <w:lang w:val="en-GB"/>
        </w:rPr>
        <w:t xml:space="preserve"> silence and praise.</w:t>
      </w:r>
    </w:p>
    <w:bookmarkEnd w:id="3"/>
    <w:p w14:paraId="12EA669A" w14:textId="568542DF" w:rsidR="0036353E" w:rsidRPr="00040F62" w:rsidRDefault="0036353E" w:rsidP="00040F62">
      <w:pPr>
        <w:spacing w:before="120" w:after="0" w:line="240" w:lineRule="auto"/>
        <w:jc w:val="right"/>
        <w:rPr>
          <w:rFonts w:ascii="Calibri" w:hAnsi="Calibri" w:cs="Calibri"/>
          <w:b/>
          <w:sz w:val="24"/>
          <w:szCs w:val="24"/>
          <w:lang w:val="en-GB"/>
        </w:rPr>
      </w:pPr>
      <w:proofErr w:type="spellStart"/>
      <w:r w:rsidRPr="00040F62">
        <w:rPr>
          <w:rFonts w:ascii="Calibri" w:hAnsi="Calibri" w:cs="Calibri"/>
          <w:b/>
          <w:sz w:val="24"/>
          <w:szCs w:val="24"/>
          <w:lang w:val="en-GB"/>
        </w:rPr>
        <w:t>Münazarat</w:t>
      </w:r>
      <w:proofErr w:type="spellEnd"/>
      <w:r w:rsidRPr="00040F62">
        <w:rPr>
          <w:rFonts w:ascii="Calibri" w:hAnsi="Calibri" w:cs="Calibri"/>
          <w:b/>
          <w:sz w:val="24"/>
          <w:szCs w:val="24"/>
          <w:lang w:val="en-GB"/>
        </w:rPr>
        <w:t xml:space="preserve"> (78-80)</w:t>
      </w:r>
    </w:p>
    <w:p w14:paraId="6A74F03F" w14:textId="77777777" w:rsidR="003311AD" w:rsidRPr="00040F62" w:rsidRDefault="003311AD" w:rsidP="00040F62">
      <w:pPr>
        <w:spacing w:before="120" w:after="0" w:line="240" w:lineRule="auto"/>
        <w:jc w:val="both"/>
        <w:rPr>
          <w:rFonts w:ascii="Calibri" w:hAnsi="Calibri" w:cs="Calibri"/>
          <w:sz w:val="24"/>
          <w:szCs w:val="24"/>
          <w:lang w:val="en-GB"/>
        </w:rPr>
      </w:pPr>
    </w:p>
    <w:p w14:paraId="04285B9A" w14:textId="3CC5AB53" w:rsidR="009A3088" w:rsidRPr="00040F62" w:rsidRDefault="009A3088" w:rsidP="00040F62">
      <w:pPr>
        <w:spacing w:before="120" w:after="0" w:line="240" w:lineRule="auto"/>
        <w:jc w:val="both"/>
        <w:rPr>
          <w:rFonts w:ascii="Calibri" w:hAnsi="Calibri" w:cs="Calibri"/>
          <w:sz w:val="24"/>
          <w:szCs w:val="24"/>
          <w:lang w:val="en-GB"/>
        </w:rPr>
      </w:pPr>
      <w:bookmarkStart w:id="8" w:name="_Hlk206343534"/>
      <w:bookmarkStart w:id="9" w:name="_Hlk206590715"/>
      <w:r w:rsidRPr="00040F62">
        <w:rPr>
          <w:rFonts w:ascii="Calibri" w:hAnsi="Calibri" w:cs="Calibri"/>
          <w:b/>
          <w:bCs/>
          <w:sz w:val="24"/>
          <w:szCs w:val="24"/>
          <w:lang w:val="en-GB"/>
        </w:rPr>
        <w:t xml:space="preserve">Sixth </w:t>
      </w:r>
      <w:proofErr w:type="spellStart"/>
      <w:r w:rsidRPr="00040F62">
        <w:rPr>
          <w:rFonts w:ascii="Calibri" w:hAnsi="Calibri" w:cs="Calibri"/>
          <w:b/>
          <w:bCs/>
          <w:sz w:val="24"/>
          <w:szCs w:val="24"/>
          <w:lang w:val="en-GB"/>
        </w:rPr>
        <w:t>Wahm</w:t>
      </w:r>
      <w:proofErr w:type="spellEnd"/>
      <w:r w:rsidRPr="00040F62">
        <w:rPr>
          <w:rFonts w:ascii="Calibri" w:hAnsi="Calibri" w:cs="Calibri"/>
          <w:b/>
          <w:bCs/>
          <w:sz w:val="24"/>
          <w:szCs w:val="24"/>
          <w:lang w:val="en-GB"/>
        </w:rPr>
        <w:t xml:space="preserve">: </w:t>
      </w:r>
      <w:bookmarkStart w:id="10" w:name="_Hlk206343638"/>
      <w:bookmarkStart w:id="11" w:name="_Hlk206343939"/>
      <w:r w:rsidRPr="00040F62">
        <w:rPr>
          <w:rFonts w:ascii="Calibri" w:hAnsi="Calibri" w:cs="Calibri"/>
          <w:sz w:val="24"/>
          <w:szCs w:val="24"/>
          <w:lang w:val="en-GB"/>
        </w:rPr>
        <w:t>Some people say that</w:t>
      </w:r>
      <w:r w:rsidR="00796036" w:rsidRPr="00040F62">
        <w:rPr>
          <w:rFonts w:ascii="Calibri" w:hAnsi="Calibri" w:cs="Calibri"/>
          <w:sz w:val="24"/>
          <w:szCs w:val="24"/>
          <w:lang w:val="en-GB"/>
        </w:rPr>
        <w:t xml:space="preserve"> </w:t>
      </w:r>
      <w:r w:rsidRPr="00040F62">
        <w:rPr>
          <w:rFonts w:ascii="Calibri" w:hAnsi="Calibri" w:cs="Calibri"/>
          <w:sz w:val="24"/>
          <w:szCs w:val="24"/>
          <w:lang w:val="en-GB"/>
        </w:rPr>
        <w:t>Islamic Unity, which aims to implement Sunnah as-Saniyyah, limits freedom and is opposed to the requirements of civilisation.</w:t>
      </w:r>
    </w:p>
    <w:p w14:paraId="62A7D8D7" w14:textId="1539D950" w:rsidR="000A23A3" w:rsidRDefault="009A3088" w:rsidP="00040F62">
      <w:pPr>
        <w:pStyle w:val="Standard"/>
        <w:spacing w:before="120"/>
        <w:jc w:val="both"/>
        <w:rPr>
          <w:rFonts w:ascii="Calibri" w:hAnsi="Calibri" w:cs="Calibri"/>
          <w:lang w:val="en-GB"/>
        </w:rPr>
      </w:pPr>
      <w:r w:rsidRPr="00040F62">
        <w:rPr>
          <w:rFonts w:ascii="Calibri" w:hAnsi="Calibri" w:cs="Calibri"/>
          <w:b/>
          <w:bCs/>
          <w:lang w:val="en-GB"/>
        </w:rPr>
        <w:t xml:space="preserve">The Answer: </w:t>
      </w:r>
      <w:r w:rsidR="0000365A">
        <w:rPr>
          <w:rFonts w:ascii="Calibri" w:hAnsi="Calibri" w:cs="Calibri"/>
          <w:lang w:val="en-GB"/>
        </w:rPr>
        <w:t xml:space="preserve">In reality, </w:t>
      </w:r>
      <w:r w:rsidR="0000365A" w:rsidRPr="0000365A">
        <w:rPr>
          <w:rFonts w:ascii="Calibri" w:hAnsi="Calibri" w:cs="Calibri"/>
          <w:lang w:val="en-GB"/>
        </w:rPr>
        <w:t>t</w:t>
      </w:r>
      <w:r w:rsidRPr="0000365A">
        <w:rPr>
          <w:rFonts w:ascii="Calibri" w:hAnsi="Calibri" w:cs="Calibri"/>
          <w:lang w:val="en-GB"/>
        </w:rPr>
        <w:t xml:space="preserve">he mu’mins are truly free. One who is </w:t>
      </w:r>
      <w:r w:rsidR="0000365A" w:rsidRPr="0000365A">
        <w:rPr>
          <w:rFonts w:ascii="Calibri" w:hAnsi="Calibri" w:cs="Calibri"/>
          <w:lang w:val="en-GB"/>
        </w:rPr>
        <w:t>a</w:t>
      </w:r>
      <w:r w:rsidRPr="0000365A">
        <w:rPr>
          <w:rFonts w:ascii="Calibri" w:hAnsi="Calibri" w:cs="Calibri"/>
          <w:lang w:val="en-GB"/>
        </w:rPr>
        <w:t xml:space="preserve"> servant and ‘</w:t>
      </w:r>
      <w:proofErr w:type="spellStart"/>
      <w:r w:rsidRPr="0000365A">
        <w:rPr>
          <w:rFonts w:ascii="Calibri" w:hAnsi="Calibri" w:cs="Calibri"/>
          <w:lang w:val="en-GB"/>
        </w:rPr>
        <w:t>abd</w:t>
      </w:r>
      <w:proofErr w:type="spellEnd"/>
      <w:r w:rsidRPr="0000365A">
        <w:rPr>
          <w:rFonts w:ascii="Calibri" w:hAnsi="Calibri" w:cs="Calibri"/>
          <w:lang w:val="en-GB"/>
        </w:rPr>
        <w:t xml:space="preserve"> of the </w:t>
      </w:r>
      <w:proofErr w:type="spellStart"/>
      <w:r w:rsidRPr="0000365A">
        <w:rPr>
          <w:rFonts w:ascii="Calibri" w:hAnsi="Calibri" w:cs="Calibri"/>
          <w:lang w:val="en-GB"/>
        </w:rPr>
        <w:t>Sâni</w:t>
      </w:r>
      <w:proofErr w:type="spellEnd"/>
      <w:r w:rsidRPr="0000365A">
        <w:rPr>
          <w:rFonts w:ascii="Calibri" w:hAnsi="Calibri" w:cs="Calibri"/>
          <w:lang w:val="en-GB"/>
        </w:rPr>
        <w:t>’ of ‘</w:t>
      </w:r>
      <w:proofErr w:type="spellStart"/>
      <w:r w:rsidRPr="0000365A">
        <w:rPr>
          <w:rFonts w:ascii="Calibri" w:hAnsi="Calibri" w:cs="Calibri"/>
          <w:lang w:val="en-GB"/>
        </w:rPr>
        <w:t>âlam</w:t>
      </w:r>
      <w:proofErr w:type="spellEnd"/>
      <w:r w:rsidRPr="0000365A">
        <w:rPr>
          <w:rFonts w:ascii="Calibri" w:hAnsi="Calibri" w:cs="Calibri"/>
          <w:lang w:val="en-GB"/>
        </w:rPr>
        <w:t xml:space="preserve"> w</w:t>
      </w:r>
      <w:r w:rsidR="00796036" w:rsidRPr="0000365A">
        <w:rPr>
          <w:rFonts w:ascii="Calibri" w:hAnsi="Calibri" w:cs="Calibri"/>
          <w:lang w:val="en-GB"/>
        </w:rPr>
        <w:t>ould</w:t>
      </w:r>
      <w:r w:rsidRPr="0000365A">
        <w:rPr>
          <w:rFonts w:ascii="Calibri" w:hAnsi="Calibri" w:cs="Calibri"/>
          <w:lang w:val="en-GB"/>
        </w:rPr>
        <w:t xml:space="preserve"> not </w:t>
      </w:r>
      <w:r w:rsidR="0000365A" w:rsidRPr="0000365A">
        <w:rPr>
          <w:rFonts w:ascii="Calibri" w:hAnsi="Calibri" w:cs="Calibri"/>
          <w:lang w:val="en-GB"/>
        </w:rPr>
        <w:t>stoop</w:t>
      </w:r>
      <w:r w:rsidRPr="0000365A">
        <w:rPr>
          <w:rFonts w:ascii="Calibri" w:hAnsi="Calibri" w:cs="Calibri"/>
          <w:lang w:val="en-GB"/>
        </w:rPr>
        <w:t xml:space="preserve"> to </w:t>
      </w:r>
      <w:r w:rsidR="000A23A3" w:rsidRPr="0000365A">
        <w:rPr>
          <w:rFonts w:ascii="Calibri" w:hAnsi="Calibri" w:cs="Calibri"/>
          <w:lang w:val="en-GB"/>
        </w:rPr>
        <w:t>submit</w:t>
      </w:r>
      <w:r w:rsidRPr="0000365A">
        <w:rPr>
          <w:rFonts w:ascii="Calibri" w:hAnsi="Calibri" w:cs="Calibri"/>
          <w:lang w:val="en-GB"/>
        </w:rPr>
        <w:t xml:space="preserve"> </w:t>
      </w:r>
      <w:r w:rsidR="000A23A3" w:rsidRPr="0000365A">
        <w:rPr>
          <w:rFonts w:ascii="Calibri" w:hAnsi="Calibri" w:cs="Calibri"/>
          <w:lang w:val="en-GB"/>
        </w:rPr>
        <w:t xml:space="preserve">to </w:t>
      </w:r>
      <w:r w:rsidRPr="0000365A">
        <w:rPr>
          <w:rFonts w:ascii="Calibri" w:hAnsi="Calibri" w:cs="Calibri"/>
          <w:lang w:val="en-GB"/>
        </w:rPr>
        <w:t xml:space="preserve">His creatures. </w:t>
      </w:r>
      <w:r w:rsidR="000A23A3" w:rsidRPr="0000365A">
        <w:rPr>
          <w:rFonts w:ascii="Calibri" w:hAnsi="Calibri" w:cs="Calibri"/>
          <w:lang w:val="en-GB"/>
        </w:rPr>
        <w:t>It means that</w:t>
      </w:r>
      <w:r w:rsidRPr="0000365A">
        <w:rPr>
          <w:rFonts w:ascii="Calibri" w:hAnsi="Calibri" w:cs="Calibri"/>
          <w:lang w:val="en-GB"/>
        </w:rPr>
        <w:t xml:space="preserve"> </w:t>
      </w:r>
      <w:r w:rsidR="000A23A3" w:rsidRPr="0000365A">
        <w:rPr>
          <w:rFonts w:ascii="Calibri" w:hAnsi="Calibri" w:cs="Calibri"/>
          <w:lang w:val="en-GB"/>
        </w:rPr>
        <w:t xml:space="preserve">the more </w:t>
      </w:r>
      <w:proofErr w:type="spellStart"/>
      <w:r w:rsidR="000A23A3" w:rsidRPr="0000365A">
        <w:rPr>
          <w:rFonts w:ascii="Calibri" w:hAnsi="Calibri" w:cs="Calibri"/>
          <w:lang w:val="en-GB"/>
        </w:rPr>
        <w:t>îmân</w:t>
      </w:r>
      <w:proofErr w:type="spellEnd"/>
      <w:r w:rsidR="000A23A3" w:rsidRPr="0000365A">
        <w:rPr>
          <w:rFonts w:ascii="Calibri" w:hAnsi="Calibri" w:cs="Calibri"/>
          <w:lang w:val="en-GB"/>
        </w:rPr>
        <w:t xml:space="preserve"> is strengthened, the stronger freedom becomes</w:t>
      </w:r>
      <w:r w:rsidR="0000365A" w:rsidRPr="0000365A">
        <w:rPr>
          <w:rFonts w:ascii="Calibri" w:hAnsi="Calibri" w:cs="Calibri"/>
          <w:lang w:val="en-GB"/>
        </w:rPr>
        <w:t>.</w:t>
      </w:r>
    </w:p>
    <w:p w14:paraId="22ECD883" w14:textId="77777777" w:rsidR="00D26079" w:rsidRPr="0000365A" w:rsidRDefault="00D26079" w:rsidP="00D26079">
      <w:pPr>
        <w:pStyle w:val="Standard"/>
        <w:spacing w:before="120"/>
        <w:jc w:val="both"/>
        <w:rPr>
          <w:rFonts w:ascii="Calibri" w:hAnsi="Calibri" w:cs="Calibri"/>
          <w:lang w:val="en-GB"/>
        </w:rPr>
      </w:pPr>
      <w:r w:rsidRPr="00040F62">
        <w:rPr>
          <w:rFonts w:ascii="Calibri" w:hAnsi="Calibri" w:cs="Calibri"/>
          <w:lang w:val="en-GB"/>
        </w:rPr>
        <w:t xml:space="preserve">As for the </w:t>
      </w:r>
      <w:r w:rsidRPr="0000365A">
        <w:rPr>
          <w:rFonts w:ascii="Calibri" w:hAnsi="Calibri" w:cs="Calibri"/>
          <w:lang w:val="en-GB"/>
        </w:rPr>
        <w:t>absolute freedom, it is absolute savagery; it is, in fact, animality. Restrictions on freedom are even necessary from a humanitarian standpoint.</w:t>
      </w:r>
    </w:p>
    <w:p w14:paraId="733AE364" w14:textId="0723A523" w:rsidR="00D26079" w:rsidRPr="00040F62" w:rsidRDefault="00D26079" w:rsidP="00D26079">
      <w:pPr>
        <w:pStyle w:val="Standard"/>
        <w:spacing w:before="120"/>
        <w:jc w:val="both"/>
        <w:rPr>
          <w:rFonts w:ascii="Calibri" w:hAnsi="Calibri" w:cs="Calibri"/>
          <w:lang w:val="en-GB"/>
        </w:rPr>
      </w:pPr>
      <w:bookmarkStart w:id="12" w:name="_Hlk206343546"/>
      <w:bookmarkEnd w:id="8"/>
      <w:bookmarkEnd w:id="10"/>
      <w:r w:rsidRPr="0000365A">
        <w:rPr>
          <w:rFonts w:ascii="Calibri" w:hAnsi="Calibri" w:cs="Calibri"/>
          <w:b/>
          <w:bCs/>
          <w:lang w:val="en-GB"/>
        </w:rPr>
        <w:t>Secondly</w:t>
      </w:r>
      <w:r>
        <w:rPr>
          <w:rFonts w:ascii="Calibri" w:hAnsi="Calibri" w:cs="Calibri"/>
          <w:b/>
          <w:bCs/>
          <w:lang w:val="en-GB"/>
        </w:rPr>
        <w:t xml:space="preserve">, </w:t>
      </w:r>
      <w:r w:rsidRPr="00D26079">
        <w:rPr>
          <w:rFonts w:ascii="Calibri" w:hAnsi="Calibri" w:cs="Calibri"/>
          <w:lang w:val="en-GB"/>
        </w:rPr>
        <w:t>since</w:t>
      </w:r>
      <w:r w:rsidRPr="0000365A">
        <w:rPr>
          <w:rFonts w:ascii="Calibri" w:hAnsi="Calibri" w:cs="Calibri"/>
          <w:lang w:val="en-GB"/>
        </w:rPr>
        <w:t xml:space="preserve"> some careless and dissipated individuals do not want to live free, they want to be under the disgraceful slavery </w:t>
      </w:r>
      <w:r>
        <w:rPr>
          <w:rFonts w:ascii="Calibri" w:hAnsi="Calibri" w:cs="Calibri"/>
          <w:lang w:val="en-GB"/>
        </w:rPr>
        <w:t>of</w:t>
      </w:r>
      <w:r w:rsidRPr="0000365A">
        <w:rPr>
          <w:rFonts w:ascii="Calibri" w:hAnsi="Calibri" w:cs="Calibri"/>
          <w:lang w:val="en-GB"/>
        </w:rPr>
        <w:t xml:space="preserve"> their </w:t>
      </w:r>
      <w:proofErr w:type="spellStart"/>
      <w:r w:rsidRPr="0000365A">
        <w:rPr>
          <w:rFonts w:ascii="Calibri" w:hAnsi="Calibri" w:cs="Calibri"/>
          <w:lang w:val="en-GB"/>
        </w:rPr>
        <w:t>nafs</w:t>
      </w:r>
      <w:proofErr w:type="spellEnd"/>
      <w:r w:rsidRPr="0000365A">
        <w:rPr>
          <w:rFonts w:ascii="Calibri" w:hAnsi="Calibri" w:cs="Calibri"/>
          <w:lang w:val="en-GB"/>
        </w:rPr>
        <w:t xml:space="preserve"> </w:t>
      </w:r>
      <w:r w:rsidRPr="00040F62">
        <w:rPr>
          <w:rFonts w:ascii="Calibri" w:hAnsi="Calibri" w:cs="Calibri"/>
          <w:lang w:val="en-GB"/>
        </w:rPr>
        <w:t>al-</w:t>
      </w:r>
      <w:proofErr w:type="spellStart"/>
      <w:r w:rsidRPr="00040F62">
        <w:rPr>
          <w:rFonts w:ascii="Calibri" w:hAnsi="Calibri" w:cs="Calibri"/>
          <w:lang w:val="en-GB"/>
        </w:rPr>
        <w:t>ammarah</w:t>
      </w:r>
      <w:proofErr w:type="spellEnd"/>
      <w:r w:rsidRPr="00040F62">
        <w:rPr>
          <w:rFonts w:ascii="Calibri" w:hAnsi="Calibri" w:cs="Calibri"/>
          <w:lang w:val="en-GB"/>
        </w:rPr>
        <w:t>.</w:t>
      </w:r>
    </w:p>
    <w:p w14:paraId="6BB860B7" w14:textId="208239DA" w:rsidR="00D26079" w:rsidRDefault="00D26079" w:rsidP="00D26079">
      <w:pPr>
        <w:spacing w:before="120" w:after="0" w:line="240" w:lineRule="auto"/>
        <w:jc w:val="both"/>
        <w:rPr>
          <w:rFonts w:ascii="Calibri" w:hAnsi="Calibri" w:cs="Calibri"/>
          <w:sz w:val="24"/>
          <w:szCs w:val="24"/>
          <w:lang w:val="en-GB"/>
        </w:rPr>
      </w:pPr>
      <w:r w:rsidRPr="00040F62">
        <w:rPr>
          <w:rFonts w:ascii="Calibri" w:hAnsi="Calibri" w:cs="Calibri"/>
          <w:b/>
          <w:bCs/>
          <w:sz w:val="24"/>
          <w:szCs w:val="24"/>
          <w:lang w:val="en-GB"/>
        </w:rPr>
        <w:t xml:space="preserve">In Short: </w:t>
      </w:r>
      <w:r w:rsidRPr="00040F62">
        <w:rPr>
          <w:rFonts w:ascii="Calibri" w:hAnsi="Calibri" w:cs="Calibri"/>
          <w:sz w:val="24"/>
          <w:szCs w:val="24"/>
          <w:lang w:val="en-GB"/>
        </w:rPr>
        <w:t xml:space="preserve">The freedom outside the bounds of the </w:t>
      </w:r>
      <w:proofErr w:type="spellStart"/>
      <w:r w:rsidRPr="00040F62">
        <w:rPr>
          <w:rFonts w:ascii="Calibri" w:hAnsi="Calibri" w:cs="Calibri"/>
          <w:sz w:val="24"/>
          <w:szCs w:val="24"/>
          <w:lang w:val="en-GB"/>
        </w:rPr>
        <w:t>Sharî’ah</w:t>
      </w:r>
      <w:proofErr w:type="spellEnd"/>
      <w:r w:rsidRPr="00040F62">
        <w:rPr>
          <w:rFonts w:ascii="Calibri" w:hAnsi="Calibri" w:cs="Calibri"/>
          <w:sz w:val="24"/>
          <w:szCs w:val="24"/>
          <w:lang w:val="en-GB"/>
        </w:rPr>
        <w:t xml:space="preserve"> is either despotism, or </w:t>
      </w:r>
      <w:r w:rsidRPr="00D26079">
        <w:rPr>
          <w:rFonts w:ascii="Calibri" w:hAnsi="Calibri" w:cs="Calibri"/>
          <w:sz w:val="24"/>
          <w:szCs w:val="24"/>
          <w:lang w:val="en-GB"/>
        </w:rPr>
        <w:t xml:space="preserve">slavery to the </w:t>
      </w:r>
      <w:proofErr w:type="spellStart"/>
      <w:r w:rsidRPr="00040F62">
        <w:rPr>
          <w:rFonts w:ascii="Calibri" w:hAnsi="Calibri" w:cs="Calibri"/>
          <w:sz w:val="24"/>
          <w:szCs w:val="24"/>
          <w:lang w:val="en-GB"/>
        </w:rPr>
        <w:t>nafs</w:t>
      </w:r>
      <w:proofErr w:type="spellEnd"/>
      <w:r w:rsidRPr="00040F62">
        <w:rPr>
          <w:rFonts w:ascii="Calibri" w:hAnsi="Calibri" w:cs="Calibri"/>
          <w:sz w:val="24"/>
          <w:szCs w:val="24"/>
          <w:lang w:val="en-GB"/>
        </w:rPr>
        <w:t xml:space="preserve">, or beastly animality, or </w:t>
      </w:r>
      <w:r w:rsidRPr="00A237C1">
        <w:rPr>
          <w:rFonts w:ascii="Calibri" w:hAnsi="Calibri" w:cs="Calibri"/>
          <w:sz w:val="24"/>
          <w:szCs w:val="24"/>
          <w:lang w:val="en-GB"/>
        </w:rPr>
        <w:t xml:space="preserve">savagery. </w:t>
      </w:r>
      <w:bookmarkStart w:id="13" w:name="_Hlk206343564"/>
      <w:bookmarkEnd w:id="12"/>
      <w:r w:rsidRPr="00A237C1">
        <w:rPr>
          <w:rFonts w:ascii="Calibri" w:hAnsi="Calibri" w:cs="Calibri"/>
          <w:sz w:val="24"/>
          <w:szCs w:val="24"/>
          <w:lang w:val="en-GB"/>
        </w:rPr>
        <w:t>Such careless and zindiqs should know well that they can never make any foreigner with a conscience love them through irreligion and dissipation (</w:t>
      </w:r>
      <w:proofErr w:type="spellStart"/>
      <w:r w:rsidRPr="00A237C1">
        <w:rPr>
          <w:rFonts w:ascii="Calibri" w:hAnsi="Calibri" w:cs="Calibri"/>
          <w:sz w:val="24"/>
          <w:szCs w:val="24"/>
          <w:lang w:val="en-GB"/>
        </w:rPr>
        <w:t>safahat</w:t>
      </w:r>
      <w:proofErr w:type="spellEnd"/>
      <w:r w:rsidRPr="00A237C1">
        <w:rPr>
          <w:rFonts w:ascii="Calibri" w:hAnsi="Calibri" w:cs="Calibri"/>
          <w:sz w:val="24"/>
          <w:szCs w:val="24"/>
          <w:lang w:val="en-GB"/>
        </w:rPr>
        <w:t>), nor can they resemble them</w:t>
      </w:r>
      <w:r>
        <w:rPr>
          <w:rFonts w:ascii="Calibri" w:hAnsi="Calibri" w:cs="Calibri"/>
          <w:sz w:val="24"/>
          <w:szCs w:val="24"/>
          <w:lang w:val="en-GB"/>
        </w:rPr>
        <w:t xml:space="preserve"> because</w:t>
      </w:r>
      <w:r w:rsidRPr="00040F62">
        <w:rPr>
          <w:rFonts w:ascii="Calibri" w:hAnsi="Calibri" w:cs="Calibri"/>
          <w:sz w:val="24"/>
          <w:szCs w:val="24"/>
          <w:lang w:val="en-GB"/>
        </w:rPr>
        <w:t xml:space="preserve"> no one loves the dissipated and the unprincipled. And if a man wears a dress that suits a woman — liked by them —, he becomes a laughingstock.</w:t>
      </w:r>
      <w:bookmarkEnd w:id="13"/>
    </w:p>
    <w:p w14:paraId="3B85671B" w14:textId="6C296E07" w:rsidR="00D26079" w:rsidRPr="00040F62" w:rsidRDefault="00D26079" w:rsidP="00D26079">
      <w:pPr>
        <w:spacing w:before="120" w:after="0" w:line="240" w:lineRule="auto"/>
        <w:jc w:val="both"/>
        <w:rPr>
          <w:rFonts w:ascii="Calibri" w:hAnsi="Calibri" w:cs="Calibri"/>
          <w:sz w:val="24"/>
          <w:szCs w:val="24"/>
          <w:lang w:val="en-GB"/>
        </w:rPr>
      </w:pPr>
      <w:bookmarkStart w:id="14" w:name="_Hlk206343585"/>
      <w:bookmarkEnd w:id="11"/>
      <w:r w:rsidRPr="00040F62">
        <w:rPr>
          <w:rFonts w:ascii="Calibri" w:hAnsi="Calibri" w:cs="Calibri"/>
          <w:b/>
          <w:bCs/>
          <w:sz w:val="24"/>
          <w:szCs w:val="24"/>
          <w:lang w:val="en-GB"/>
        </w:rPr>
        <w:t xml:space="preserve">Seventh </w:t>
      </w:r>
      <w:proofErr w:type="spellStart"/>
      <w:r w:rsidRPr="00040F62">
        <w:rPr>
          <w:rFonts w:ascii="Calibri" w:hAnsi="Calibri" w:cs="Calibri"/>
          <w:b/>
          <w:bCs/>
          <w:sz w:val="24"/>
          <w:szCs w:val="24"/>
          <w:lang w:val="en-GB"/>
        </w:rPr>
        <w:t>Wahm</w:t>
      </w:r>
      <w:proofErr w:type="spellEnd"/>
      <w:r w:rsidRPr="00040F62">
        <w:rPr>
          <w:rFonts w:ascii="Calibri" w:hAnsi="Calibri" w:cs="Calibri"/>
          <w:b/>
          <w:bCs/>
          <w:sz w:val="24"/>
          <w:szCs w:val="24"/>
          <w:lang w:val="en-GB"/>
        </w:rPr>
        <w:t xml:space="preserve">: </w:t>
      </w:r>
      <w:r w:rsidRPr="00040F62">
        <w:rPr>
          <w:rFonts w:ascii="Calibri" w:hAnsi="Calibri" w:cs="Calibri"/>
          <w:sz w:val="24"/>
          <w:szCs w:val="24"/>
          <w:lang w:val="en-GB"/>
        </w:rPr>
        <w:t xml:space="preserve">The </w:t>
      </w:r>
      <w:proofErr w:type="spellStart"/>
      <w:r w:rsidRPr="00040F62">
        <w:rPr>
          <w:rFonts w:ascii="Calibri" w:hAnsi="Calibri" w:cs="Calibri"/>
          <w:sz w:val="24"/>
          <w:szCs w:val="24"/>
          <w:lang w:val="en-GB"/>
        </w:rPr>
        <w:t>jamâ’ah</w:t>
      </w:r>
      <w:proofErr w:type="spellEnd"/>
      <w:r w:rsidRPr="00040F62">
        <w:rPr>
          <w:rFonts w:ascii="Calibri" w:hAnsi="Calibri" w:cs="Calibri"/>
          <w:sz w:val="24"/>
          <w:szCs w:val="24"/>
          <w:lang w:val="en-GB"/>
        </w:rPr>
        <w:t xml:space="preserve"> of the Islamic Union</w:t>
      </w:r>
      <w:r w:rsidRPr="00040F62">
        <w:rPr>
          <w:rStyle w:val="FootnoteReference"/>
          <w:rFonts w:ascii="Calibri" w:hAnsi="Calibri" w:cs="Calibri"/>
          <w:sz w:val="24"/>
          <w:szCs w:val="24"/>
          <w:lang w:val="en-GB"/>
        </w:rPr>
        <w:footnoteReference w:id="4"/>
      </w:r>
      <w:r w:rsidRPr="00040F62">
        <w:rPr>
          <w:rFonts w:ascii="Calibri" w:hAnsi="Calibri" w:cs="Calibri"/>
          <w:sz w:val="24"/>
          <w:szCs w:val="24"/>
          <w:lang w:val="en-GB"/>
        </w:rPr>
        <w:t xml:space="preserve"> is the cause of sowing division among other groups whose aim is to serve religion. It leads to rivalry and contention.</w:t>
      </w:r>
    </w:p>
    <w:p w14:paraId="07D13946" w14:textId="77777777" w:rsidR="00D26079" w:rsidRPr="00040F62" w:rsidRDefault="00D26079" w:rsidP="00D26079">
      <w:pPr>
        <w:spacing w:before="120" w:after="0" w:line="240" w:lineRule="auto"/>
        <w:jc w:val="both"/>
        <w:rPr>
          <w:rFonts w:ascii="Calibri" w:hAnsi="Calibri" w:cs="Calibri"/>
          <w:sz w:val="24"/>
          <w:szCs w:val="24"/>
          <w:lang w:val="en-GB"/>
        </w:rPr>
      </w:pPr>
      <w:r w:rsidRPr="00040F62">
        <w:rPr>
          <w:rFonts w:ascii="Calibri" w:hAnsi="Calibri" w:cs="Calibri"/>
          <w:b/>
          <w:bCs/>
          <w:sz w:val="24"/>
          <w:szCs w:val="24"/>
          <w:lang w:val="en-GB"/>
        </w:rPr>
        <w:t>The Answer:</w:t>
      </w:r>
      <w:r w:rsidRPr="00040F62">
        <w:rPr>
          <w:rFonts w:ascii="Calibri" w:hAnsi="Calibri" w:cs="Calibri"/>
          <w:sz w:val="24"/>
          <w:szCs w:val="24"/>
          <w:lang w:val="en-GB"/>
        </w:rPr>
        <w:t xml:space="preserve"> Firstly, there can be no envy, </w:t>
      </w:r>
      <w:r>
        <w:rPr>
          <w:rFonts w:ascii="Calibri" w:hAnsi="Calibri" w:cs="Calibri"/>
          <w:sz w:val="24"/>
          <w:szCs w:val="24"/>
          <w:lang w:val="en-GB"/>
        </w:rPr>
        <w:t>strife</w:t>
      </w:r>
      <w:r w:rsidRPr="00040F62">
        <w:rPr>
          <w:rFonts w:ascii="Calibri" w:hAnsi="Calibri" w:cs="Calibri"/>
          <w:sz w:val="24"/>
          <w:szCs w:val="24"/>
          <w:lang w:val="en-GB"/>
        </w:rPr>
        <w:t xml:space="preserve">, or conflict regarding matters </w:t>
      </w:r>
      <w:r>
        <w:rPr>
          <w:rFonts w:ascii="Calibri" w:hAnsi="Calibri" w:cs="Calibri"/>
          <w:sz w:val="24"/>
          <w:szCs w:val="24"/>
          <w:lang w:val="en-GB"/>
        </w:rPr>
        <w:t>about</w:t>
      </w:r>
      <w:r w:rsidRPr="00040F62">
        <w:rPr>
          <w:rFonts w:ascii="Calibri" w:hAnsi="Calibri" w:cs="Calibri"/>
          <w:sz w:val="24"/>
          <w:szCs w:val="24"/>
          <w:lang w:val="en-GB"/>
        </w:rPr>
        <w:t xml:space="preserve"> akhirah. Therefore, if any of those societies attempts to compete or strive against another, it would be akin to committing </w:t>
      </w:r>
      <w:proofErr w:type="spellStart"/>
      <w:r w:rsidRPr="00040F62">
        <w:rPr>
          <w:rFonts w:ascii="Calibri" w:hAnsi="Calibri" w:cs="Calibri"/>
          <w:sz w:val="24"/>
          <w:szCs w:val="24"/>
          <w:lang w:val="en-GB"/>
        </w:rPr>
        <w:t>riyâ</w:t>
      </w:r>
      <w:proofErr w:type="spellEnd"/>
      <w:r w:rsidRPr="00040F62">
        <w:rPr>
          <w:rFonts w:ascii="Calibri" w:hAnsi="Calibri" w:cs="Calibri"/>
          <w:sz w:val="24"/>
          <w:szCs w:val="24"/>
          <w:lang w:val="en-GB"/>
        </w:rPr>
        <w:t xml:space="preserve"> and </w:t>
      </w:r>
      <w:proofErr w:type="spellStart"/>
      <w:r w:rsidRPr="00040F62">
        <w:rPr>
          <w:rFonts w:ascii="Calibri" w:hAnsi="Calibri" w:cs="Calibri"/>
          <w:sz w:val="24"/>
          <w:szCs w:val="24"/>
          <w:lang w:val="en-GB"/>
        </w:rPr>
        <w:t>nifâq</w:t>
      </w:r>
      <w:proofErr w:type="spellEnd"/>
      <w:r w:rsidRPr="00040F62">
        <w:rPr>
          <w:rFonts w:ascii="Calibri" w:hAnsi="Calibri" w:cs="Calibri"/>
          <w:sz w:val="24"/>
          <w:szCs w:val="24"/>
          <w:lang w:val="en-GB"/>
        </w:rPr>
        <w:t xml:space="preserve"> in ‘</w:t>
      </w:r>
      <w:proofErr w:type="spellStart"/>
      <w:r w:rsidRPr="00040F62">
        <w:rPr>
          <w:rFonts w:ascii="Calibri" w:hAnsi="Calibri" w:cs="Calibri"/>
          <w:sz w:val="24"/>
          <w:szCs w:val="24"/>
          <w:lang w:val="en-GB"/>
        </w:rPr>
        <w:t>ibâdah</w:t>
      </w:r>
      <w:proofErr w:type="spellEnd"/>
      <w:r w:rsidRPr="00040F62">
        <w:rPr>
          <w:rFonts w:ascii="Calibri" w:hAnsi="Calibri" w:cs="Calibri"/>
          <w:sz w:val="24"/>
          <w:szCs w:val="24"/>
          <w:lang w:val="en-GB"/>
        </w:rPr>
        <w:t>.</w:t>
      </w:r>
    </w:p>
    <w:p w14:paraId="162FA633" w14:textId="77777777" w:rsidR="00D26079" w:rsidRPr="00A237C1" w:rsidRDefault="00D26079" w:rsidP="00D26079">
      <w:pPr>
        <w:spacing w:before="120" w:after="0" w:line="240" w:lineRule="auto"/>
        <w:jc w:val="both"/>
        <w:rPr>
          <w:rFonts w:ascii="Calibri" w:hAnsi="Calibri" w:cs="Calibri"/>
          <w:sz w:val="24"/>
          <w:szCs w:val="24"/>
          <w:lang w:val="en-GB"/>
        </w:rPr>
      </w:pPr>
      <w:r w:rsidRPr="00040F62">
        <w:rPr>
          <w:rFonts w:ascii="Calibri" w:hAnsi="Calibri" w:cs="Calibri"/>
          <w:b/>
          <w:bCs/>
          <w:sz w:val="24"/>
          <w:szCs w:val="24"/>
          <w:lang w:val="en-GB"/>
        </w:rPr>
        <w:lastRenderedPageBreak/>
        <w:t>Secondly:</w:t>
      </w:r>
      <w:r w:rsidRPr="00040F62">
        <w:rPr>
          <w:rFonts w:ascii="Calibri" w:hAnsi="Calibri" w:cs="Calibri"/>
          <w:sz w:val="24"/>
          <w:szCs w:val="24"/>
          <w:lang w:val="en-GB"/>
        </w:rPr>
        <w:t xml:space="preserve"> </w:t>
      </w:r>
      <w:bookmarkStart w:id="15" w:name="_Hlk206344112"/>
      <w:r w:rsidRPr="00A237C1">
        <w:rPr>
          <w:rFonts w:ascii="Calibri" w:hAnsi="Calibri" w:cs="Calibri"/>
          <w:sz w:val="24"/>
          <w:szCs w:val="24"/>
          <w:lang w:val="en-GB"/>
        </w:rPr>
        <w:t xml:space="preserve">We congratulate the </w:t>
      </w:r>
      <w:proofErr w:type="spellStart"/>
      <w:r w:rsidRPr="00A237C1">
        <w:rPr>
          <w:rFonts w:ascii="Calibri" w:hAnsi="Calibri" w:cs="Calibri"/>
          <w:sz w:val="24"/>
          <w:szCs w:val="24"/>
          <w:lang w:val="en-GB"/>
        </w:rPr>
        <w:t>jamâ’ahs</w:t>
      </w:r>
      <w:proofErr w:type="spellEnd"/>
      <w:r w:rsidRPr="00A237C1">
        <w:rPr>
          <w:rFonts w:ascii="Calibri" w:hAnsi="Calibri" w:cs="Calibri"/>
          <w:sz w:val="24"/>
          <w:szCs w:val="24"/>
          <w:lang w:val="en-GB"/>
        </w:rPr>
        <w:t xml:space="preserve"> that were established out of the love of religion and unite with them on two conditions: </w:t>
      </w:r>
    </w:p>
    <w:p w14:paraId="3D07B597" w14:textId="77777777" w:rsidR="00D26079" w:rsidRPr="00040F62" w:rsidRDefault="00D26079" w:rsidP="00D26079">
      <w:pPr>
        <w:spacing w:before="120" w:after="0" w:line="240" w:lineRule="auto"/>
        <w:jc w:val="both"/>
        <w:rPr>
          <w:rFonts w:ascii="Calibri" w:hAnsi="Calibri" w:cs="Calibri"/>
          <w:sz w:val="24"/>
          <w:szCs w:val="24"/>
          <w:lang w:val="en-GB"/>
        </w:rPr>
      </w:pPr>
      <w:r>
        <w:rPr>
          <w:rFonts w:ascii="Calibri" w:hAnsi="Calibri" w:cs="Calibri"/>
          <w:b/>
          <w:bCs/>
          <w:sz w:val="24"/>
          <w:szCs w:val="24"/>
          <w:lang w:val="en-GB"/>
        </w:rPr>
        <w:t xml:space="preserve">The </w:t>
      </w:r>
      <w:r w:rsidRPr="00A237C1">
        <w:rPr>
          <w:rFonts w:ascii="Calibri" w:hAnsi="Calibri" w:cs="Calibri"/>
          <w:b/>
          <w:bCs/>
          <w:sz w:val="24"/>
          <w:szCs w:val="24"/>
          <w:lang w:val="en-GB"/>
        </w:rPr>
        <w:t xml:space="preserve">First Condition is </w:t>
      </w:r>
      <w:r w:rsidRPr="00A237C1">
        <w:rPr>
          <w:rFonts w:ascii="Calibri" w:hAnsi="Calibri" w:cs="Calibri"/>
          <w:sz w:val="24"/>
          <w:szCs w:val="24"/>
          <w:lang w:val="en-GB"/>
        </w:rPr>
        <w:t xml:space="preserve">to preserve the freedom </w:t>
      </w:r>
      <w:r w:rsidRPr="00040F62">
        <w:rPr>
          <w:rFonts w:ascii="Calibri" w:hAnsi="Calibri" w:cs="Calibri"/>
          <w:sz w:val="24"/>
          <w:szCs w:val="24"/>
          <w:lang w:val="en-GB"/>
        </w:rPr>
        <w:t xml:space="preserve">described in </w:t>
      </w:r>
      <w:proofErr w:type="spellStart"/>
      <w:r w:rsidRPr="00040F62">
        <w:rPr>
          <w:rFonts w:ascii="Calibri" w:hAnsi="Calibri" w:cs="Calibri"/>
          <w:sz w:val="24"/>
          <w:szCs w:val="24"/>
          <w:lang w:val="en-GB"/>
        </w:rPr>
        <w:t>Sharî'ah</w:t>
      </w:r>
      <w:proofErr w:type="spellEnd"/>
      <w:r w:rsidRPr="00040F62">
        <w:rPr>
          <w:rFonts w:ascii="Calibri" w:hAnsi="Calibri" w:cs="Calibri"/>
          <w:sz w:val="24"/>
          <w:szCs w:val="24"/>
          <w:lang w:val="en-GB"/>
        </w:rPr>
        <w:t xml:space="preserve"> and the public order.</w:t>
      </w:r>
    </w:p>
    <w:p w14:paraId="5F59A9EA" w14:textId="77777777" w:rsidR="00D26079" w:rsidRPr="00040F62" w:rsidRDefault="00D26079" w:rsidP="00D26079">
      <w:pPr>
        <w:spacing w:before="120" w:after="0" w:line="240" w:lineRule="auto"/>
        <w:jc w:val="both"/>
        <w:rPr>
          <w:rFonts w:ascii="Calibri" w:hAnsi="Calibri" w:cs="Calibri"/>
          <w:sz w:val="24"/>
          <w:szCs w:val="24"/>
          <w:lang w:val="en-GB"/>
        </w:rPr>
      </w:pPr>
      <w:r>
        <w:rPr>
          <w:rFonts w:ascii="Calibri" w:hAnsi="Calibri" w:cs="Calibri"/>
          <w:b/>
          <w:bCs/>
          <w:sz w:val="24"/>
          <w:szCs w:val="24"/>
          <w:lang w:val="en-GB"/>
        </w:rPr>
        <w:t xml:space="preserve">The </w:t>
      </w:r>
      <w:r w:rsidRPr="00040F62">
        <w:rPr>
          <w:rFonts w:ascii="Calibri" w:hAnsi="Calibri" w:cs="Calibri"/>
          <w:b/>
          <w:bCs/>
          <w:sz w:val="24"/>
          <w:szCs w:val="24"/>
          <w:lang w:val="en-GB"/>
        </w:rPr>
        <w:t>Second Condition</w:t>
      </w:r>
      <w:r w:rsidRPr="00040F62">
        <w:rPr>
          <w:rFonts w:ascii="Calibri" w:hAnsi="Calibri" w:cs="Calibri"/>
          <w:sz w:val="24"/>
          <w:szCs w:val="24"/>
          <w:lang w:val="en-GB"/>
        </w:rPr>
        <w:t xml:space="preserve"> </w:t>
      </w:r>
      <w:r w:rsidRPr="00040F62">
        <w:rPr>
          <w:rFonts w:ascii="Calibri" w:hAnsi="Calibri" w:cs="Calibri"/>
          <w:b/>
          <w:bCs/>
          <w:sz w:val="24"/>
          <w:szCs w:val="24"/>
          <w:lang w:val="en-GB"/>
        </w:rPr>
        <w:t xml:space="preserve">is </w:t>
      </w:r>
      <w:r w:rsidRPr="00040F62">
        <w:rPr>
          <w:rFonts w:ascii="Calibri" w:hAnsi="Calibri" w:cs="Calibri"/>
          <w:sz w:val="24"/>
          <w:szCs w:val="24"/>
          <w:lang w:val="en-GB"/>
        </w:rPr>
        <w:t xml:space="preserve">to act on love and not to try to give value </w:t>
      </w:r>
      <w:r w:rsidRPr="00AC6CE5">
        <w:rPr>
          <w:rFonts w:ascii="Calibri" w:hAnsi="Calibri" w:cs="Calibri"/>
          <w:sz w:val="24"/>
          <w:szCs w:val="24"/>
          <w:lang w:val="en-GB"/>
        </w:rPr>
        <w:t xml:space="preserve">to themselves by smearing other groups. </w:t>
      </w:r>
      <w:r>
        <w:rPr>
          <w:rFonts w:ascii="Calibri" w:hAnsi="Calibri" w:cs="Calibri"/>
          <w:sz w:val="24"/>
          <w:szCs w:val="24"/>
          <w:lang w:val="en-GB"/>
        </w:rPr>
        <w:t>A</w:t>
      </w:r>
      <w:r w:rsidRPr="00AC6CE5">
        <w:rPr>
          <w:rFonts w:ascii="Calibri" w:hAnsi="Calibri" w:cs="Calibri"/>
          <w:sz w:val="24"/>
          <w:szCs w:val="24"/>
          <w:lang w:val="en-GB"/>
        </w:rPr>
        <w:t>n</w:t>
      </w:r>
      <w:r>
        <w:rPr>
          <w:rFonts w:ascii="Calibri" w:hAnsi="Calibri" w:cs="Calibri"/>
          <w:sz w:val="24"/>
          <w:szCs w:val="24"/>
          <w:lang w:val="en-GB"/>
        </w:rPr>
        <w:t>yone who is in error</w:t>
      </w:r>
      <w:r w:rsidRPr="00AC6CE5">
        <w:rPr>
          <w:rFonts w:ascii="Calibri" w:hAnsi="Calibri" w:cs="Calibri"/>
          <w:sz w:val="24"/>
          <w:szCs w:val="24"/>
          <w:lang w:val="en-GB"/>
        </w:rPr>
        <w:t xml:space="preserve"> ought to be referred to the council of ‘</w:t>
      </w:r>
      <w:proofErr w:type="spellStart"/>
      <w:r w:rsidRPr="00AC6CE5">
        <w:rPr>
          <w:rFonts w:ascii="Calibri" w:hAnsi="Calibri" w:cs="Calibri"/>
          <w:sz w:val="24"/>
          <w:szCs w:val="24"/>
          <w:lang w:val="en-GB"/>
        </w:rPr>
        <w:t>ulamâ</w:t>
      </w:r>
      <w:proofErr w:type="spellEnd"/>
      <w:r w:rsidRPr="00AC6CE5">
        <w:rPr>
          <w:rFonts w:ascii="Calibri" w:hAnsi="Calibri" w:cs="Calibri"/>
          <w:sz w:val="24"/>
          <w:szCs w:val="24"/>
          <w:lang w:val="en-GB"/>
        </w:rPr>
        <w:t xml:space="preserve">, who are the </w:t>
      </w:r>
      <w:r w:rsidRPr="00040F62">
        <w:rPr>
          <w:rFonts w:ascii="Calibri" w:hAnsi="Calibri" w:cs="Calibri"/>
          <w:sz w:val="24"/>
          <w:szCs w:val="24"/>
          <w:lang w:val="en-GB"/>
        </w:rPr>
        <w:t>mufti of the ummah.</w:t>
      </w:r>
      <w:r w:rsidRPr="00AC6CE5">
        <w:t xml:space="preserve"> </w:t>
      </w:r>
      <w:bookmarkEnd w:id="15"/>
    </w:p>
    <w:p w14:paraId="4592955C" w14:textId="67207EAC" w:rsidR="00D26079" w:rsidRPr="00D26079" w:rsidRDefault="00D26079" w:rsidP="00D26079">
      <w:pPr>
        <w:spacing w:before="120" w:after="0" w:line="240" w:lineRule="auto"/>
        <w:jc w:val="both"/>
        <w:rPr>
          <w:rFonts w:ascii="Calibri" w:hAnsi="Calibri" w:cs="Calibri"/>
          <w:sz w:val="24"/>
          <w:szCs w:val="24"/>
          <w:lang w:val="en-GB"/>
        </w:rPr>
      </w:pPr>
      <w:bookmarkStart w:id="16" w:name="_Hlk206344345"/>
      <w:bookmarkEnd w:id="14"/>
      <w:r w:rsidRPr="00040F62">
        <w:rPr>
          <w:rFonts w:ascii="Calibri" w:hAnsi="Calibri" w:cs="Calibri"/>
          <w:b/>
          <w:bCs/>
          <w:sz w:val="24"/>
          <w:szCs w:val="24"/>
          <w:lang w:val="en-GB"/>
        </w:rPr>
        <w:t>Thirdly:</w:t>
      </w:r>
      <w:r w:rsidRPr="00040F62">
        <w:rPr>
          <w:rFonts w:ascii="Calibri" w:hAnsi="Calibri" w:cs="Calibri"/>
          <w:i/>
          <w:iCs/>
          <w:sz w:val="24"/>
          <w:szCs w:val="24"/>
          <w:lang w:val="en-GB"/>
        </w:rPr>
        <w:t xml:space="preserve"> </w:t>
      </w:r>
      <w:r w:rsidRPr="00040F62">
        <w:rPr>
          <w:rFonts w:ascii="Calibri" w:hAnsi="Calibri" w:cs="Calibri"/>
          <w:sz w:val="24"/>
          <w:szCs w:val="24"/>
          <w:lang w:val="en-GB"/>
        </w:rPr>
        <w:t xml:space="preserve">A </w:t>
      </w:r>
      <w:proofErr w:type="spellStart"/>
      <w:r w:rsidRPr="00040F62">
        <w:rPr>
          <w:rFonts w:ascii="Calibri" w:hAnsi="Calibri" w:cs="Calibri"/>
          <w:sz w:val="24"/>
          <w:szCs w:val="24"/>
          <w:lang w:val="en-GB"/>
        </w:rPr>
        <w:t>jamâ’ah</w:t>
      </w:r>
      <w:proofErr w:type="spellEnd"/>
      <w:r w:rsidRPr="00040F62">
        <w:rPr>
          <w:rFonts w:ascii="Calibri" w:hAnsi="Calibri" w:cs="Calibri"/>
          <w:sz w:val="24"/>
          <w:szCs w:val="24"/>
          <w:lang w:val="en-GB"/>
        </w:rPr>
        <w:t xml:space="preserve"> whose aim is </w:t>
      </w:r>
      <w:r>
        <w:rPr>
          <w:rFonts w:ascii="Calibri" w:hAnsi="Calibri" w:cs="Calibri"/>
          <w:sz w:val="24"/>
          <w:szCs w:val="24"/>
          <w:lang w:val="en-GB"/>
        </w:rPr>
        <w:t xml:space="preserve">to </w:t>
      </w:r>
      <w:r w:rsidRPr="00040F62">
        <w:rPr>
          <w:rFonts w:ascii="Calibri" w:hAnsi="Calibri" w:cs="Calibri"/>
          <w:sz w:val="24"/>
          <w:szCs w:val="24"/>
          <w:lang w:val="en-GB"/>
        </w:rPr>
        <w:t>uphold the Word of Allah (</w:t>
      </w:r>
      <w:proofErr w:type="spellStart"/>
      <w:r w:rsidRPr="00040F62">
        <w:rPr>
          <w:rFonts w:ascii="Calibri" w:hAnsi="Calibri" w:cs="Calibri"/>
          <w:sz w:val="24"/>
          <w:szCs w:val="24"/>
          <w:lang w:val="en-GB"/>
        </w:rPr>
        <w:t>I’lâ</w:t>
      </w:r>
      <w:proofErr w:type="spellEnd"/>
      <w:r w:rsidRPr="00040F62">
        <w:rPr>
          <w:rFonts w:ascii="Calibri" w:hAnsi="Calibri" w:cs="Calibri"/>
          <w:sz w:val="24"/>
          <w:szCs w:val="24"/>
          <w:lang w:val="en-GB"/>
        </w:rPr>
        <w:t xml:space="preserve"> </w:t>
      </w:r>
      <w:proofErr w:type="spellStart"/>
      <w:r w:rsidRPr="00040F62">
        <w:rPr>
          <w:rFonts w:ascii="Calibri" w:hAnsi="Calibri" w:cs="Calibri"/>
          <w:sz w:val="24"/>
          <w:szCs w:val="24"/>
          <w:lang w:val="en-GB"/>
        </w:rPr>
        <w:t>Kalimatullah</w:t>
      </w:r>
      <w:proofErr w:type="spellEnd"/>
      <w:r w:rsidRPr="00040F62">
        <w:rPr>
          <w:rFonts w:ascii="Calibri" w:hAnsi="Calibri" w:cs="Calibri"/>
          <w:sz w:val="24"/>
          <w:szCs w:val="24"/>
          <w:lang w:val="en-GB"/>
        </w:rPr>
        <w:t xml:space="preserve">) cannot be the means of </w:t>
      </w:r>
      <w:r w:rsidRPr="00AC6CE5">
        <w:rPr>
          <w:rFonts w:ascii="Calibri" w:hAnsi="Calibri" w:cs="Calibri"/>
          <w:sz w:val="24"/>
          <w:szCs w:val="24"/>
          <w:lang w:val="en-GB"/>
        </w:rPr>
        <w:t xml:space="preserve">any </w:t>
      </w:r>
      <w:r>
        <w:rPr>
          <w:rFonts w:ascii="Calibri" w:hAnsi="Calibri" w:cs="Calibri"/>
          <w:sz w:val="24"/>
          <w:szCs w:val="24"/>
          <w:lang w:val="en-GB"/>
        </w:rPr>
        <w:t>form</w:t>
      </w:r>
      <w:r w:rsidRPr="00AC6CE5">
        <w:rPr>
          <w:rFonts w:ascii="Calibri" w:hAnsi="Calibri" w:cs="Calibri"/>
          <w:sz w:val="24"/>
          <w:szCs w:val="24"/>
          <w:lang w:val="en-GB"/>
        </w:rPr>
        <w:t xml:space="preserve"> of hostility. Even if they want to, they cannot be successful, because it is </w:t>
      </w:r>
      <w:proofErr w:type="spellStart"/>
      <w:r w:rsidRPr="00AC6CE5">
        <w:rPr>
          <w:rFonts w:ascii="Calibri" w:hAnsi="Calibri" w:cs="Calibri"/>
          <w:sz w:val="24"/>
          <w:szCs w:val="24"/>
          <w:lang w:val="en-GB"/>
        </w:rPr>
        <w:t>nifâq</w:t>
      </w:r>
      <w:proofErr w:type="spellEnd"/>
      <w:r w:rsidRPr="00AC6CE5">
        <w:rPr>
          <w:rFonts w:ascii="Calibri" w:hAnsi="Calibri" w:cs="Calibri"/>
          <w:sz w:val="24"/>
          <w:szCs w:val="24"/>
          <w:lang w:val="en-GB"/>
        </w:rPr>
        <w:t xml:space="preserve">. The </w:t>
      </w:r>
      <w:proofErr w:type="spellStart"/>
      <w:r w:rsidRPr="00AC6CE5">
        <w:rPr>
          <w:rFonts w:ascii="Calibri" w:hAnsi="Calibri" w:cs="Calibri"/>
          <w:sz w:val="24"/>
          <w:szCs w:val="24"/>
          <w:lang w:val="en-GB"/>
        </w:rPr>
        <w:t>haqq</w:t>
      </w:r>
      <w:proofErr w:type="spellEnd"/>
      <w:r w:rsidRPr="00AC6CE5">
        <w:rPr>
          <w:rFonts w:ascii="Calibri" w:hAnsi="Calibri" w:cs="Calibri"/>
          <w:sz w:val="24"/>
          <w:szCs w:val="24"/>
          <w:lang w:val="en-GB"/>
        </w:rPr>
        <w:t xml:space="preserve"> is exalted and cannot be sacrificed for anything. Can the stars of Pleiades be a grass broom or eaten like a bunch of grapes? Anyone who puffs at the sun of </w:t>
      </w:r>
      <w:proofErr w:type="spellStart"/>
      <w:r w:rsidRPr="00AC6CE5">
        <w:rPr>
          <w:rFonts w:ascii="Calibri" w:hAnsi="Calibri" w:cs="Calibri"/>
          <w:sz w:val="24"/>
          <w:szCs w:val="24"/>
          <w:lang w:val="en-GB"/>
        </w:rPr>
        <w:t>haqiqah</w:t>
      </w:r>
      <w:proofErr w:type="spellEnd"/>
      <w:r w:rsidRPr="00AC6CE5">
        <w:rPr>
          <w:rFonts w:ascii="Calibri" w:hAnsi="Calibri" w:cs="Calibri"/>
          <w:sz w:val="24"/>
          <w:szCs w:val="24"/>
          <w:lang w:val="en-GB"/>
        </w:rPr>
        <w:t xml:space="preserve"> to extinguish it merely declares his insanity.</w:t>
      </w:r>
    </w:p>
    <w:p w14:paraId="7081355B" w14:textId="77777777" w:rsidR="004D7DC3" w:rsidRPr="00040F62" w:rsidRDefault="004D7DC3" w:rsidP="00040F62">
      <w:pPr>
        <w:spacing w:before="120" w:after="0" w:line="240" w:lineRule="auto"/>
        <w:jc w:val="both"/>
        <w:rPr>
          <w:rFonts w:ascii="Calibri" w:hAnsi="Calibri" w:cs="Calibri"/>
          <w:sz w:val="24"/>
          <w:szCs w:val="24"/>
          <w:lang w:val="en-GB"/>
        </w:rPr>
      </w:pPr>
      <w:r w:rsidRPr="00040F62">
        <w:rPr>
          <w:rFonts w:ascii="Calibri" w:hAnsi="Calibri" w:cs="Calibri"/>
          <w:sz w:val="24"/>
          <w:szCs w:val="24"/>
          <w:lang w:val="en-GB"/>
        </w:rPr>
        <w:t xml:space="preserve">O religious newspapers and journals! Our aim: </w:t>
      </w:r>
    </w:p>
    <w:p w14:paraId="27E8E35D" w14:textId="63BD44AA" w:rsidR="004D7DC3" w:rsidRPr="00040F62" w:rsidRDefault="004D7DC3" w:rsidP="00040F62">
      <w:pPr>
        <w:pStyle w:val="ListParagraph"/>
        <w:numPr>
          <w:ilvl w:val="0"/>
          <w:numId w:val="5"/>
        </w:numPr>
        <w:spacing w:before="120" w:after="0" w:line="240" w:lineRule="auto"/>
        <w:jc w:val="both"/>
        <w:rPr>
          <w:rFonts w:ascii="Calibri" w:hAnsi="Calibri" w:cs="Calibri"/>
          <w:sz w:val="24"/>
          <w:szCs w:val="24"/>
        </w:rPr>
      </w:pPr>
      <w:r w:rsidRPr="00040F62">
        <w:rPr>
          <w:rFonts w:ascii="Calibri" w:hAnsi="Calibri" w:cs="Calibri"/>
          <w:sz w:val="24"/>
          <w:szCs w:val="24"/>
        </w:rPr>
        <w:t xml:space="preserve">The </w:t>
      </w:r>
      <w:proofErr w:type="spellStart"/>
      <w:r w:rsidRPr="00040F62">
        <w:rPr>
          <w:rFonts w:ascii="Calibri" w:hAnsi="Calibri" w:cs="Calibri"/>
          <w:sz w:val="24"/>
          <w:szCs w:val="24"/>
        </w:rPr>
        <w:t>jamâ’ahs</w:t>
      </w:r>
      <w:proofErr w:type="spellEnd"/>
      <w:r w:rsidR="00B30447" w:rsidRPr="00040F62">
        <w:rPr>
          <w:rFonts w:ascii="Calibri" w:hAnsi="Calibri" w:cs="Calibri"/>
          <w:sz w:val="24"/>
          <w:szCs w:val="24"/>
        </w:rPr>
        <w:t xml:space="preserve"> </w:t>
      </w:r>
      <w:r w:rsidR="00AF7D27">
        <w:rPr>
          <w:rFonts w:ascii="Calibri" w:hAnsi="Calibri" w:cs="Calibri"/>
          <w:sz w:val="24"/>
          <w:szCs w:val="24"/>
        </w:rPr>
        <w:t>that</w:t>
      </w:r>
      <w:r w:rsidR="00B30447" w:rsidRPr="00040F62">
        <w:rPr>
          <w:rFonts w:ascii="Calibri" w:hAnsi="Calibri" w:cs="Calibri"/>
          <w:sz w:val="24"/>
          <w:szCs w:val="24"/>
        </w:rPr>
        <w:t xml:space="preserve"> serve </w:t>
      </w:r>
      <w:r w:rsidR="00AF7D27">
        <w:rPr>
          <w:rFonts w:ascii="Calibri" w:hAnsi="Calibri" w:cs="Calibri"/>
          <w:sz w:val="24"/>
          <w:szCs w:val="24"/>
        </w:rPr>
        <w:t xml:space="preserve">the </w:t>
      </w:r>
      <w:r w:rsidR="00B30447" w:rsidRPr="00040F62">
        <w:rPr>
          <w:rFonts w:ascii="Calibri" w:hAnsi="Calibri" w:cs="Calibri"/>
          <w:sz w:val="24"/>
          <w:szCs w:val="24"/>
        </w:rPr>
        <w:t>religion</w:t>
      </w:r>
      <w:r w:rsidRPr="00040F62">
        <w:rPr>
          <w:rFonts w:ascii="Calibri" w:hAnsi="Calibri" w:cs="Calibri"/>
          <w:sz w:val="24"/>
          <w:szCs w:val="24"/>
        </w:rPr>
        <w:t xml:space="preserve"> should unite in aim. </w:t>
      </w:r>
    </w:p>
    <w:p w14:paraId="35767D0E" w14:textId="6DF4199A" w:rsidR="00B30447" w:rsidRPr="00040F62" w:rsidRDefault="004D7DC3" w:rsidP="00040F62">
      <w:pPr>
        <w:pStyle w:val="ListParagraph"/>
        <w:numPr>
          <w:ilvl w:val="0"/>
          <w:numId w:val="5"/>
        </w:numPr>
        <w:spacing w:before="120" w:after="0" w:line="240" w:lineRule="auto"/>
        <w:jc w:val="both"/>
        <w:rPr>
          <w:rFonts w:ascii="Calibri" w:hAnsi="Calibri" w:cs="Calibri"/>
          <w:sz w:val="24"/>
          <w:szCs w:val="24"/>
        </w:rPr>
      </w:pPr>
      <w:r w:rsidRPr="00040F62">
        <w:rPr>
          <w:rFonts w:ascii="Calibri" w:hAnsi="Calibri" w:cs="Calibri"/>
          <w:sz w:val="24"/>
          <w:szCs w:val="24"/>
        </w:rPr>
        <w:t xml:space="preserve">It is neither possible for them to unite in their </w:t>
      </w:r>
      <w:r w:rsidR="000E1A93">
        <w:rPr>
          <w:rFonts w:ascii="Calibri" w:hAnsi="Calibri" w:cs="Calibri"/>
          <w:sz w:val="24"/>
          <w:szCs w:val="24"/>
        </w:rPr>
        <w:t>paths</w:t>
      </w:r>
      <w:r w:rsidRPr="00040F62">
        <w:rPr>
          <w:rFonts w:ascii="Calibri" w:hAnsi="Calibri" w:cs="Calibri"/>
          <w:sz w:val="24"/>
          <w:szCs w:val="24"/>
        </w:rPr>
        <w:t xml:space="preserve"> and</w:t>
      </w:r>
      <w:r w:rsidR="000E1A93">
        <w:rPr>
          <w:rFonts w:ascii="Calibri" w:hAnsi="Calibri" w:cs="Calibri"/>
          <w:sz w:val="24"/>
          <w:szCs w:val="24"/>
        </w:rPr>
        <w:t xml:space="preserve"> </w:t>
      </w:r>
      <w:proofErr w:type="spellStart"/>
      <w:r w:rsidR="00AE717A">
        <w:rPr>
          <w:rFonts w:ascii="Calibri" w:hAnsi="Calibri" w:cs="Calibri"/>
          <w:sz w:val="24"/>
          <w:szCs w:val="24"/>
        </w:rPr>
        <w:t>mashrab</w:t>
      </w:r>
      <w:proofErr w:type="spellEnd"/>
      <w:r w:rsidR="00AE717A">
        <w:rPr>
          <w:rFonts w:ascii="Calibri" w:hAnsi="Calibri" w:cs="Calibri"/>
          <w:sz w:val="24"/>
          <w:szCs w:val="24"/>
        </w:rPr>
        <w:t>,</w:t>
      </w:r>
      <w:r w:rsidRPr="00040F62">
        <w:rPr>
          <w:rFonts w:ascii="Calibri" w:hAnsi="Calibri" w:cs="Calibri"/>
          <w:sz w:val="24"/>
          <w:szCs w:val="24"/>
        </w:rPr>
        <w:t xml:space="preserve"> nor is it </w:t>
      </w:r>
      <w:proofErr w:type="spellStart"/>
      <w:r w:rsidRPr="00040F62">
        <w:rPr>
          <w:rFonts w:ascii="Calibri" w:hAnsi="Calibri" w:cs="Calibri"/>
          <w:sz w:val="24"/>
          <w:szCs w:val="24"/>
        </w:rPr>
        <w:t>jâiz</w:t>
      </w:r>
      <w:proofErr w:type="spellEnd"/>
      <w:r w:rsidR="00B30447" w:rsidRPr="00040F62">
        <w:rPr>
          <w:rFonts w:ascii="Calibri" w:hAnsi="Calibri" w:cs="Calibri"/>
          <w:sz w:val="24"/>
          <w:szCs w:val="24"/>
        </w:rPr>
        <w:t xml:space="preserve"> to </w:t>
      </w:r>
      <w:r w:rsidR="001D1C3D" w:rsidRPr="00040F62">
        <w:rPr>
          <w:rFonts w:ascii="Calibri" w:hAnsi="Calibri" w:cs="Calibri"/>
          <w:sz w:val="24"/>
          <w:szCs w:val="24"/>
        </w:rPr>
        <w:t>await</w:t>
      </w:r>
      <w:r w:rsidR="00B30447" w:rsidRPr="00040F62">
        <w:rPr>
          <w:rFonts w:ascii="Calibri" w:hAnsi="Calibri" w:cs="Calibri"/>
          <w:sz w:val="24"/>
          <w:szCs w:val="24"/>
        </w:rPr>
        <w:t xml:space="preserve"> the</w:t>
      </w:r>
      <w:r w:rsidR="00AC6CE5">
        <w:rPr>
          <w:rFonts w:ascii="Calibri" w:hAnsi="Calibri" w:cs="Calibri"/>
          <w:sz w:val="24"/>
          <w:szCs w:val="24"/>
        </w:rPr>
        <w:t>ir</w:t>
      </w:r>
      <w:r w:rsidR="00B30447" w:rsidRPr="00040F62">
        <w:rPr>
          <w:rFonts w:ascii="Calibri" w:hAnsi="Calibri" w:cs="Calibri"/>
          <w:sz w:val="24"/>
          <w:szCs w:val="24"/>
        </w:rPr>
        <w:t xml:space="preserve"> unit</w:t>
      </w:r>
      <w:r w:rsidR="00AC6CE5">
        <w:rPr>
          <w:rFonts w:ascii="Calibri" w:hAnsi="Calibri" w:cs="Calibri"/>
          <w:sz w:val="24"/>
          <w:szCs w:val="24"/>
        </w:rPr>
        <w:t>y</w:t>
      </w:r>
      <w:r w:rsidRPr="00040F62">
        <w:rPr>
          <w:rFonts w:ascii="Calibri" w:hAnsi="Calibri" w:cs="Calibri"/>
          <w:sz w:val="24"/>
          <w:szCs w:val="24"/>
        </w:rPr>
        <w:t>. For it opens up the way of imitation and causes people to say</w:t>
      </w:r>
      <w:r w:rsidR="00C41AB1" w:rsidRPr="00040F62">
        <w:rPr>
          <w:rFonts w:ascii="Calibri" w:hAnsi="Calibri" w:cs="Calibri"/>
          <w:sz w:val="24"/>
          <w:szCs w:val="24"/>
        </w:rPr>
        <w:t xml:space="preserve">, </w:t>
      </w:r>
      <w:r w:rsidRPr="00040F62">
        <w:rPr>
          <w:rFonts w:ascii="Calibri" w:hAnsi="Calibri" w:cs="Calibri"/>
          <w:sz w:val="24"/>
          <w:szCs w:val="24"/>
        </w:rPr>
        <w:t>"What is it to me? Let others think."</w:t>
      </w:r>
    </w:p>
    <w:p w14:paraId="4D092938" w14:textId="6885876F" w:rsidR="00B30447" w:rsidRDefault="00B30447" w:rsidP="00040F62">
      <w:pPr>
        <w:spacing w:before="120" w:after="0" w:line="240" w:lineRule="auto"/>
        <w:jc w:val="both"/>
        <w:rPr>
          <w:rFonts w:ascii="Calibri" w:hAnsi="Calibri" w:cs="Calibri"/>
          <w:sz w:val="24"/>
          <w:szCs w:val="24"/>
          <w:lang w:val="en-GB"/>
        </w:rPr>
      </w:pPr>
      <w:bookmarkStart w:id="17" w:name="_Hlk206590597"/>
      <w:bookmarkEnd w:id="16"/>
      <w:r w:rsidRPr="00BE6E3D">
        <w:rPr>
          <w:rFonts w:ascii="Calibri" w:hAnsi="Calibri" w:cs="Calibri"/>
          <w:b/>
          <w:bCs/>
          <w:sz w:val="24"/>
          <w:szCs w:val="24"/>
          <w:lang w:val="en-GB"/>
        </w:rPr>
        <w:t xml:space="preserve">Eighth </w:t>
      </w:r>
      <w:proofErr w:type="spellStart"/>
      <w:r w:rsidRPr="00BE6E3D">
        <w:rPr>
          <w:rFonts w:ascii="Calibri" w:hAnsi="Calibri" w:cs="Calibri"/>
          <w:b/>
          <w:bCs/>
          <w:sz w:val="24"/>
          <w:szCs w:val="24"/>
          <w:lang w:val="en-GB"/>
        </w:rPr>
        <w:t>Wahm</w:t>
      </w:r>
      <w:proofErr w:type="spellEnd"/>
      <w:r w:rsidRPr="00BE6E3D">
        <w:rPr>
          <w:rFonts w:ascii="Calibri" w:hAnsi="Calibri" w:cs="Calibri"/>
          <w:b/>
          <w:bCs/>
          <w:sz w:val="24"/>
          <w:szCs w:val="24"/>
          <w:lang w:val="en-GB"/>
        </w:rPr>
        <w:t xml:space="preserve">: </w:t>
      </w:r>
      <w:r w:rsidR="00BE6E3D">
        <w:rPr>
          <w:rFonts w:ascii="Calibri" w:hAnsi="Calibri" w:cs="Calibri"/>
          <w:sz w:val="24"/>
          <w:szCs w:val="24"/>
          <w:lang w:val="en-GB"/>
        </w:rPr>
        <w:t>Here, t</w:t>
      </w:r>
      <w:r w:rsidRPr="00BE6E3D">
        <w:rPr>
          <w:rFonts w:ascii="Calibri" w:hAnsi="Calibri" w:cs="Calibri"/>
          <w:sz w:val="24"/>
          <w:szCs w:val="24"/>
          <w:lang w:val="en-GB"/>
        </w:rPr>
        <w:t xml:space="preserve">he majority of the people of the Islamic Union, who have </w:t>
      </w:r>
      <w:r w:rsidR="00060EAA" w:rsidRPr="00BE6E3D">
        <w:rPr>
          <w:rFonts w:ascii="Calibri" w:hAnsi="Calibri" w:cs="Calibri"/>
          <w:sz w:val="24"/>
          <w:szCs w:val="24"/>
          <w:lang w:val="en-GB"/>
        </w:rPr>
        <w:t xml:space="preserve">joined this </w:t>
      </w:r>
      <w:proofErr w:type="spellStart"/>
      <w:r w:rsidR="00060EAA" w:rsidRPr="00BE6E3D">
        <w:rPr>
          <w:rFonts w:ascii="Calibri" w:hAnsi="Calibri" w:cs="Calibri"/>
          <w:sz w:val="24"/>
          <w:szCs w:val="24"/>
          <w:lang w:val="en-GB"/>
        </w:rPr>
        <w:t>jamâ’ah</w:t>
      </w:r>
      <w:proofErr w:type="spellEnd"/>
      <w:r w:rsidR="00060EAA" w:rsidRPr="00BE6E3D">
        <w:rPr>
          <w:rFonts w:ascii="Calibri" w:hAnsi="Calibri" w:cs="Calibri"/>
          <w:sz w:val="24"/>
          <w:szCs w:val="24"/>
          <w:lang w:val="en-GB"/>
        </w:rPr>
        <w:t xml:space="preserve"> </w:t>
      </w:r>
      <w:r w:rsidRPr="00BE6E3D">
        <w:rPr>
          <w:rFonts w:ascii="Calibri" w:hAnsi="Calibri" w:cs="Calibri"/>
          <w:sz w:val="24"/>
          <w:szCs w:val="24"/>
          <w:lang w:val="en-GB"/>
        </w:rPr>
        <w:t xml:space="preserve">both materially and in a </w:t>
      </w:r>
      <w:proofErr w:type="spellStart"/>
      <w:r w:rsidRPr="00BE6E3D">
        <w:rPr>
          <w:rFonts w:ascii="Calibri" w:hAnsi="Calibri" w:cs="Calibri"/>
          <w:sz w:val="24"/>
          <w:szCs w:val="24"/>
          <w:lang w:val="en-GB"/>
        </w:rPr>
        <w:t>ma’nawî</w:t>
      </w:r>
      <w:proofErr w:type="spellEnd"/>
      <w:r w:rsidRPr="00BE6E3D">
        <w:rPr>
          <w:rFonts w:ascii="Calibri" w:hAnsi="Calibri" w:cs="Calibri"/>
          <w:sz w:val="24"/>
          <w:szCs w:val="24"/>
          <w:lang w:val="en-GB"/>
        </w:rPr>
        <w:t xml:space="preserve"> manner, are ‘</w:t>
      </w:r>
      <w:proofErr w:type="spellStart"/>
      <w:r w:rsidRPr="00BE6E3D">
        <w:rPr>
          <w:rFonts w:ascii="Calibri" w:hAnsi="Calibri" w:cs="Calibri"/>
          <w:sz w:val="24"/>
          <w:szCs w:val="24"/>
          <w:lang w:val="en-GB"/>
        </w:rPr>
        <w:t>âwam</w:t>
      </w:r>
      <w:proofErr w:type="spellEnd"/>
      <w:r w:rsidR="00060EAA">
        <w:rPr>
          <w:rFonts w:ascii="Calibri" w:hAnsi="Calibri" w:cs="Calibri"/>
          <w:sz w:val="24"/>
          <w:szCs w:val="24"/>
          <w:lang w:val="en-GB"/>
        </w:rPr>
        <w:t>,</w:t>
      </w:r>
      <w:r w:rsidRPr="00BE6E3D">
        <w:rPr>
          <w:rFonts w:ascii="Calibri" w:hAnsi="Calibri" w:cs="Calibri"/>
          <w:sz w:val="24"/>
          <w:szCs w:val="24"/>
          <w:lang w:val="en-GB"/>
        </w:rPr>
        <w:t xml:space="preserve"> and the </w:t>
      </w:r>
      <w:r w:rsidR="00BE6E3D" w:rsidRPr="00BE6E3D">
        <w:rPr>
          <w:rFonts w:ascii="Calibri" w:hAnsi="Calibri" w:cs="Calibri"/>
          <w:sz w:val="24"/>
          <w:szCs w:val="24"/>
          <w:lang w:val="en-GB"/>
        </w:rPr>
        <w:t>background</w:t>
      </w:r>
      <w:r w:rsidRPr="00BE6E3D">
        <w:rPr>
          <w:rFonts w:ascii="Calibri" w:hAnsi="Calibri" w:cs="Calibri"/>
          <w:sz w:val="24"/>
          <w:szCs w:val="24"/>
          <w:lang w:val="en-GB"/>
        </w:rPr>
        <w:t xml:space="preserve"> of some of them is unknown; this might lead to conflict and fitnah.</w:t>
      </w:r>
    </w:p>
    <w:p w14:paraId="1171FC91" w14:textId="347C5EE1" w:rsidR="00F2561C" w:rsidRDefault="00F2561C" w:rsidP="00F2561C">
      <w:pPr>
        <w:spacing w:before="120" w:after="0" w:line="240" w:lineRule="auto"/>
        <w:jc w:val="both"/>
        <w:rPr>
          <w:rFonts w:ascii="Calibri" w:hAnsi="Calibri" w:cs="Calibri"/>
          <w:sz w:val="24"/>
          <w:szCs w:val="24"/>
          <w:highlight w:val="yellow"/>
          <w:lang w:val="en-GB"/>
        </w:rPr>
      </w:pPr>
      <w:r w:rsidRPr="00040F62">
        <w:rPr>
          <w:rFonts w:ascii="Calibri" w:hAnsi="Calibri" w:cs="Calibri"/>
          <w:b/>
          <w:bCs/>
          <w:sz w:val="24"/>
          <w:szCs w:val="24"/>
          <w:lang w:val="en-GB"/>
        </w:rPr>
        <w:t xml:space="preserve">The Answer: </w:t>
      </w:r>
      <w:r w:rsidRPr="00040F62">
        <w:rPr>
          <w:rFonts w:ascii="Calibri" w:hAnsi="Calibri" w:cs="Calibri"/>
          <w:sz w:val="24"/>
          <w:szCs w:val="24"/>
          <w:lang w:val="en-GB"/>
        </w:rPr>
        <w:t xml:space="preserve">On </w:t>
      </w:r>
      <w:r w:rsidRPr="00BE6E3D">
        <w:rPr>
          <w:rFonts w:ascii="Calibri" w:hAnsi="Calibri" w:cs="Calibri"/>
          <w:sz w:val="24"/>
          <w:szCs w:val="24"/>
          <w:lang w:val="en-GB"/>
        </w:rPr>
        <w:t>the contrary, the Islamic Union does not allow enmity. Furthermore, all its endeavours and activities are ‘</w:t>
      </w:r>
      <w:proofErr w:type="spellStart"/>
      <w:r w:rsidRPr="00BE6E3D">
        <w:rPr>
          <w:rFonts w:ascii="Calibri" w:hAnsi="Calibri" w:cs="Calibri"/>
          <w:sz w:val="24"/>
          <w:szCs w:val="24"/>
          <w:lang w:val="en-GB"/>
        </w:rPr>
        <w:t>ibâdah</w:t>
      </w:r>
      <w:proofErr w:type="spellEnd"/>
      <w:r w:rsidRPr="00BE6E3D">
        <w:rPr>
          <w:rFonts w:ascii="Calibri" w:hAnsi="Calibri" w:cs="Calibri"/>
          <w:sz w:val="24"/>
          <w:szCs w:val="24"/>
          <w:lang w:val="en-GB"/>
        </w:rPr>
        <w:t xml:space="preserve"> since its aim is unity and upholding the Word of Allah (</w:t>
      </w:r>
      <w:proofErr w:type="spellStart"/>
      <w:r w:rsidRPr="00BE6E3D">
        <w:rPr>
          <w:rFonts w:ascii="Calibri" w:hAnsi="Calibri" w:cs="Calibri"/>
          <w:sz w:val="24"/>
          <w:szCs w:val="24"/>
          <w:lang w:val="en-GB"/>
        </w:rPr>
        <w:t>I’lâ</w:t>
      </w:r>
      <w:proofErr w:type="spellEnd"/>
      <w:r w:rsidRPr="00BE6E3D">
        <w:rPr>
          <w:rFonts w:ascii="Calibri" w:hAnsi="Calibri" w:cs="Calibri"/>
          <w:sz w:val="24"/>
          <w:szCs w:val="24"/>
          <w:lang w:val="en-GB"/>
        </w:rPr>
        <w:t xml:space="preserve"> </w:t>
      </w:r>
      <w:proofErr w:type="spellStart"/>
      <w:r w:rsidRPr="00BE6E3D">
        <w:rPr>
          <w:rFonts w:ascii="Calibri" w:hAnsi="Calibri" w:cs="Calibri"/>
          <w:sz w:val="24"/>
          <w:szCs w:val="24"/>
          <w:lang w:val="en-GB"/>
        </w:rPr>
        <w:t>Kalimatullah</w:t>
      </w:r>
      <w:proofErr w:type="spellEnd"/>
      <w:r w:rsidRPr="00BE6E3D">
        <w:rPr>
          <w:rFonts w:ascii="Calibri" w:hAnsi="Calibri" w:cs="Calibri"/>
          <w:sz w:val="24"/>
          <w:szCs w:val="24"/>
          <w:lang w:val="en-GB"/>
        </w:rPr>
        <w:t>)</w:t>
      </w:r>
      <w:r>
        <w:rPr>
          <w:rFonts w:ascii="Calibri" w:hAnsi="Calibri" w:cs="Calibri"/>
          <w:sz w:val="24"/>
          <w:szCs w:val="24"/>
          <w:lang w:val="en-GB"/>
        </w:rPr>
        <w:t>.</w:t>
      </w:r>
      <w:r w:rsidRPr="00BE6E3D">
        <w:rPr>
          <w:rFonts w:ascii="Calibri" w:hAnsi="Calibri" w:cs="Calibri"/>
          <w:sz w:val="24"/>
          <w:szCs w:val="24"/>
          <w:lang w:val="en-GB"/>
        </w:rPr>
        <w:t xml:space="preserve"> </w:t>
      </w:r>
      <w:r>
        <w:rPr>
          <w:rFonts w:ascii="Calibri" w:hAnsi="Calibri" w:cs="Calibri"/>
          <w:sz w:val="24"/>
          <w:szCs w:val="24"/>
          <w:lang w:val="en-GB"/>
        </w:rPr>
        <w:t>I</w:t>
      </w:r>
      <w:r w:rsidRPr="00BE6E3D">
        <w:rPr>
          <w:rFonts w:ascii="Calibri" w:hAnsi="Calibri" w:cs="Calibri"/>
          <w:sz w:val="24"/>
          <w:szCs w:val="24"/>
          <w:lang w:val="en-GB"/>
        </w:rPr>
        <w:t xml:space="preserve">n the </w:t>
      </w:r>
      <w:proofErr w:type="spellStart"/>
      <w:r w:rsidRPr="00BE6E3D">
        <w:rPr>
          <w:rFonts w:ascii="Calibri" w:hAnsi="Calibri" w:cs="Calibri"/>
          <w:sz w:val="24"/>
          <w:szCs w:val="24"/>
          <w:lang w:val="en-GB"/>
        </w:rPr>
        <w:t>masjîd</w:t>
      </w:r>
      <w:proofErr w:type="spellEnd"/>
      <w:r w:rsidRPr="00BE6E3D">
        <w:rPr>
          <w:rFonts w:ascii="Calibri" w:hAnsi="Calibri" w:cs="Calibri"/>
          <w:sz w:val="24"/>
          <w:szCs w:val="24"/>
          <w:lang w:val="en-GB"/>
        </w:rPr>
        <w:t xml:space="preserve"> of ‘</w:t>
      </w:r>
      <w:proofErr w:type="spellStart"/>
      <w:r w:rsidRPr="00BE6E3D">
        <w:rPr>
          <w:rFonts w:ascii="Calibri" w:hAnsi="Calibri" w:cs="Calibri"/>
          <w:sz w:val="24"/>
          <w:szCs w:val="24"/>
          <w:lang w:val="en-GB"/>
        </w:rPr>
        <w:t>ibâdah</w:t>
      </w:r>
      <w:proofErr w:type="spellEnd"/>
      <w:r w:rsidRPr="00BE6E3D">
        <w:rPr>
          <w:rFonts w:ascii="Calibri" w:hAnsi="Calibri" w:cs="Calibri"/>
          <w:sz w:val="24"/>
          <w:szCs w:val="24"/>
          <w:lang w:val="en-GB"/>
        </w:rPr>
        <w:t>, king and beggar are equal</w:t>
      </w:r>
      <w:r>
        <w:rPr>
          <w:rFonts w:ascii="Calibri" w:hAnsi="Calibri" w:cs="Calibri"/>
          <w:sz w:val="24"/>
          <w:szCs w:val="24"/>
          <w:lang w:val="en-GB"/>
        </w:rPr>
        <w:t xml:space="preserve">; </w:t>
      </w:r>
      <w:r w:rsidR="00D44054">
        <w:rPr>
          <w:rFonts w:ascii="Calibri" w:hAnsi="Calibri" w:cs="Calibri"/>
          <w:sz w:val="24"/>
          <w:szCs w:val="24"/>
          <w:lang w:val="en-GB"/>
        </w:rPr>
        <w:t xml:space="preserve">there, </w:t>
      </w:r>
      <w:r>
        <w:rPr>
          <w:rFonts w:ascii="Calibri" w:hAnsi="Calibri" w:cs="Calibri"/>
          <w:sz w:val="24"/>
          <w:szCs w:val="24"/>
          <w:lang w:val="en-GB"/>
        </w:rPr>
        <w:t>e</w:t>
      </w:r>
      <w:r w:rsidRPr="00BE6E3D">
        <w:rPr>
          <w:rFonts w:ascii="Calibri" w:hAnsi="Calibri" w:cs="Calibri"/>
          <w:sz w:val="24"/>
          <w:szCs w:val="24"/>
          <w:lang w:val="en-GB"/>
        </w:rPr>
        <w:t xml:space="preserve">quality is </w:t>
      </w:r>
      <w:r>
        <w:rPr>
          <w:rFonts w:ascii="Calibri" w:hAnsi="Calibri" w:cs="Calibri"/>
          <w:sz w:val="24"/>
          <w:szCs w:val="24"/>
          <w:lang w:val="en-GB"/>
        </w:rPr>
        <w:t>the</w:t>
      </w:r>
      <w:r w:rsidRPr="00BE6E3D">
        <w:rPr>
          <w:rFonts w:ascii="Calibri" w:hAnsi="Calibri" w:cs="Calibri"/>
          <w:sz w:val="24"/>
          <w:szCs w:val="24"/>
          <w:lang w:val="en-GB"/>
        </w:rPr>
        <w:t xml:space="preserve"> true principle; </w:t>
      </w:r>
      <w:r w:rsidRPr="00F2561C">
        <w:rPr>
          <w:rFonts w:ascii="Calibri" w:hAnsi="Calibri" w:cs="Calibri"/>
          <w:sz w:val="24"/>
          <w:szCs w:val="24"/>
          <w:lang w:val="en-GB"/>
        </w:rPr>
        <w:t xml:space="preserve">there is no privilege because </w:t>
      </w:r>
      <w:r w:rsidR="00D44054" w:rsidRPr="00F2561C">
        <w:rPr>
          <w:rFonts w:ascii="Calibri" w:hAnsi="Calibri" w:cs="Calibri"/>
          <w:sz w:val="24"/>
          <w:szCs w:val="24"/>
          <w:lang w:val="en-GB"/>
        </w:rPr>
        <w:t xml:space="preserve">the one who </w:t>
      </w:r>
      <w:r w:rsidR="00D44054">
        <w:rPr>
          <w:rFonts w:ascii="Calibri" w:hAnsi="Calibri" w:cs="Calibri"/>
          <w:sz w:val="24"/>
          <w:szCs w:val="24"/>
          <w:lang w:val="en-GB"/>
        </w:rPr>
        <w:t>has</w:t>
      </w:r>
      <w:r w:rsidR="00D44054" w:rsidRPr="00F2561C">
        <w:rPr>
          <w:rFonts w:ascii="Calibri" w:hAnsi="Calibri" w:cs="Calibri"/>
          <w:sz w:val="24"/>
          <w:szCs w:val="24"/>
          <w:lang w:val="en-GB"/>
        </w:rPr>
        <w:t xml:space="preserve"> the highest degree of </w:t>
      </w:r>
      <w:proofErr w:type="spellStart"/>
      <w:r w:rsidR="00D44054" w:rsidRPr="00F2561C">
        <w:rPr>
          <w:rFonts w:ascii="Calibri" w:hAnsi="Calibri" w:cs="Calibri"/>
          <w:sz w:val="24"/>
          <w:szCs w:val="24"/>
          <w:lang w:val="en-GB"/>
        </w:rPr>
        <w:t>taqwâ</w:t>
      </w:r>
      <w:proofErr w:type="spellEnd"/>
      <w:r w:rsidR="00D44054" w:rsidRPr="00F2561C">
        <w:rPr>
          <w:rFonts w:ascii="Calibri" w:hAnsi="Calibri" w:cs="Calibri"/>
          <w:sz w:val="24"/>
          <w:szCs w:val="24"/>
          <w:lang w:val="en-GB"/>
        </w:rPr>
        <w:t xml:space="preserve"> </w:t>
      </w:r>
      <w:r w:rsidR="00D44054">
        <w:rPr>
          <w:rFonts w:ascii="Calibri" w:hAnsi="Calibri" w:cs="Calibri"/>
          <w:sz w:val="24"/>
          <w:szCs w:val="24"/>
          <w:lang w:val="en-GB"/>
        </w:rPr>
        <w:t xml:space="preserve">is </w:t>
      </w:r>
      <w:r w:rsidRPr="00F2561C">
        <w:rPr>
          <w:rFonts w:ascii="Calibri" w:hAnsi="Calibri" w:cs="Calibri"/>
          <w:sz w:val="24"/>
          <w:szCs w:val="24"/>
          <w:lang w:val="en-GB"/>
        </w:rPr>
        <w:t xml:space="preserve">the </w:t>
      </w:r>
      <w:r w:rsidR="00D44054">
        <w:rPr>
          <w:rFonts w:ascii="Calibri" w:hAnsi="Calibri" w:cs="Calibri"/>
          <w:sz w:val="24"/>
          <w:szCs w:val="24"/>
          <w:lang w:val="en-GB"/>
        </w:rPr>
        <w:t xml:space="preserve">most </w:t>
      </w:r>
      <w:r w:rsidRPr="00F2561C">
        <w:rPr>
          <w:rFonts w:ascii="Calibri" w:hAnsi="Calibri" w:cs="Calibri"/>
          <w:sz w:val="24"/>
          <w:szCs w:val="24"/>
          <w:lang w:val="en-GB"/>
        </w:rPr>
        <w:t xml:space="preserve">honourable. And whoever has the highest degree of </w:t>
      </w:r>
      <w:proofErr w:type="spellStart"/>
      <w:r w:rsidRPr="00F2561C">
        <w:rPr>
          <w:rFonts w:ascii="Calibri" w:hAnsi="Calibri" w:cs="Calibri"/>
          <w:sz w:val="24"/>
          <w:szCs w:val="24"/>
          <w:lang w:val="en-GB"/>
        </w:rPr>
        <w:t>taqwâ</w:t>
      </w:r>
      <w:proofErr w:type="spellEnd"/>
      <w:r w:rsidRPr="00F2561C">
        <w:rPr>
          <w:rFonts w:ascii="Calibri" w:hAnsi="Calibri" w:cs="Calibri"/>
          <w:sz w:val="24"/>
          <w:szCs w:val="24"/>
          <w:lang w:val="en-GB"/>
        </w:rPr>
        <w:t xml:space="preserve"> is the humblest. Consequently, in reality, he will be honoured by joining the </w:t>
      </w:r>
      <w:proofErr w:type="spellStart"/>
      <w:r w:rsidRPr="00F2561C">
        <w:rPr>
          <w:rFonts w:ascii="Calibri" w:hAnsi="Calibri" w:cs="Calibri"/>
          <w:sz w:val="24"/>
          <w:szCs w:val="24"/>
          <w:lang w:val="en-GB"/>
        </w:rPr>
        <w:t>haqiqah</w:t>
      </w:r>
      <w:proofErr w:type="spellEnd"/>
      <w:r w:rsidRPr="00F2561C">
        <w:rPr>
          <w:rFonts w:ascii="Calibri" w:hAnsi="Calibri" w:cs="Calibri"/>
          <w:sz w:val="24"/>
          <w:szCs w:val="24"/>
          <w:lang w:val="en-GB"/>
        </w:rPr>
        <w:t xml:space="preserve"> of the Union in a </w:t>
      </w:r>
      <w:proofErr w:type="spellStart"/>
      <w:r w:rsidRPr="00F2561C">
        <w:rPr>
          <w:rFonts w:ascii="Calibri" w:hAnsi="Calibri" w:cs="Calibri"/>
          <w:sz w:val="24"/>
          <w:szCs w:val="24"/>
          <w:lang w:val="en-GB"/>
        </w:rPr>
        <w:t>ma’nawî</w:t>
      </w:r>
      <w:proofErr w:type="spellEnd"/>
      <w:r w:rsidRPr="00F2561C">
        <w:rPr>
          <w:rFonts w:ascii="Calibri" w:hAnsi="Calibri" w:cs="Calibri"/>
          <w:sz w:val="24"/>
          <w:szCs w:val="24"/>
          <w:lang w:val="en-GB"/>
        </w:rPr>
        <w:t xml:space="preserve"> manner as well as joining this </w:t>
      </w:r>
      <w:proofErr w:type="spellStart"/>
      <w:r w:rsidRPr="00F2561C">
        <w:rPr>
          <w:rFonts w:ascii="Calibri" w:hAnsi="Calibri" w:cs="Calibri"/>
          <w:sz w:val="24"/>
          <w:szCs w:val="24"/>
          <w:lang w:val="en-GB"/>
        </w:rPr>
        <w:t>jamâ’ah</w:t>
      </w:r>
      <w:proofErr w:type="spellEnd"/>
      <w:r w:rsidRPr="00F2561C">
        <w:rPr>
          <w:rFonts w:ascii="Calibri" w:hAnsi="Calibri" w:cs="Calibri"/>
          <w:sz w:val="24"/>
          <w:szCs w:val="24"/>
          <w:lang w:val="en-GB"/>
        </w:rPr>
        <w:t xml:space="preserve">, the aim of which is </w:t>
      </w:r>
      <w:proofErr w:type="spellStart"/>
      <w:r w:rsidRPr="001F3C56">
        <w:rPr>
          <w:rFonts w:ascii="Calibri" w:hAnsi="Calibri" w:cs="Calibri"/>
          <w:sz w:val="24"/>
          <w:szCs w:val="24"/>
          <w:lang w:val="en-GB"/>
        </w:rPr>
        <w:t>âkhirah</w:t>
      </w:r>
      <w:proofErr w:type="spellEnd"/>
      <w:r w:rsidRPr="001F3C56">
        <w:rPr>
          <w:rFonts w:ascii="Calibri" w:hAnsi="Calibri" w:cs="Calibri"/>
          <w:sz w:val="24"/>
          <w:szCs w:val="24"/>
          <w:lang w:val="en-GB"/>
        </w:rPr>
        <w:t xml:space="preserve"> and which merely serves religion and is a material model of the </w:t>
      </w:r>
      <w:proofErr w:type="spellStart"/>
      <w:r w:rsidRPr="001F3C56">
        <w:rPr>
          <w:rFonts w:ascii="Calibri" w:hAnsi="Calibri" w:cs="Calibri"/>
          <w:sz w:val="24"/>
          <w:szCs w:val="24"/>
          <w:lang w:val="en-GB"/>
        </w:rPr>
        <w:t>haqiqah</w:t>
      </w:r>
      <w:proofErr w:type="spellEnd"/>
      <w:r w:rsidRPr="001F3C56">
        <w:rPr>
          <w:rFonts w:ascii="Calibri" w:hAnsi="Calibri" w:cs="Calibri"/>
          <w:sz w:val="24"/>
          <w:szCs w:val="24"/>
          <w:lang w:val="en-GB"/>
        </w:rPr>
        <w:t xml:space="preserve"> of the Union. Otherwise, he cannot gain any dignity. A single droplet cannot increase the ocean. </w:t>
      </w:r>
      <w:r w:rsidR="001F3C56" w:rsidRPr="001F3C56">
        <w:rPr>
          <w:rFonts w:ascii="Calibri" w:hAnsi="Calibri" w:cs="Calibri"/>
          <w:sz w:val="24"/>
          <w:szCs w:val="24"/>
          <w:lang w:val="en-GB"/>
        </w:rPr>
        <w:t>Furthermore,</w:t>
      </w:r>
      <w:r w:rsidRPr="001F3C56">
        <w:rPr>
          <w:rFonts w:ascii="Calibri" w:hAnsi="Calibri" w:cs="Calibri"/>
          <w:sz w:val="24"/>
          <w:szCs w:val="24"/>
          <w:lang w:val="en-GB"/>
        </w:rPr>
        <w:t xml:space="preserve"> committing a major sin does not cause a person to lose his </w:t>
      </w:r>
      <w:proofErr w:type="spellStart"/>
      <w:r w:rsidRPr="001F3C56">
        <w:rPr>
          <w:rFonts w:ascii="Calibri" w:hAnsi="Calibri" w:cs="Calibri"/>
          <w:sz w:val="24"/>
          <w:szCs w:val="24"/>
          <w:lang w:val="en-GB"/>
        </w:rPr>
        <w:t>îmân</w:t>
      </w:r>
      <w:proofErr w:type="spellEnd"/>
      <w:r w:rsidRPr="001F3C56">
        <w:rPr>
          <w:rFonts w:ascii="Calibri" w:hAnsi="Calibri" w:cs="Calibri"/>
          <w:sz w:val="24"/>
          <w:szCs w:val="24"/>
          <w:lang w:val="en-GB"/>
        </w:rPr>
        <w:t xml:space="preserve">, and since the sun has not risen in the west yet, the door of </w:t>
      </w:r>
      <w:proofErr w:type="spellStart"/>
      <w:r w:rsidRPr="001F3C56">
        <w:rPr>
          <w:rFonts w:ascii="Calibri" w:hAnsi="Calibri" w:cs="Calibri"/>
          <w:sz w:val="24"/>
          <w:szCs w:val="24"/>
          <w:lang w:val="en-GB"/>
        </w:rPr>
        <w:t>tawbah</w:t>
      </w:r>
      <w:proofErr w:type="spellEnd"/>
      <w:r w:rsidRPr="001F3C56">
        <w:rPr>
          <w:rFonts w:ascii="Calibri" w:hAnsi="Calibri" w:cs="Calibri"/>
          <w:sz w:val="24"/>
          <w:szCs w:val="24"/>
          <w:lang w:val="en-GB"/>
        </w:rPr>
        <w:t xml:space="preserve"> is open. A jug of impure (</w:t>
      </w:r>
      <w:proofErr w:type="spellStart"/>
      <w:r w:rsidRPr="001F3C56">
        <w:rPr>
          <w:rFonts w:ascii="Calibri" w:hAnsi="Calibri" w:cs="Calibri"/>
          <w:sz w:val="24"/>
          <w:szCs w:val="24"/>
          <w:lang w:val="en-GB"/>
        </w:rPr>
        <w:t>najis</w:t>
      </w:r>
      <w:proofErr w:type="spellEnd"/>
      <w:r w:rsidRPr="001F3C56">
        <w:rPr>
          <w:rFonts w:ascii="Calibri" w:hAnsi="Calibri" w:cs="Calibri"/>
          <w:sz w:val="24"/>
          <w:szCs w:val="24"/>
          <w:lang w:val="en-GB"/>
        </w:rPr>
        <w:t xml:space="preserve">) water does not make the ocean </w:t>
      </w:r>
      <w:r w:rsidR="001F3C56" w:rsidRPr="001F3C56">
        <w:rPr>
          <w:rFonts w:ascii="Calibri" w:hAnsi="Calibri" w:cs="Calibri"/>
          <w:sz w:val="24"/>
          <w:szCs w:val="24"/>
          <w:lang w:val="en-GB"/>
        </w:rPr>
        <w:t>impure (</w:t>
      </w:r>
      <w:proofErr w:type="spellStart"/>
      <w:r w:rsidR="001F3C56" w:rsidRPr="001F3C56">
        <w:rPr>
          <w:rFonts w:ascii="Calibri" w:hAnsi="Calibri" w:cs="Calibri"/>
          <w:sz w:val="24"/>
          <w:szCs w:val="24"/>
          <w:lang w:val="en-GB"/>
        </w:rPr>
        <w:t>najis</w:t>
      </w:r>
      <w:proofErr w:type="spellEnd"/>
      <w:r w:rsidR="001F3C56" w:rsidRPr="001F3C56">
        <w:rPr>
          <w:rFonts w:ascii="Calibri" w:hAnsi="Calibri" w:cs="Calibri"/>
          <w:sz w:val="24"/>
          <w:szCs w:val="24"/>
          <w:lang w:val="en-GB"/>
        </w:rPr>
        <w:t>)</w:t>
      </w:r>
      <w:r w:rsidRPr="001F3C56">
        <w:rPr>
          <w:rFonts w:ascii="Calibri" w:hAnsi="Calibri" w:cs="Calibri"/>
          <w:sz w:val="24"/>
          <w:szCs w:val="24"/>
          <w:lang w:val="en-GB"/>
        </w:rPr>
        <w:t xml:space="preserve"> but itself becomes pure. In the same way, some individuals of unknown backgrounds, who have joined this model of Islamic Unity and who, with firm intention, as far as they can, work to fulfil our conditions, which are reviving the Sunnah of the Prophet (</w:t>
      </w:r>
      <w:proofErr w:type="spellStart"/>
      <w:r w:rsidRPr="001F3C56">
        <w:rPr>
          <w:rFonts w:ascii="Calibri" w:hAnsi="Calibri" w:cs="Calibri"/>
          <w:sz w:val="24"/>
          <w:szCs w:val="24"/>
          <w:lang w:val="en-GB"/>
        </w:rPr>
        <w:t>asm</w:t>
      </w:r>
      <w:proofErr w:type="spellEnd"/>
      <w:r w:rsidRPr="001F3C56">
        <w:rPr>
          <w:rFonts w:ascii="Calibri" w:hAnsi="Calibri" w:cs="Calibri"/>
          <w:sz w:val="24"/>
          <w:szCs w:val="24"/>
          <w:lang w:val="en-GB"/>
        </w:rPr>
        <w:t xml:space="preserve">), obeying the commands of the Sunnah and refraining from what it has prohibited, and not disturbing public order, will not stain this elevated </w:t>
      </w:r>
      <w:proofErr w:type="spellStart"/>
      <w:r w:rsidRPr="001F3C56">
        <w:rPr>
          <w:rFonts w:ascii="Calibri" w:hAnsi="Calibri" w:cs="Calibri"/>
          <w:sz w:val="24"/>
          <w:szCs w:val="24"/>
          <w:lang w:val="en-GB"/>
        </w:rPr>
        <w:t>haqiqah</w:t>
      </w:r>
      <w:proofErr w:type="spellEnd"/>
      <w:r w:rsidRPr="001F3C56">
        <w:rPr>
          <w:rFonts w:ascii="Calibri" w:hAnsi="Calibri" w:cs="Calibri"/>
          <w:sz w:val="24"/>
          <w:szCs w:val="24"/>
          <w:lang w:val="en-GB"/>
        </w:rPr>
        <w:t xml:space="preserve">. For even if they themselves are stained, their </w:t>
      </w:r>
      <w:proofErr w:type="spellStart"/>
      <w:r w:rsidRPr="001F3C56">
        <w:rPr>
          <w:rFonts w:ascii="Calibri" w:hAnsi="Calibri" w:cs="Calibri"/>
          <w:sz w:val="24"/>
          <w:szCs w:val="24"/>
          <w:lang w:val="en-GB"/>
        </w:rPr>
        <w:t>îmân</w:t>
      </w:r>
      <w:proofErr w:type="spellEnd"/>
      <w:r w:rsidRPr="001F3C56">
        <w:rPr>
          <w:rFonts w:ascii="Calibri" w:hAnsi="Calibri" w:cs="Calibri"/>
          <w:sz w:val="24"/>
          <w:szCs w:val="24"/>
          <w:lang w:val="en-GB"/>
        </w:rPr>
        <w:t xml:space="preserve"> is sacred, and the bond is </w:t>
      </w:r>
      <w:proofErr w:type="spellStart"/>
      <w:r w:rsidRPr="001F3C56">
        <w:rPr>
          <w:rFonts w:ascii="Calibri" w:hAnsi="Calibri" w:cs="Calibri"/>
          <w:sz w:val="24"/>
          <w:szCs w:val="24"/>
          <w:lang w:val="en-GB"/>
        </w:rPr>
        <w:t>îmân</w:t>
      </w:r>
      <w:proofErr w:type="spellEnd"/>
      <w:r w:rsidRPr="001F3C56">
        <w:rPr>
          <w:rFonts w:ascii="Calibri" w:hAnsi="Calibri" w:cs="Calibri"/>
          <w:sz w:val="24"/>
          <w:szCs w:val="24"/>
          <w:lang w:val="en-GB"/>
        </w:rPr>
        <w:t xml:space="preserve">. </w:t>
      </w:r>
    </w:p>
    <w:p w14:paraId="635B8F10" w14:textId="0A919D9E" w:rsidR="001F3C56" w:rsidRDefault="001F3C56" w:rsidP="001F3C56">
      <w:pPr>
        <w:spacing w:before="120" w:after="0" w:line="240" w:lineRule="auto"/>
        <w:jc w:val="both"/>
        <w:rPr>
          <w:rFonts w:ascii="Calibri" w:hAnsi="Calibri" w:cs="Calibri"/>
          <w:sz w:val="24"/>
          <w:szCs w:val="24"/>
          <w:lang w:val="en-GB"/>
        </w:rPr>
      </w:pPr>
      <w:r w:rsidRPr="001F5D66">
        <w:rPr>
          <w:rFonts w:ascii="Calibri" w:hAnsi="Calibri" w:cs="Calibri"/>
          <w:sz w:val="24"/>
          <w:szCs w:val="24"/>
          <w:lang w:val="en-GB"/>
        </w:rPr>
        <w:t xml:space="preserve">Staining this sacred title with such pretexts is not knowing the value and sublimity of Islam; one who does that simply proclaims himself to be the most stupid. We reject with all our strength any innuendoes made against our </w:t>
      </w:r>
      <w:proofErr w:type="spellStart"/>
      <w:r w:rsidRPr="001F5D66">
        <w:rPr>
          <w:rFonts w:ascii="Calibri" w:hAnsi="Calibri" w:cs="Calibri"/>
          <w:sz w:val="24"/>
          <w:szCs w:val="24"/>
          <w:lang w:val="en-GB"/>
        </w:rPr>
        <w:t>jamâ’ah</w:t>
      </w:r>
      <w:proofErr w:type="spellEnd"/>
      <w:r w:rsidRPr="001F5D66">
        <w:rPr>
          <w:rFonts w:ascii="Calibri" w:hAnsi="Calibri" w:cs="Calibri"/>
          <w:sz w:val="24"/>
          <w:szCs w:val="24"/>
          <w:lang w:val="en-GB"/>
        </w:rPr>
        <w:t xml:space="preserve">, which is a </w:t>
      </w:r>
      <w:r w:rsidR="00060EAA">
        <w:rPr>
          <w:rFonts w:ascii="Calibri" w:hAnsi="Calibri" w:cs="Calibri"/>
          <w:sz w:val="24"/>
          <w:szCs w:val="24"/>
          <w:lang w:val="en-GB"/>
        </w:rPr>
        <w:t>model</w:t>
      </w:r>
      <w:r w:rsidRPr="001F5D66">
        <w:rPr>
          <w:rFonts w:ascii="Calibri" w:hAnsi="Calibri" w:cs="Calibri"/>
          <w:sz w:val="24"/>
          <w:szCs w:val="24"/>
          <w:lang w:val="en-GB"/>
        </w:rPr>
        <w:t xml:space="preserve"> of</w:t>
      </w:r>
      <w:r w:rsidR="00060EAA">
        <w:rPr>
          <w:rFonts w:ascii="Calibri" w:hAnsi="Calibri" w:cs="Calibri"/>
          <w:sz w:val="24"/>
          <w:szCs w:val="24"/>
          <w:lang w:val="en-GB"/>
        </w:rPr>
        <w:t xml:space="preserve"> </w:t>
      </w:r>
      <w:r w:rsidRPr="001F5D66">
        <w:rPr>
          <w:rFonts w:ascii="Calibri" w:hAnsi="Calibri" w:cs="Calibri"/>
          <w:sz w:val="24"/>
          <w:szCs w:val="24"/>
          <w:lang w:val="en-GB"/>
        </w:rPr>
        <w:t xml:space="preserve">Islamic Unity, and any effort to smear it by comparing it with worldly societies. </w:t>
      </w:r>
      <w:r>
        <w:rPr>
          <w:rFonts w:ascii="Calibri" w:hAnsi="Calibri" w:cs="Calibri"/>
          <w:sz w:val="24"/>
          <w:szCs w:val="24"/>
          <w:lang w:val="en-GB"/>
        </w:rPr>
        <w:t>I</w:t>
      </w:r>
      <w:r w:rsidRPr="001F5D66">
        <w:rPr>
          <w:rFonts w:ascii="Calibri" w:hAnsi="Calibri" w:cs="Calibri"/>
          <w:sz w:val="24"/>
          <w:szCs w:val="24"/>
          <w:lang w:val="en-GB"/>
        </w:rPr>
        <w:t xml:space="preserve">f anyone </w:t>
      </w:r>
      <w:r>
        <w:rPr>
          <w:rFonts w:ascii="Calibri" w:hAnsi="Calibri" w:cs="Calibri"/>
          <w:sz w:val="24"/>
          <w:szCs w:val="24"/>
          <w:lang w:val="en-GB"/>
        </w:rPr>
        <w:t>raise</w:t>
      </w:r>
      <w:r w:rsidR="00060EAA">
        <w:rPr>
          <w:rFonts w:ascii="Calibri" w:hAnsi="Calibri" w:cs="Calibri"/>
          <w:sz w:val="24"/>
          <w:szCs w:val="24"/>
          <w:lang w:val="en-GB"/>
        </w:rPr>
        <w:t>s</w:t>
      </w:r>
      <w:r w:rsidRPr="001F5D66">
        <w:rPr>
          <w:rFonts w:ascii="Calibri" w:hAnsi="Calibri" w:cs="Calibri"/>
          <w:sz w:val="24"/>
          <w:szCs w:val="24"/>
          <w:lang w:val="en-GB"/>
        </w:rPr>
        <w:t xml:space="preserve"> objections via asking for information, we are </w:t>
      </w:r>
      <w:r w:rsidR="00060EAA">
        <w:rPr>
          <w:rFonts w:ascii="Calibri" w:hAnsi="Calibri" w:cs="Calibri"/>
          <w:sz w:val="24"/>
          <w:szCs w:val="24"/>
          <w:lang w:val="en-GB"/>
        </w:rPr>
        <w:t>ready</w:t>
      </w:r>
      <w:r w:rsidRPr="001F5D66">
        <w:rPr>
          <w:rFonts w:ascii="Calibri" w:hAnsi="Calibri" w:cs="Calibri"/>
          <w:sz w:val="24"/>
          <w:szCs w:val="24"/>
          <w:lang w:val="en-GB"/>
        </w:rPr>
        <w:t xml:space="preserve"> to respond. Here is the challenge!</w:t>
      </w:r>
    </w:p>
    <w:p w14:paraId="72ABEFF6" w14:textId="2B8E6672" w:rsidR="00060EAA" w:rsidRPr="001F5D66" w:rsidRDefault="00060EAA" w:rsidP="00060EAA">
      <w:pPr>
        <w:spacing w:before="120" w:after="0" w:line="240" w:lineRule="auto"/>
        <w:jc w:val="both"/>
        <w:rPr>
          <w:rFonts w:ascii="Calibri" w:hAnsi="Calibri" w:cs="Calibri"/>
          <w:sz w:val="24"/>
          <w:szCs w:val="24"/>
          <w:lang w:val="en-GB"/>
        </w:rPr>
      </w:pPr>
      <w:r w:rsidRPr="001F5D66">
        <w:rPr>
          <w:rFonts w:ascii="Calibri" w:hAnsi="Calibri" w:cs="Calibri"/>
          <w:sz w:val="24"/>
          <w:szCs w:val="24"/>
          <w:lang w:val="en-GB"/>
        </w:rPr>
        <w:lastRenderedPageBreak/>
        <w:t xml:space="preserve">The </w:t>
      </w:r>
      <w:proofErr w:type="spellStart"/>
      <w:r w:rsidRPr="001F5D66">
        <w:rPr>
          <w:rFonts w:ascii="Calibri" w:hAnsi="Calibri" w:cs="Calibri"/>
          <w:sz w:val="24"/>
          <w:szCs w:val="24"/>
          <w:lang w:val="en-GB"/>
        </w:rPr>
        <w:t>jamâ’ah</w:t>
      </w:r>
      <w:proofErr w:type="spellEnd"/>
      <w:r w:rsidRPr="001F5D66">
        <w:rPr>
          <w:rFonts w:ascii="Calibri" w:hAnsi="Calibri" w:cs="Calibri"/>
          <w:sz w:val="24"/>
          <w:szCs w:val="24"/>
          <w:lang w:val="en-GB"/>
        </w:rPr>
        <w:t xml:space="preserve"> of which I have joined is </w:t>
      </w:r>
      <w:r>
        <w:rPr>
          <w:rFonts w:ascii="Calibri" w:hAnsi="Calibri" w:cs="Calibri"/>
          <w:sz w:val="24"/>
          <w:szCs w:val="24"/>
          <w:lang w:val="en-GB"/>
        </w:rPr>
        <w:t>an</w:t>
      </w:r>
      <w:r w:rsidRPr="001F5D66">
        <w:rPr>
          <w:rFonts w:ascii="Calibri" w:hAnsi="Calibri" w:cs="Calibri"/>
          <w:sz w:val="24"/>
          <w:szCs w:val="24"/>
          <w:lang w:val="en-GB"/>
        </w:rPr>
        <w:t xml:space="preserve"> Islamic Unity, which I have here described in detail. What I have joined is, otherwise, not the imaginary organisation that critics have imagined to be </w:t>
      </w:r>
      <w:proofErr w:type="spellStart"/>
      <w:r w:rsidRPr="001F5D66">
        <w:rPr>
          <w:rFonts w:ascii="Calibri" w:hAnsi="Calibri" w:cs="Calibri"/>
          <w:sz w:val="24"/>
          <w:szCs w:val="24"/>
          <w:lang w:val="en-GB"/>
        </w:rPr>
        <w:t>bâtil</w:t>
      </w:r>
      <w:proofErr w:type="spellEnd"/>
      <w:r w:rsidRPr="001F5D66">
        <w:rPr>
          <w:rFonts w:ascii="Calibri" w:hAnsi="Calibri" w:cs="Calibri"/>
          <w:sz w:val="24"/>
          <w:szCs w:val="24"/>
          <w:lang w:val="en-GB"/>
        </w:rPr>
        <w:t>. With the members of this association</w:t>
      </w:r>
      <w:r>
        <w:rPr>
          <w:rFonts w:ascii="Calibri" w:hAnsi="Calibri" w:cs="Calibri"/>
          <w:sz w:val="24"/>
          <w:szCs w:val="24"/>
          <w:lang w:val="en-GB"/>
        </w:rPr>
        <w:t xml:space="preserve"> </w:t>
      </w:r>
      <w:r w:rsidR="00AF7D27">
        <w:rPr>
          <w:rFonts w:ascii="Calibri" w:hAnsi="Calibri" w:cs="Calibri"/>
          <w:sz w:val="24"/>
          <w:szCs w:val="24"/>
          <w:lang w:val="en-GB"/>
        </w:rPr>
        <w:t>that serves the</w:t>
      </w:r>
      <w:r>
        <w:rPr>
          <w:rFonts w:ascii="Calibri" w:hAnsi="Calibri" w:cs="Calibri"/>
          <w:sz w:val="24"/>
          <w:szCs w:val="24"/>
          <w:lang w:val="en-GB"/>
        </w:rPr>
        <w:t xml:space="preserve"> religion</w:t>
      </w:r>
      <w:r w:rsidRPr="001F5D66">
        <w:rPr>
          <w:rFonts w:ascii="Calibri" w:hAnsi="Calibri" w:cs="Calibri"/>
          <w:sz w:val="24"/>
          <w:szCs w:val="24"/>
          <w:lang w:val="en-GB"/>
        </w:rPr>
        <w:t>, we are together whether they are in the north, south, east, or west.</w:t>
      </w:r>
    </w:p>
    <w:bookmarkEnd w:id="9"/>
    <w:bookmarkEnd w:id="17"/>
    <w:p w14:paraId="157A194B" w14:textId="55E8F56A" w:rsidR="009A3088" w:rsidRPr="00040F62" w:rsidRDefault="009A3088" w:rsidP="00040F62">
      <w:pPr>
        <w:spacing w:before="120" w:after="0" w:line="240" w:lineRule="auto"/>
        <w:jc w:val="right"/>
        <w:rPr>
          <w:rFonts w:ascii="Calibri" w:hAnsi="Calibri" w:cs="Calibri"/>
          <w:b/>
          <w:bCs/>
          <w:sz w:val="24"/>
          <w:szCs w:val="24"/>
          <w:lang w:val="en-GB"/>
        </w:rPr>
      </w:pPr>
      <w:r w:rsidRPr="00040F62">
        <w:rPr>
          <w:rFonts w:ascii="Calibri" w:hAnsi="Calibri" w:cs="Calibri"/>
          <w:b/>
          <w:bCs/>
          <w:sz w:val="24"/>
          <w:szCs w:val="24"/>
          <w:lang w:val="en-GB"/>
        </w:rPr>
        <w:t>The Damascus Sermon (</w:t>
      </w:r>
      <w:r w:rsidR="00220A72" w:rsidRPr="00040F62">
        <w:rPr>
          <w:rFonts w:ascii="Calibri" w:hAnsi="Calibri" w:cs="Calibri"/>
          <w:b/>
          <w:bCs/>
          <w:sz w:val="24"/>
          <w:szCs w:val="24"/>
          <w:lang w:val="en-GB"/>
        </w:rPr>
        <w:t>9</w:t>
      </w:r>
      <w:r w:rsidR="00796036" w:rsidRPr="00040F62">
        <w:rPr>
          <w:rFonts w:ascii="Calibri" w:hAnsi="Calibri" w:cs="Calibri"/>
          <w:b/>
          <w:bCs/>
          <w:sz w:val="24"/>
          <w:szCs w:val="24"/>
          <w:lang w:val="en-GB"/>
        </w:rPr>
        <w:t>7</w:t>
      </w:r>
      <w:r w:rsidR="00220A72" w:rsidRPr="00040F62">
        <w:rPr>
          <w:rFonts w:ascii="Calibri" w:hAnsi="Calibri" w:cs="Calibri"/>
          <w:b/>
          <w:bCs/>
          <w:sz w:val="24"/>
          <w:szCs w:val="24"/>
          <w:lang w:val="en-GB"/>
        </w:rPr>
        <w:t>-</w:t>
      </w:r>
      <w:r w:rsidR="006348B3">
        <w:rPr>
          <w:rFonts w:ascii="Calibri" w:hAnsi="Calibri" w:cs="Calibri"/>
          <w:b/>
          <w:bCs/>
          <w:sz w:val="24"/>
          <w:szCs w:val="24"/>
          <w:lang w:val="en-GB"/>
        </w:rPr>
        <w:t>100</w:t>
      </w:r>
      <w:r w:rsidRPr="00040F62">
        <w:rPr>
          <w:rFonts w:ascii="Calibri" w:hAnsi="Calibri" w:cs="Calibri"/>
          <w:b/>
          <w:bCs/>
          <w:sz w:val="24"/>
          <w:szCs w:val="24"/>
          <w:lang w:val="en-GB"/>
        </w:rPr>
        <w:t>)</w:t>
      </w:r>
    </w:p>
    <w:p w14:paraId="3D18796A" w14:textId="77777777" w:rsidR="003311AD" w:rsidRPr="00040F62" w:rsidRDefault="003311AD" w:rsidP="00040F62">
      <w:pPr>
        <w:spacing w:before="120" w:after="0" w:line="240" w:lineRule="auto"/>
        <w:jc w:val="both"/>
        <w:rPr>
          <w:rFonts w:ascii="Calibri" w:hAnsi="Calibri" w:cs="Calibri"/>
          <w:sz w:val="24"/>
          <w:szCs w:val="24"/>
          <w:lang w:val="en-GB"/>
        </w:rPr>
      </w:pPr>
    </w:p>
    <w:p w14:paraId="331D2632" w14:textId="29A859AD" w:rsidR="00B43901" w:rsidRPr="00040F62" w:rsidRDefault="00B43901" w:rsidP="00040F62">
      <w:pPr>
        <w:spacing w:before="120" w:after="0" w:line="240" w:lineRule="auto"/>
        <w:jc w:val="both"/>
        <w:rPr>
          <w:rFonts w:ascii="Calibri" w:hAnsi="Calibri" w:cs="Calibri"/>
          <w:sz w:val="24"/>
          <w:szCs w:val="24"/>
          <w:lang w:val="en-GB"/>
        </w:rPr>
      </w:pPr>
      <w:bookmarkStart w:id="18" w:name="_Hlk206596545"/>
      <w:r w:rsidRPr="00040F62">
        <w:rPr>
          <w:rFonts w:ascii="Calibri" w:hAnsi="Calibri" w:cs="Calibri"/>
          <w:sz w:val="24"/>
          <w:szCs w:val="24"/>
          <w:lang w:val="en-GB"/>
        </w:rPr>
        <w:t xml:space="preserve">With my flawed understanding, I envision the Islamic society of this time as a factory with various wheels and machines. </w:t>
      </w:r>
      <w:r w:rsidRPr="00117ECB">
        <w:rPr>
          <w:rFonts w:ascii="Calibri" w:hAnsi="Calibri" w:cs="Calibri"/>
          <w:sz w:val="24"/>
          <w:szCs w:val="24"/>
          <w:lang w:val="en-GB"/>
        </w:rPr>
        <w:t xml:space="preserve">If any wheel of the factory lags behind or encroaches on another wheel, its fellow, the entire function and movement of the machine will be broken. </w:t>
      </w:r>
      <w:r w:rsidRPr="00117ECB">
        <w:rPr>
          <w:rFonts w:ascii="Calibri" w:hAnsi="Calibri" w:cs="Calibri"/>
          <w:b/>
          <w:bCs/>
          <w:sz w:val="24"/>
          <w:szCs w:val="24"/>
          <w:lang w:val="en-GB"/>
        </w:rPr>
        <w:t xml:space="preserve">Therefore, the right </w:t>
      </w:r>
      <w:r w:rsidR="00A15BBE" w:rsidRPr="00117ECB">
        <w:rPr>
          <w:rFonts w:ascii="Calibri" w:hAnsi="Calibri" w:cs="Calibri"/>
          <w:b/>
          <w:bCs/>
          <w:sz w:val="24"/>
          <w:szCs w:val="24"/>
          <w:lang w:val="en-GB"/>
        </w:rPr>
        <w:t xml:space="preserve">time is beginning </w:t>
      </w:r>
      <w:r w:rsidRPr="00117ECB">
        <w:rPr>
          <w:rFonts w:ascii="Calibri" w:hAnsi="Calibri" w:cs="Calibri"/>
          <w:b/>
          <w:bCs/>
          <w:sz w:val="24"/>
          <w:szCs w:val="24"/>
          <w:lang w:val="en-GB"/>
        </w:rPr>
        <w:t>for Islamic Unity. It is necessary not</w:t>
      </w:r>
      <w:r w:rsidRPr="00040F62">
        <w:rPr>
          <w:rFonts w:ascii="Calibri" w:hAnsi="Calibri" w:cs="Calibri"/>
          <w:b/>
          <w:bCs/>
          <w:sz w:val="24"/>
          <w:szCs w:val="24"/>
          <w:lang w:val="en-GB"/>
        </w:rPr>
        <w:t xml:space="preserve"> to focus on each other's personal faults.</w:t>
      </w:r>
    </w:p>
    <w:bookmarkEnd w:id="18"/>
    <w:p w14:paraId="100A940A" w14:textId="38D5E749" w:rsidR="0036353E" w:rsidRPr="00040F62" w:rsidRDefault="00B43901" w:rsidP="00040F62">
      <w:pPr>
        <w:spacing w:before="120" w:after="0" w:line="240" w:lineRule="auto"/>
        <w:jc w:val="right"/>
        <w:rPr>
          <w:rFonts w:ascii="Calibri" w:hAnsi="Calibri" w:cs="Calibri"/>
          <w:b/>
          <w:sz w:val="24"/>
          <w:szCs w:val="24"/>
          <w:lang w:val="en-GB"/>
        </w:rPr>
      </w:pPr>
      <w:r w:rsidRPr="00040F62">
        <w:rPr>
          <w:rFonts w:ascii="Calibri" w:hAnsi="Calibri" w:cs="Calibri"/>
          <w:b/>
          <w:bCs/>
          <w:sz w:val="24"/>
          <w:szCs w:val="24"/>
          <w:lang w:val="en-GB"/>
        </w:rPr>
        <w:t xml:space="preserve">The Damascus Sermon </w:t>
      </w:r>
      <w:r w:rsidR="0036353E" w:rsidRPr="00040F62">
        <w:rPr>
          <w:rFonts w:ascii="Calibri" w:hAnsi="Calibri" w:cs="Calibri"/>
          <w:b/>
          <w:sz w:val="24"/>
          <w:szCs w:val="24"/>
          <w:lang w:val="en-GB"/>
        </w:rPr>
        <w:t>(58)</w:t>
      </w:r>
    </w:p>
    <w:p w14:paraId="35AF991A" w14:textId="77777777" w:rsidR="00B43901" w:rsidRPr="00040F62" w:rsidRDefault="00B43901" w:rsidP="00040F62">
      <w:pPr>
        <w:spacing w:before="120" w:after="0" w:line="240" w:lineRule="auto"/>
        <w:jc w:val="both"/>
        <w:rPr>
          <w:rFonts w:ascii="Calibri" w:hAnsi="Calibri" w:cs="Calibri"/>
          <w:sz w:val="24"/>
          <w:szCs w:val="24"/>
          <w:lang w:val="en-GB"/>
        </w:rPr>
      </w:pPr>
    </w:p>
    <w:p w14:paraId="1FE41752" w14:textId="415917AE" w:rsidR="00B43901" w:rsidRDefault="00B43901" w:rsidP="00A15BBE">
      <w:pPr>
        <w:spacing w:before="120" w:after="0" w:line="240" w:lineRule="auto"/>
        <w:jc w:val="both"/>
        <w:rPr>
          <w:rFonts w:ascii="Calibri" w:hAnsi="Calibri" w:cs="Calibri"/>
          <w:sz w:val="24"/>
          <w:szCs w:val="24"/>
          <w:lang w:val="en-GB"/>
        </w:rPr>
      </w:pPr>
      <w:r w:rsidRPr="00A15BBE">
        <w:rPr>
          <w:rFonts w:ascii="Calibri" w:hAnsi="Calibri" w:cs="Calibri"/>
          <w:sz w:val="24"/>
          <w:szCs w:val="24"/>
          <w:shd w:val="clear" w:color="auto" w:fill="FFFFFF"/>
          <w:lang w:val="en-GB" w:eastAsia="tr-TR" w:bidi="ar-AE"/>
        </w:rPr>
        <w:t xml:space="preserve">But as for the people of </w:t>
      </w:r>
      <w:proofErr w:type="spellStart"/>
      <w:r w:rsidRPr="00A15BBE">
        <w:rPr>
          <w:rFonts w:ascii="Calibri" w:hAnsi="Calibri" w:cs="Calibri"/>
          <w:sz w:val="24"/>
          <w:szCs w:val="24"/>
          <w:shd w:val="clear" w:color="auto" w:fill="FFFFFF"/>
          <w:lang w:val="en-GB" w:eastAsia="tr-TR" w:bidi="ar-AE"/>
        </w:rPr>
        <w:t>hid</w:t>
      </w:r>
      <w:r w:rsidRPr="00A15BBE">
        <w:rPr>
          <w:rFonts w:ascii="Calibri" w:hAnsi="Calibri" w:cs="Calibri"/>
          <w:sz w:val="24"/>
          <w:szCs w:val="24"/>
          <w:lang w:val="en-GB"/>
        </w:rPr>
        <w:t>âyah</w:t>
      </w:r>
      <w:proofErr w:type="spellEnd"/>
      <w:r w:rsidRPr="00A15BBE">
        <w:rPr>
          <w:rFonts w:ascii="Calibri" w:hAnsi="Calibri" w:cs="Calibri"/>
          <w:sz w:val="24"/>
          <w:szCs w:val="24"/>
          <w:lang w:val="en-GB"/>
        </w:rPr>
        <w:t xml:space="preserve"> </w:t>
      </w:r>
      <w:r w:rsidRPr="00A15BBE">
        <w:rPr>
          <w:rFonts w:ascii="Calibri" w:hAnsi="Calibri" w:cs="Calibri"/>
          <w:sz w:val="24"/>
          <w:szCs w:val="24"/>
          <w:shd w:val="clear" w:color="auto" w:fill="FFFFFF"/>
          <w:lang w:val="en-GB" w:eastAsia="tr-TR" w:bidi="ar-AE"/>
        </w:rPr>
        <w:t xml:space="preserve">and religion, </w:t>
      </w:r>
      <w:r w:rsidRPr="00A15BBE">
        <w:rPr>
          <w:rFonts w:ascii="Calibri" w:hAnsi="Calibri" w:cs="Calibri"/>
          <w:sz w:val="24"/>
          <w:szCs w:val="24"/>
          <w:lang w:val="en-GB"/>
        </w:rPr>
        <w:t>the people of ‘</w:t>
      </w:r>
      <w:proofErr w:type="spellStart"/>
      <w:r w:rsidRPr="00A15BBE">
        <w:rPr>
          <w:rFonts w:ascii="Calibri" w:hAnsi="Calibri" w:cs="Calibri"/>
          <w:sz w:val="24"/>
          <w:szCs w:val="24"/>
          <w:lang w:val="en-GB"/>
        </w:rPr>
        <w:t>ilm</w:t>
      </w:r>
      <w:proofErr w:type="spellEnd"/>
      <w:r w:rsidRPr="00A15BBE">
        <w:rPr>
          <w:rFonts w:ascii="Calibri" w:hAnsi="Calibri" w:cs="Calibri"/>
          <w:sz w:val="24"/>
          <w:szCs w:val="24"/>
          <w:lang w:val="en-GB"/>
        </w:rPr>
        <w:t xml:space="preserve"> and </w:t>
      </w:r>
      <w:proofErr w:type="spellStart"/>
      <w:r w:rsidRPr="00A15BBE">
        <w:rPr>
          <w:rFonts w:ascii="Calibri" w:hAnsi="Calibri" w:cs="Calibri"/>
          <w:sz w:val="24"/>
          <w:szCs w:val="24"/>
          <w:lang w:val="en-GB"/>
        </w:rPr>
        <w:t>tarîqah</w:t>
      </w:r>
      <w:proofErr w:type="spellEnd"/>
      <w:r w:rsidRPr="00A15BBE">
        <w:rPr>
          <w:rFonts w:ascii="Calibri" w:hAnsi="Calibri" w:cs="Calibri"/>
          <w:sz w:val="24"/>
          <w:szCs w:val="24"/>
          <w:shd w:val="clear" w:color="auto" w:fill="FFFFFF"/>
          <w:lang w:val="en-GB" w:eastAsia="tr-TR" w:bidi="ar-AE"/>
        </w:rPr>
        <w:t xml:space="preserve">, since they rely on </w:t>
      </w:r>
      <w:proofErr w:type="spellStart"/>
      <w:r w:rsidRPr="00A15BBE">
        <w:rPr>
          <w:rFonts w:ascii="Calibri" w:hAnsi="Calibri" w:cs="Calibri"/>
          <w:sz w:val="24"/>
          <w:szCs w:val="24"/>
          <w:shd w:val="clear" w:color="auto" w:fill="FFFFFF"/>
          <w:lang w:val="en-GB" w:eastAsia="tr-TR" w:bidi="ar-AE"/>
        </w:rPr>
        <w:t>haqq</w:t>
      </w:r>
      <w:proofErr w:type="spellEnd"/>
      <w:r w:rsidRPr="00A15BBE">
        <w:rPr>
          <w:rFonts w:ascii="Calibri" w:hAnsi="Calibri" w:cs="Calibri"/>
          <w:sz w:val="24"/>
          <w:szCs w:val="24"/>
          <w:shd w:val="clear" w:color="auto" w:fill="FFFFFF"/>
          <w:lang w:val="en-GB" w:eastAsia="tr-TR" w:bidi="ar-AE"/>
        </w:rPr>
        <w:t xml:space="preserve"> and </w:t>
      </w:r>
      <w:proofErr w:type="spellStart"/>
      <w:r w:rsidRPr="00A15BBE">
        <w:rPr>
          <w:rFonts w:ascii="Calibri" w:hAnsi="Calibri" w:cs="Calibri"/>
          <w:sz w:val="24"/>
          <w:szCs w:val="24"/>
          <w:shd w:val="clear" w:color="auto" w:fill="FFFFFF"/>
          <w:lang w:val="en-GB" w:eastAsia="tr-TR" w:bidi="ar-AE"/>
        </w:rPr>
        <w:t>haqiqah</w:t>
      </w:r>
      <w:proofErr w:type="spellEnd"/>
      <w:r w:rsidRPr="00A15BBE">
        <w:rPr>
          <w:rFonts w:ascii="Calibri" w:hAnsi="Calibri" w:cs="Calibri"/>
          <w:sz w:val="24"/>
          <w:szCs w:val="24"/>
          <w:shd w:val="clear" w:color="auto" w:fill="FFFFFF"/>
          <w:lang w:val="en-GB" w:eastAsia="tr-TR" w:bidi="ar-AE"/>
        </w:rPr>
        <w:t xml:space="preserve"> and since each of them walks on the path of </w:t>
      </w:r>
      <w:proofErr w:type="spellStart"/>
      <w:r w:rsidRPr="00A15BBE">
        <w:rPr>
          <w:rFonts w:ascii="Calibri" w:hAnsi="Calibri" w:cs="Calibri"/>
          <w:sz w:val="24"/>
          <w:szCs w:val="24"/>
          <w:shd w:val="clear" w:color="auto" w:fill="FFFFFF"/>
          <w:lang w:val="en-GB" w:eastAsia="tr-TR" w:bidi="ar-AE"/>
        </w:rPr>
        <w:t>haqq</w:t>
      </w:r>
      <w:proofErr w:type="spellEnd"/>
      <w:r w:rsidRPr="00A15BBE">
        <w:rPr>
          <w:rFonts w:ascii="Calibri" w:hAnsi="Calibri" w:cs="Calibri"/>
          <w:sz w:val="24"/>
          <w:szCs w:val="24"/>
          <w:shd w:val="clear" w:color="auto" w:fill="FFFFFF"/>
          <w:lang w:val="en-GB" w:eastAsia="tr-TR" w:bidi="ar-AE"/>
        </w:rPr>
        <w:t xml:space="preserve"> by thinking only of his Rabb and </w:t>
      </w:r>
      <w:r w:rsidR="00F149F0" w:rsidRPr="005D6197">
        <w:rPr>
          <w:rFonts w:ascii="Calibri" w:hAnsi="Calibri" w:cs="Calibri"/>
          <w:sz w:val="24"/>
          <w:szCs w:val="24"/>
          <w:shd w:val="clear" w:color="auto" w:fill="FFFFFF"/>
          <w:lang w:val="en-GB" w:eastAsia="tr-TR" w:bidi="ar-AE"/>
        </w:rPr>
        <w:t>relying on</w:t>
      </w:r>
      <w:r w:rsidRPr="005D6197">
        <w:rPr>
          <w:rFonts w:ascii="Calibri" w:hAnsi="Calibri" w:cs="Calibri"/>
          <w:sz w:val="24"/>
          <w:szCs w:val="24"/>
          <w:shd w:val="clear" w:color="auto" w:fill="FFFFFF"/>
          <w:lang w:val="en-GB" w:eastAsia="tr-TR" w:bidi="ar-AE"/>
        </w:rPr>
        <w:t xml:space="preserve"> His guidance and assistance, they have dignity at heart arising from their </w:t>
      </w:r>
      <w:r w:rsidR="00F149F0" w:rsidRPr="005D6197">
        <w:rPr>
          <w:rFonts w:ascii="Calibri" w:hAnsi="Calibri" w:cs="Calibri"/>
          <w:sz w:val="24"/>
          <w:szCs w:val="24"/>
          <w:shd w:val="clear" w:color="auto" w:fill="FFFFFF"/>
          <w:lang w:val="en-GB" w:eastAsia="tr-TR" w:bidi="ar-AE"/>
        </w:rPr>
        <w:t>way</w:t>
      </w:r>
      <w:r w:rsidRPr="005D6197">
        <w:rPr>
          <w:rFonts w:ascii="Calibri" w:hAnsi="Calibri" w:cs="Calibri"/>
          <w:sz w:val="24"/>
          <w:szCs w:val="24"/>
          <w:shd w:val="clear" w:color="auto" w:fill="FFFFFF"/>
          <w:lang w:val="en-GB" w:eastAsia="tr-TR" w:bidi="ar-AE"/>
        </w:rPr>
        <w:t xml:space="preserve">. </w:t>
      </w:r>
      <w:r w:rsidR="00A15BBE" w:rsidRPr="005D6197">
        <w:rPr>
          <w:rFonts w:ascii="Calibri" w:hAnsi="Calibri" w:cs="Calibri"/>
          <w:sz w:val="24"/>
          <w:szCs w:val="24"/>
          <w:shd w:val="clear" w:color="auto" w:fill="FFFFFF"/>
          <w:lang w:val="en-GB" w:eastAsia="tr-TR" w:bidi="ar-AE"/>
        </w:rPr>
        <w:t xml:space="preserve">They have recourse to their Rabb and seek help from Him instead of men when they feel weak. </w:t>
      </w:r>
      <w:r w:rsidRPr="005D6197">
        <w:rPr>
          <w:rFonts w:ascii="Calibri" w:hAnsi="Calibri" w:cs="Calibri"/>
          <w:sz w:val="24"/>
          <w:szCs w:val="24"/>
          <w:lang w:val="en-GB"/>
        </w:rPr>
        <w:t>Due to the difference</w:t>
      </w:r>
      <w:r w:rsidR="00F149F0" w:rsidRPr="005D6197">
        <w:rPr>
          <w:rFonts w:ascii="Calibri" w:hAnsi="Calibri" w:cs="Calibri"/>
          <w:sz w:val="24"/>
          <w:szCs w:val="24"/>
          <w:lang w:val="en-GB"/>
        </w:rPr>
        <w:t>s</w:t>
      </w:r>
      <w:r w:rsidRPr="005D6197">
        <w:rPr>
          <w:rFonts w:ascii="Calibri" w:hAnsi="Calibri" w:cs="Calibri"/>
          <w:sz w:val="24"/>
          <w:szCs w:val="24"/>
          <w:lang w:val="en-GB"/>
        </w:rPr>
        <w:t xml:space="preserve"> of </w:t>
      </w:r>
      <w:r w:rsidR="00F149F0" w:rsidRPr="005D6197">
        <w:rPr>
          <w:rFonts w:ascii="Calibri" w:hAnsi="Calibri" w:cs="Calibri"/>
          <w:sz w:val="24"/>
          <w:szCs w:val="24"/>
          <w:lang w:val="en-GB"/>
        </w:rPr>
        <w:t xml:space="preserve">the </w:t>
      </w:r>
      <w:proofErr w:type="spellStart"/>
      <w:r w:rsidR="005D6197" w:rsidRPr="005D6197">
        <w:rPr>
          <w:rFonts w:ascii="Calibri" w:hAnsi="Calibri" w:cs="Calibri"/>
          <w:sz w:val="24"/>
          <w:szCs w:val="24"/>
          <w:lang w:val="en-GB"/>
        </w:rPr>
        <w:t>mashrab</w:t>
      </w:r>
      <w:proofErr w:type="spellEnd"/>
      <w:r w:rsidRPr="005D6197">
        <w:rPr>
          <w:rFonts w:ascii="Calibri" w:hAnsi="Calibri" w:cs="Calibri"/>
          <w:sz w:val="24"/>
          <w:szCs w:val="24"/>
          <w:lang w:val="en-GB"/>
        </w:rPr>
        <w:t xml:space="preserve">, they do not fully feel their need for the assistance of the one whose </w:t>
      </w:r>
      <w:proofErr w:type="spellStart"/>
      <w:r w:rsidR="005D6197" w:rsidRPr="005D6197">
        <w:rPr>
          <w:rFonts w:ascii="Calibri" w:hAnsi="Calibri" w:cs="Calibri"/>
          <w:sz w:val="24"/>
          <w:szCs w:val="24"/>
          <w:lang w:val="en-GB"/>
        </w:rPr>
        <w:t>mashrab</w:t>
      </w:r>
      <w:proofErr w:type="spellEnd"/>
      <w:r w:rsidR="005D6197" w:rsidRPr="005D6197">
        <w:rPr>
          <w:rFonts w:ascii="Calibri" w:hAnsi="Calibri" w:cs="Calibri"/>
          <w:sz w:val="24"/>
          <w:szCs w:val="24"/>
          <w:lang w:val="en-GB"/>
        </w:rPr>
        <w:t xml:space="preserve"> seemingly </w:t>
      </w:r>
      <w:r w:rsidRPr="005D6197">
        <w:rPr>
          <w:rFonts w:ascii="Calibri" w:hAnsi="Calibri" w:cs="Calibri"/>
          <w:sz w:val="24"/>
          <w:szCs w:val="24"/>
          <w:lang w:val="en-GB"/>
        </w:rPr>
        <w:t>opposes their own and do not see their need for the alliance.</w:t>
      </w:r>
      <w:r w:rsidRPr="00040F62">
        <w:rPr>
          <w:rFonts w:ascii="Calibri" w:hAnsi="Calibri" w:cs="Calibri"/>
          <w:sz w:val="24"/>
          <w:szCs w:val="24"/>
          <w:lang w:val="en-GB"/>
        </w:rPr>
        <w:t xml:space="preserve"> Indeed, if self-conceitedness and </w:t>
      </w:r>
      <w:proofErr w:type="spellStart"/>
      <w:r w:rsidRPr="00040F62">
        <w:rPr>
          <w:rFonts w:ascii="Calibri" w:hAnsi="Calibri" w:cs="Calibri"/>
          <w:sz w:val="24"/>
          <w:szCs w:val="24"/>
          <w:lang w:val="en-GB"/>
        </w:rPr>
        <w:t>ananiyyah</w:t>
      </w:r>
      <w:proofErr w:type="spellEnd"/>
      <w:r w:rsidRPr="00040F62">
        <w:rPr>
          <w:rFonts w:ascii="Calibri" w:hAnsi="Calibri" w:cs="Calibri"/>
          <w:sz w:val="24"/>
          <w:szCs w:val="24"/>
          <w:lang w:val="en-GB"/>
        </w:rPr>
        <w:t xml:space="preserve"> are present, imagining himself to be right and his opponent to be wrong, </w:t>
      </w:r>
      <w:r w:rsidR="00C3146D" w:rsidRPr="00040F62">
        <w:rPr>
          <w:rFonts w:ascii="Calibri" w:hAnsi="Calibri" w:cs="Calibri"/>
          <w:sz w:val="24"/>
          <w:szCs w:val="24"/>
          <w:lang w:val="en-GB"/>
        </w:rPr>
        <w:t>disagreement and rivalry will replace alliance and love between them</w:t>
      </w:r>
      <w:r w:rsidRPr="00040F62">
        <w:rPr>
          <w:rFonts w:ascii="Calibri" w:hAnsi="Calibri" w:cs="Calibri"/>
          <w:sz w:val="24"/>
          <w:szCs w:val="24"/>
          <w:lang w:val="en-GB"/>
        </w:rPr>
        <w:t xml:space="preserve">. He will lose </w:t>
      </w:r>
      <w:proofErr w:type="spellStart"/>
      <w:r w:rsidR="00CD7F9F">
        <w:rPr>
          <w:rFonts w:ascii="Calibri" w:hAnsi="Calibri" w:cs="Calibri"/>
          <w:sz w:val="24"/>
          <w:szCs w:val="24"/>
          <w:lang w:val="en-GB"/>
        </w:rPr>
        <w:t>i</w:t>
      </w:r>
      <w:r w:rsidR="00C41AB1" w:rsidRPr="00040F62">
        <w:rPr>
          <w:rFonts w:ascii="Calibri" w:hAnsi="Calibri" w:cs="Calibri"/>
          <w:sz w:val="24"/>
          <w:szCs w:val="24"/>
          <w:lang w:val="en-GB"/>
        </w:rPr>
        <w:t>khlas</w:t>
      </w:r>
      <w:proofErr w:type="spellEnd"/>
      <w:r w:rsidR="00C41AB1" w:rsidRPr="00040F62">
        <w:rPr>
          <w:rFonts w:ascii="Calibri" w:hAnsi="Calibri" w:cs="Calibri"/>
          <w:sz w:val="24"/>
          <w:szCs w:val="24"/>
          <w:lang w:val="en-GB"/>
        </w:rPr>
        <w:t>,</w:t>
      </w:r>
      <w:r w:rsidRPr="00040F62">
        <w:rPr>
          <w:rFonts w:ascii="Calibri" w:hAnsi="Calibri" w:cs="Calibri"/>
          <w:sz w:val="24"/>
          <w:szCs w:val="24"/>
          <w:lang w:val="en-GB"/>
        </w:rPr>
        <w:t xml:space="preserve"> and his duty will be ruined.</w:t>
      </w:r>
    </w:p>
    <w:p w14:paraId="62C79E82" w14:textId="63C44123" w:rsidR="00A15BBE" w:rsidRPr="00040F62" w:rsidRDefault="00B43901" w:rsidP="00A15BBE">
      <w:pPr>
        <w:spacing w:before="120" w:after="0" w:line="240" w:lineRule="auto"/>
        <w:jc w:val="both"/>
        <w:rPr>
          <w:rFonts w:ascii="Calibri" w:hAnsi="Calibri" w:cs="Calibri"/>
          <w:sz w:val="24"/>
          <w:szCs w:val="24"/>
          <w:lang w:val="en-GB"/>
        </w:rPr>
      </w:pPr>
      <w:r w:rsidRPr="00040F62">
        <w:rPr>
          <w:rFonts w:ascii="Calibri" w:hAnsi="Calibri" w:cs="Calibri"/>
          <w:sz w:val="24"/>
          <w:szCs w:val="24"/>
          <w:lang w:val="en-GB"/>
        </w:rPr>
        <w:t xml:space="preserve">Here, </w:t>
      </w:r>
      <w:r w:rsidR="00A15BBE" w:rsidRPr="00A15BBE">
        <w:rPr>
          <w:rFonts w:ascii="Calibri" w:hAnsi="Calibri" w:cs="Calibri"/>
          <w:sz w:val="24"/>
          <w:szCs w:val="24"/>
          <w:lang w:val="en-GB"/>
        </w:rPr>
        <w:t xml:space="preserve">the following </w:t>
      </w:r>
      <w:r w:rsidRPr="00040F62">
        <w:rPr>
          <w:rFonts w:ascii="Calibri" w:hAnsi="Calibri" w:cs="Calibri"/>
          <w:b/>
          <w:bCs/>
          <w:i/>
          <w:iCs/>
          <w:sz w:val="24"/>
          <w:szCs w:val="24"/>
          <w:lang w:val="en-GB"/>
        </w:rPr>
        <w:t>Nine Commands</w:t>
      </w:r>
      <w:r w:rsidR="00A15BBE" w:rsidRPr="00A15BBE">
        <w:rPr>
          <w:rFonts w:ascii="Calibri" w:hAnsi="Calibri" w:cs="Calibri"/>
          <w:sz w:val="24"/>
          <w:szCs w:val="24"/>
          <w:lang w:val="en-GB"/>
        </w:rPr>
        <w:t xml:space="preserve"> are the only remedy to prevent the consequences of this terrible cause:</w:t>
      </w:r>
    </w:p>
    <w:p w14:paraId="40935CD5" w14:textId="6014A46E" w:rsidR="00B43901" w:rsidRPr="00040F62" w:rsidRDefault="00B43901" w:rsidP="00040F62">
      <w:pPr>
        <w:spacing w:before="120" w:after="0" w:line="240" w:lineRule="auto"/>
        <w:jc w:val="both"/>
        <w:rPr>
          <w:rFonts w:ascii="Calibri" w:hAnsi="Calibri" w:cs="Calibri"/>
          <w:sz w:val="24"/>
          <w:szCs w:val="24"/>
          <w:lang w:val="en-GB"/>
        </w:rPr>
      </w:pPr>
      <w:r w:rsidRPr="00040F62">
        <w:rPr>
          <w:rFonts w:ascii="Calibri" w:hAnsi="Calibri" w:cs="Calibri"/>
          <w:b/>
          <w:bCs/>
          <w:sz w:val="24"/>
          <w:szCs w:val="24"/>
          <w:lang w:val="en-GB"/>
        </w:rPr>
        <w:t>1.</w:t>
      </w:r>
      <w:r w:rsidRPr="00040F62">
        <w:rPr>
          <w:rFonts w:ascii="Calibri" w:hAnsi="Calibri" w:cs="Calibri"/>
          <w:sz w:val="24"/>
          <w:szCs w:val="24"/>
          <w:lang w:val="en-GB"/>
        </w:rPr>
        <w:t xml:space="preserve"> To act positively, that is to say, </w:t>
      </w:r>
      <w:r w:rsidR="00C41AB1" w:rsidRPr="00040F62">
        <w:rPr>
          <w:rFonts w:ascii="Calibri" w:hAnsi="Calibri" w:cs="Calibri"/>
          <w:sz w:val="24"/>
          <w:szCs w:val="24"/>
          <w:lang w:val="en-GB"/>
        </w:rPr>
        <w:t xml:space="preserve">to </w:t>
      </w:r>
      <w:r w:rsidRPr="00040F62">
        <w:rPr>
          <w:rFonts w:ascii="Calibri" w:hAnsi="Calibri" w:cs="Calibri"/>
          <w:sz w:val="24"/>
          <w:szCs w:val="24"/>
          <w:lang w:val="en-GB"/>
        </w:rPr>
        <w:t>act through the love of one's own way. Enmity for other ways or criticism of others should not interfere in his thought and ‘</w:t>
      </w:r>
      <w:proofErr w:type="spellStart"/>
      <w:r w:rsidRPr="00040F62">
        <w:rPr>
          <w:rFonts w:ascii="Calibri" w:hAnsi="Calibri" w:cs="Calibri"/>
          <w:sz w:val="24"/>
          <w:szCs w:val="24"/>
          <w:lang w:val="en-GB"/>
        </w:rPr>
        <w:t>ilm</w:t>
      </w:r>
      <w:proofErr w:type="spellEnd"/>
      <w:r w:rsidRPr="00040F62">
        <w:rPr>
          <w:rFonts w:ascii="Calibri" w:hAnsi="Calibri" w:cs="Calibri"/>
          <w:sz w:val="24"/>
          <w:szCs w:val="24"/>
          <w:lang w:val="en-GB"/>
        </w:rPr>
        <w:t xml:space="preserve">, nor should he occupy </w:t>
      </w:r>
      <w:r w:rsidR="00C41AB1" w:rsidRPr="00040F62">
        <w:rPr>
          <w:rFonts w:ascii="Calibri" w:hAnsi="Calibri" w:cs="Calibri"/>
          <w:sz w:val="24"/>
          <w:szCs w:val="24"/>
          <w:lang w:val="en-GB"/>
        </w:rPr>
        <w:t xml:space="preserve">himself </w:t>
      </w:r>
      <w:r w:rsidRPr="00040F62">
        <w:rPr>
          <w:rFonts w:ascii="Calibri" w:hAnsi="Calibri" w:cs="Calibri"/>
          <w:sz w:val="24"/>
          <w:szCs w:val="24"/>
          <w:lang w:val="en-GB"/>
        </w:rPr>
        <w:t>with them.</w:t>
      </w:r>
    </w:p>
    <w:p w14:paraId="705D3257" w14:textId="4751793C" w:rsidR="00B43901" w:rsidRPr="00040F62" w:rsidRDefault="00B43901" w:rsidP="00040F62">
      <w:pPr>
        <w:spacing w:before="120" w:after="0" w:line="240" w:lineRule="auto"/>
        <w:jc w:val="both"/>
        <w:rPr>
          <w:rFonts w:ascii="Calibri" w:hAnsi="Calibri" w:cs="Calibri"/>
          <w:sz w:val="24"/>
          <w:szCs w:val="24"/>
          <w:lang w:val="en-GB"/>
        </w:rPr>
      </w:pPr>
      <w:r w:rsidRPr="00040F62">
        <w:rPr>
          <w:rFonts w:ascii="Calibri" w:hAnsi="Calibri" w:cs="Calibri"/>
          <w:b/>
          <w:bCs/>
          <w:sz w:val="24"/>
          <w:szCs w:val="24"/>
          <w:lang w:val="en-GB"/>
        </w:rPr>
        <w:t>2.</w:t>
      </w:r>
      <w:r w:rsidRPr="00040F62">
        <w:rPr>
          <w:rFonts w:ascii="Calibri" w:hAnsi="Calibri" w:cs="Calibri"/>
          <w:sz w:val="24"/>
          <w:szCs w:val="24"/>
          <w:lang w:val="en-GB"/>
        </w:rPr>
        <w:t xml:space="preserve"> Rather, </w:t>
      </w:r>
      <w:r w:rsidR="00FC751E" w:rsidRPr="00040F62">
        <w:rPr>
          <w:rFonts w:ascii="Calibri" w:hAnsi="Calibri" w:cs="Calibri"/>
          <w:sz w:val="24"/>
          <w:szCs w:val="24"/>
          <w:lang w:val="en-GB"/>
        </w:rPr>
        <w:t>it is to unite by thinking that</w:t>
      </w:r>
      <w:r w:rsidRPr="00040F62">
        <w:rPr>
          <w:rFonts w:ascii="Calibri" w:hAnsi="Calibri" w:cs="Calibri"/>
          <w:sz w:val="24"/>
          <w:szCs w:val="24"/>
          <w:lang w:val="en-GB"/>
        </w:rPr>
        <w:t xml:space="preserve"> the</w:t>
      </w:r>
      <w:r w:rsidR="00FC751E" w:rsidRPr="00040F62">
        <w:rPr>
          <w:rFonts w:ascii="Calibri" w:hAnsi="Calibri" w:cs="Calibri"/>
          <w:sz w:val="24"/>
          <w:szCs w:val="24"/>
          <w:lang w:val="en-GB"/>
        </w:rPr>
        <w:t>re exist</w:t>
      </w:r>
      <w:r w:rsidRPr="00040F62">
        <w:rPr>
          <w:rFonts w:ascii="Calibri" w:hAnsi="Calibri" w:cs="Calibri"/>
          <w:sz w:val="24"/>
          <w:szCs w:val="24"/>
          <w:lang w:val="en-GB"/>
        </w:rPr>
        <w:t xml:space="preserve"> numerous bonds of </w:t>
      </w:r>
      <w:proofErr w:type="spellStart"/>
      <w:r w:rsidRPr="00040F62">
        <w:rPr>
          <w:rFonts w:ascii="Calibri" w:hAnsi="Calibri" w:cs="Calibri"/>
          <w:sz w:val="24"/>
          <w:szCs w:val="24"/>
          <w:lang w:val="en-GB"/>
        </w:rPr>
        <w:t>wahdah</w:t>
      </w:r>
      <w:proofErr w:type="spellEnd"/>
      <w:r w:rsidR="00FC751E" w:rsidRPr="00040F62">
        <w:rPr>
          <w:rFonts w:ascii="Calibri" w:hAnsi="Calibri" w:cs="Calibri"/>
          <w:sz w:val="24"/>
          <w:szCs w:val="24"/>
          <w:lang w:val="en-GB"/>
        </w:rPr>
        <w:t xml:space="preserve"> that </w:t>
      </w:r>
      <w:r w:rsidRPr="00040F62">
        <w:rPr>
          <w:rFonts w:ascii="Calibri" w:hAnsi="Calibri" w:cs="Calibri"/>
          <w:sz w:val="24"/>
          <w:szCs w:val="24"/>
          <w:lang w:val="en-GB"/>
        </w:rPr>
        <w:t xml:space="preserve">will be the means of love, brotherhood </w:t>
      </w:r>
      <w:r w:rsidR="00FC751E" w:rsidRPr="00040F62">
        <w:rPr>
          <w:rFonts w:ascii="Calibri" w:hAnsi="Calibri" w:cs="Calibri"/>
          <w:sz w:val="24"/>
          <w:szCs w:val="24"/>
          <w:lang w:val="en-GB"/>
        </w:rPr>
        <w:t>(</w:t>
      </w:r>
      <w:proofErr w:type="spellStart"/>
      <w:r w:rsidR="00FC751E" w:rsidRPr="00040F62">
        <w:rPr>
          <w:rFonts w:ascii="Calibri" w:hAnsi="Calibri" w:cs="Calibri"/>
          <w:sz w:val="24"/>
          <w:szCs w:val="24"/>
          <w:lang w:val="en-GB"/>
        </w:rPr>
        <w:t>ukhuwwah</w:t>
      </w:r>
      <w:proofErr w:type="spellEnd"/>
      <w:r w:rsidR="00FC751E" w:rsidRPr="00040F62">
        <w:rPr>
          <w:rFonts w:ascii="Calibri" w:hAnsi="Calibri" w:cs="Calibri"/>
          <w:sz w:val="24"/>
          <w:szCs w:val="24"/>
          <w:lang w:val="en-GB"/>
        </w:rPr>
        <w:t xml:space="preserve">) </w:t>
      </w:r>
      <w:r w:rsidRPr="00040F62">
        <w:rPr>
          <w:rFonts w:ascii="Calibri" w:hAnsi="Calibri" w:cs="Calibri"/>
          <w:sz w:val="24"/>
          <w:szCs w:val="24"/>
          <w:lang w:val="en-GB"/>
        </w:rPr>
        <w:t>and allian</w:t>
      </w:r>
      <w:r w:rsidRPr="00CD7F9F">
        <w:rPr>
          <w:rFonts w:ascii="Calibri" w:hAnsi="Calibri" w:cs="Calibri"/>
          <w:sz w:val="24"/>
          <w:szCs w:val="24"/>
          <w:lang w:val="en-GB"/>
        </w:rPr>
        <w:t xml:space="preserve">ce, regardless of the person’s </w:t>
      </w:r>
      <w:proofErr w:type="spellStart"/>
      <w:r w:rsidR="00CD7F9F" w:rsidRPr="00CD7F9F">
        <w:rPr>
          <w:rFonts w:ascii="Calibri" w:hAnsi="Calibri" w:cs="Calibri"/>
          <w:sz w:val="24"/>
          <w:szCs w:val="24"/>
          <w:lang w:val="en-GB"/>
        </w:rPr>
        <w:t>mashrab</w:t>
      </w:r>
      <w:proofErr w:type="spellEnd"/>
      <w:r w:rsidRPr="00CD7F9F">
        <w:rPr>
          <w:rFonts w:ascii="Calibri" w:hAnsi="Calibri" w:cs="Calibri"/>
          <w:sz w:val="24"/>
          <w:szCs w:val="24"/>
          <w:lang w:val="en-GB"/>
        </w:rPr>
        <w:t xml:space="preserve"> within</w:t>
      </w:r>
      <w:r w:rsidRPr="00040F62">
        <w:rPr>
          <w:rFonts w:ascii="Calibri" w:hAnsi="Calibri" w:cs="Calibri"/>
          <w:sz w:val="24"/>
          <w:szCs w:val="24"/>
          <w:lang w:val="en-GB"/>
        </w:rPr>
        <w:t xml:space="preserve"> the circle of Islam.</w:t>
      </w:r>
    </w:p>
    <w:p w14:paraId="42612113" w14:textId="2A94D76A" w:rsidR="00B43901" w:rsidRDefault="00B43901" w:rsidP="00040F62">
      <w:pPr>
        <w:spacing w:before="120" w:after="0" w:line="240" w:lineRule="auto"/>
        <w:jc w:val="both"/>
        <w:rPr>
          <w:rFonts w:ascii="Calibri" w:hAnsi="Calibri" w:cs="Calibri"/>
          <w:color w:val="000000" w:themeColor="text1"/>
          <w:sz w:val="24"/>
          <w:szCs w:val="24"/>
          <w:lang w:val="en-GB"/>
        </w:rPr>
      </w:pPr>
      <w:r w:rsidRPr="00040F62">
        <w:rPr>
          <w:rFonts w:ascii="Calibri" w:hAnsi="Calibri" w:cs="Calibri"/>
          <w:b/>
          <w:bCs/>
          <w:sz w:val="24"/>
          <w:szCs w:val="24"/>
          <w:lang w:val="en-GB"/>
        </w:rPr>
        <w:t>3.</w:t>
      </w:r>
      <w:r w:rsidRPr="00040F62">
        <w:rPr>
          <w:rFonts w:ascii="Calibri" w:hAnsi="Calibri" w:cs="Calibri"/>
          <w:sz w:val="24"/>
          <w:szCs w:val="24"/>
          <w:lang w:val="en-GB"/>
        </w:rPr>
        <w:t xml:space="preserve"> To </w:t>
      </w:r>
      <w:r w:rsidRPr="00117ECB">
        <w:rPr>
          <w:rFonts w:ascii="Calibri" w:hAnsi="Calibri" w:cs="Calibri"/>
          <w:color w:val="000000" w:themeColor="text1"/>
          <w:sz w:val="24"/>
          <w:szCs w:val="24"/>
          <w:lang w:val="en-GB"/>
        </w:rPr>
        <w:t>take the rule of justice</w:t>
      </w:r>
      <w:r w:rsidR="00977195" w:rsidRPr="00117ECB">
        <w:rPr>
          <w:rFonts w:ascii="Calibri" w:hAnsi="Calibri" w:cs="Calibri"/>
          <w:color w:val="000000" w:themeColor="text1"/>
          <w:sz w:val="24"/>
          <w:szCs w:val="24"/>
          <w:lang w:val="en-GB"/>
        </w:rPr>
        <w:t xml:space="preserve"> as a guide</w:t>
      </w:r>
      <w:r w:rsidRPr="00117ECB">
        <w:rPr>
          <w:rFonts w:ascii="Calibri" w:hAnsi="Calibri" w:cs="Calibri"/>
          <w:color w:val="000000" w:themeColor="text1"/>
          <w:sz w:val="24"/>
          <w:szCs w:val="24"/>
          <w:lang w:val="en-GB"/>
        </w:rPr>
        <w:t xml:space="preserve">, which </w:t>
      </w:r>
      <w:r w:rsidR="00977195" w:rsidRPr="00117ECB">
        <w:rPr>
          <w:rFonts w:ascii="Calibri" w:hAnsi="Calibri" w:cs="Calibri"/>
          <w:color w:val="000000" w:themeColor="text1"/>
          <w:sz w:val="24"/>
          <w:szCs w:val="24"/>
          <w:lang w:val="en-GB"/>
        </w:rPr>
        <w:t xml:space="preserve">all the </w:t>
      </w:r>
      <w:r w:rsidRPr="00117ECB">
        <w:rPr>
          <w:rFonts w:ascii="Calibri" w:hAnsi="Calibri" w:cs="Calibri"/>
          <w:color w:val="000000" w:themeColor="text1"/>
          <w:sz w:val="24"/>
          <w:szCs w:val="24"/>
          <w:lang w:val="en-GB"/>
        </w:rPr>
        <w:t>follower</w:t>
      </w:r>
      <w:r w:rsidR="00977195" w:rsidRPr="00117ECB">
        <w:rPr>
          <w:rFonts w:ascii="Calibri" w:hAnsi="Calibri" w:cs="Calibri"/>
          <w:color w:val="000000" w:themeColor="text1"/>
          <w:sz w:val="24"/>
          <w:szCs w:val="24"/>
          <w:lang w:val="en-GB"/>
        </w:rPr>
        <w:t>s</w:t>
      </w:r>
      <w:r w:rsidRPr="00117ECB">
        <w:rPr>
          <w:rFonts w:ascii="Calibri" w:hAnsi="Calibri" w:cs="Calibri"/>
          <w:color w:val="000000" w:themeColor="text1"/>
          <w:sz w:val="24"/>
          <w:szCs w:val="24"/>
          <w:lang w:val="en-GB"/>
        </w:rPr>
        <w:t xml:space="preserve"> of </w:t>
      </w:r>
      <w:proofErr w:type="spellStart"/>
      <w:r w:rsidRPr="00117ECB">
        <w:rPr>
          <w:rFonts w:ascii="Calibri" w:hAnsi="Calibri" w:cs="Calibri"/>
          <w:color w:val="000000" w:themeColor="text1"/>
          <w:sz w:val="24"/>
          <w:szCs w:val="24"/>
          <w:lang w:val="en-GB"/>
        </w:rPr>
        <w:t>haqq</w:t>
      </w:r>
      <w:proofErr w:type="spellEnd"/>
      <w:r w:rsidRPr="00117ECB">
        <w:rPr>
          <w:rFonts w:ascii="Calibri" w:hAnsi="Calibri" w:cs="Calibri"/>
          <w:color w:val="000000" w:themeColor="text1"/>
          <w:sz w:val="24"/>
          <w:szCs w:val="24"/>
          <w:lang w:val="en-GB"/>
        </w:rPr>
        <w:t xml:space="preserve"> way</w:t>
      </w:r>
      <w:r w:rsidR="00FC751E" w:rsidRPr="00117ECB">
        <w:rPr>
          <w:rFonts w:ascii="Calibri" w:hAnsi="Calibri" w:cs="Calibri"/>
          <w:color w:val="000000" w:themeColor="text1"/>
          <w:sz w:val="24"/>
          <w:szCs w:val="24"/>
          <w:lang w:val="en-GB"/>
        </w:rPr>
        <w:t>s</w:t>
      </w:r>
      <w:r w:rsidRPr="00117ECB">
        <w:rPr>
          <w:rFonts w:ascii="Calibri" w:hAnsi="Calibri" w:cs="Calibri"/>
          <w:color w:val="000000" w:themeColor="text1"/>
          <w:sz w:val="24"/>
          <w:szCs w:val="24"/>
          <w:lang w:val="en-GB"/>
        </w:rPr>
        <w:t xml:space="preserve"> ha</w:t>
      </w:r>
      <w:r w:rsidR="00977195" w:rsidRPr="00117ECB">
        <w:rPr>
          <w:rFonts w:ascii="Calibri" w:hAnsi="Calibri" w:cs="Calibri"/>
          <w:color w:val="000000" w:themeColor="text1"/>
          <w:sz w:val="24"/>
          <w:szCs w:val="24"/>
          <w:lang w:val="en-GB"/>
        </w:rPr>
        <w:t>ve</w:t>
      </w:r>
      <w:r w:rsidRPr="00117ECB">
        <w:rPr>
          <w:rFonts w:ascii="Calibri" w:hAnsi="Calibri" w:cs="Calibri"/>
          <w:color w:val="000000" w:themeColor="text1"/>
          <w:sz w:val="24"/>
          <w:szCs w:val="24"/>
          <w:lang w:val="en-GB"/>
        </w:rPr>
        <w:t xml:space="preserve"> the right to say </w:t>
      </w:r>
      <w:r w:rsidR="00FC751E" w:rsidRPr="00117ECB">
        <w:rPr>
          <w:rFonts w:ascii="Calibri" w:hAnsi="Calibri" w:cs="Calibri"/>
          <w:color w:val="000000" w:themeColor="text1"/>
          <w:sz w:val="24"/>
          <w:szCs w:val="24"/>
          <w:lang w:val="en-GB"/>
        </w:rPr>
        <w:t xml:space="preserve">without attacking </w:t>
      </w:r>
      <w:r w:rsidR="00977195" w:rsidRPr="00117ECB">
        <w:rPr>
          <w:rFonts w:ascii="Calibri" w:hAnsi="Calibri" w:cs="Calibri"/>
          <w:color w:val="000000" w:themeColor="text1"/>
          <w:sz w:val="24"/>
          <w:szCs w:val="24"/>
          <w:lang w:val="en-GB"/>
        </w:rPr>
        <w:t xml:space="preserve">the way of </w:t>
      </w:r>
      <w:r w:rsidR="00FC751E" w:rsidRPr="00117ECB">
        <w:rPr>
          <w:rFonts w:ascii="Calibri" w:hAnsi="Calibri" w:cs="Calibri"/>
          <w:color w:val="000000" w:themeColor="text1"/>
          <w:sz w:val="24"/>
          <w:szCs w:val="24"/>
          <w:lang w:val="en-GB"/>
        </w:rPr>
        <w:t>others</w:t>
      </w:r>
      <w:r w:rsidR="00D752D8" w:rsidRPr="00117ECB">
        <w:rPr>
          <w:rFonts w:ascii="Calibri" w:hAnsi="Calibri" w:cs="Calibri"/>
          <w:color w:val="000000" w:themeColor="text1"/>
          <w:sz w:val="24"/>
          <w:szCs w:val="24"/>
          <w:lang w:val="en-GB"/>
        </w:rPr>
        <w:t>,</w:t>
      </w:r>
      <w:r w:rsidRPr="00117ECB">
        <w:rPr>
          <w:rFonts w:ascii="Calibri" w:hAnsi="Calibri" w:cs="Calibri"/>
          <w:color w:val="000000" w:themeColor="text1"/>
          <w:sz w:val="24"/>
          <w:szCs w:val="24"/>
          <w:lang w:val="en-GB"/>
        </w:rPr>
        <w:t xml:space="preserve"> "My way is </w:t>
      </w:r>
      <w:proofErr w:type="spellStart"/>
      <w:r w:rsidRPr="00117ECB">
        <w:rPr>
          <w:rFonts w:ascii="Calibri" w:hAnsi="Calibri" w:cs="Calibri"/>
          <w:color w:val="000000" w:themeColor="text1"/>
          <w:sz w:val="24"/>
          <w:szCs w:val="24"/>
          <w:lang w:val="en-GB"/>
        </w:rPr>
        <w:t>haqq</w:t>
      </w:r>
      <w:proofErr w:type="spellEnd"/>
      <w:r w:rsidRPr="00117ECB">
        <w:rPr>
          <w:rFonts w:ascii="Calibri" w:hAnsi="Calibri" w:cs="Calibri"/>
          <w:color w:val="000000" w:themeColor="text1"/>
          <w:sz w:val="24"/>
          <w:szCs w:val="24"/>
          <w:lang w:val="en-GB"/>
        </w:rPr>
        <w:t xml:space="preserve"> or more beautiful</w:t>
      </w:r>
      <w:r w:rsidR="00977195" w:rsidRPr="00117ECB">
        <w:rPr>
          <w:rFonts w:ascii="Calibri" w:hAnsi="Calibri" w:cs="Calibri"/>
          <w:color w:val="000000" w:themeColor="text1"/>
          <w:sz w:val="24"/>
          <w:szCs w:val="24"/>
          <w:lang w:val="en-GB"/>
        </w:rPr>
        <w:t>.</w:t>
      </w:r>
      <w:r w:rsidRPr="00117ECB">
        <w:rPr>
          <w:rFonts w:ascii="Calibri" w:hAnsi="Calibri" w:cs="Calibri"/>
          <w:color w:val="000000" w:themeColor="text1"/>
          <w:sz w:val="24"/>
          <w:szCs w:val="24"/>
          <w:lang w:val="en-GB"/>
        </w:rPr>
        <w:t xml:space="preserve">" </w:t>
      </w:r>
      <w:r w:rsidR="00977195" w:rsidRPr="00117ECB">
        <w:rPr>
          <w:rFonts w:ascii="Calibri" w:hAnsi="Calibri" w:cs="Calibri"/>
          <w:color w:val="000000" w:themeColor="text1"/>
          <w:sz w:val="24"/>
          <w:szCs w:val="24"/>
          <w:lang w:val="en-GB"/>
        </w:rPr>
        <w:t>B</w:t>
      </w:r>
      <w:r w:rsidRPr="00117ECB">
        <w:rPr>
          <w:rFonts w:ascii="Calibri" w:hAnsi="Calibri" w:cs="Calibri"/>
          <w:color w:val="000000" w:themeColor="text1"/>
          <w:sz w:val="24"/>
          <w:szCs w:val="24"/>
          <w:lang w:val="en-GB"/>
        </w:rPr>
        <w:t>ut</w:t>
      </w:r>
      <w:r w:rsidR="00977195" w:rsidRPr="00117ECB">
        <w:rPr>
          <w:rFonts w:ascii="Calibri" w:hAnsi="Calibri" w:cs="Calibri"/>
          <w:color w:val="000000" w:themeColor="text1"/>
          <w:sz w:val="24"/>
          <w:szCs w:val="24"/>
          <w:lang w:val="en-GB"/>
        </w:rPr>
        <w:t xml:space="preserve"> they</w:t>
      </w:r>
      <w:r w:rsidRPr="00117ECB">
        <w:rPr>
          <w:rFonts w:ascii="Calibri" w:hAnsi="Calibri" w:cs="Calibri"/>
          <w:color w:val="000000" w:themeColor="text1"/>
          <w:sz w:val="24"/>
          <w:szCs w:val="24"/>
          <w:lang w:val="en-GB"/>
        </w:rPr>
        <w:t xml:space="preserve"> cannot say</w:t>
      </w:r>
      <w:r w:rsidR="00D752D8" w:rsidRPr="00117ECB">
        <w:rPr>
          <w:rFonts w:ascii="Calibri" w:hAnsi="Calibri" w:cs="Calibri"/>
          <w:color w:val="000000" w:themeColor="text1"/>
          <w:sz w:val="24"/>
          <w:szCs w:val="24"/>
          <w:lang w:val="en-GB"/>
        </w:rPr>
        <w:t>,</w:t>
      </w:r>
      <w:r w:rsidRPr="00117ECB">
        <w:rPr>
          <w:rFonts w:ascii="Calibri" w:hAnsi="Calibri" w:cs="Calibri"/>
          <w:color w:val="000000" w:themeColor="text1"/>
          <w:sz w:val="24"/>
          <w:szCs w:val="24"/>
          <w:lang w:val="en-GB"/>
        </w:rPr>
        <w:t xml:space="preserve"> "My way alone is </w:t>
      </w:r>
      <w:r w:rsidR="00977195" w:rsidRPr="00117ECB">
        <w:rPr>
          <w:rFonts w:ascii="Calibri" w:hAnsi="Calibri" w:cs="Calibri"/>
          <w:color w:val="000000" w:themeColor="text1"/>
          <w:sz w:val="24"/>
          <w:szCs w:val="24"/>
          <w:lang w:val="en-GB"/>
        </w:rPr>
        <w:t xml:space="preserve">the </w:t>
      </w:r>
      <w:proofErr w:type="spellStart"/>
      <w:r w:rsidRPr="00117ECB">
        <w:rPr>
          <w:rFonts w:ascii="Calibri" w:hAnsi="Calibri" w:cs="Calibri"/>
          <w:color w:val="000000" w:themeColor="text1"/>
          <w:sz w:val="24"/>
          <w:szCs w:val="24"/>
          <w:lang w:val="en-GB"/>
        </w:rPr>
        <w:t>haqq</w:t>
      </w:r>
      <w:proofErr w:type="spellEnd"/>
      <w:r w:rsidRPr="00117ECB">
        <w:rPr>
          <w:rFonts w:ascii="Calibri" w:hAnsi="Calibri" w:cs="Calibri"/>
          <w:color w:val="000000" w:themeColor="text1"/>
          <w:sz w:val="24"/>
          <w:szCs w:val="24"/>
          <w:lang w:val="en-GB"/>
        </w:rPr>
        <w:t xml:space="preserve">" or "My </w:t>
      </w:r>
      <w:proofErr w:type="spellStart"/>
      <w:r w:rsidR="00CD7F9F">
        <w:rPr>
          <w:rFonts w:ascii="Calibri" w:hAnsi="Calibri" w:cs="Calibri"/>
          <w:color w:val="000000" w:themeColor="text1"/>
          <w:sz w:val="24"/>
          <w:szCs w:val="24"/>
          <w:lang w:val="en-GB"/>
        </w:rPr>
        <w:t>mashrab</w:t>
      </w:r>
      <w:proofErr w:type="spellEnd"/>
      <w:r w:rsidRPr="00117ECB">
        <w:rPr>
          <w:rFonts w:ascii="Calibri" w:hAnsi="Calibri" w:cs="Calibri"/>
          <w:color w:val="000000" w:themeColor="text1"/>
          <w:sz w:val="24"/>
          <w:szCs w:val="24"/>
          <w:lang w:val="en-GB"/>
        </w:rPr>
        <w:t xml:space="preserve"> alone is beautiful</w:t>
      </w:r>
      <w:r w:rsidR="00C41AB1" w:rsidRPr="00117ECB">
        <w:rPr>
          <w:rFonts w:ascii="Calibri" w:hAnsi="Calibri" w:cs="Calibri"/>
          <w:color w:val="000000" w:themeColor="text1"/>
          <w:sz w:val="24"/>
          <w:szCs w:val="24"/>
          <w:lang w:val="en-GB"/>
        </w:rPr>
        <w:t>,</w:t>
      </w:r>
      <w:r w:rsidRPr="00117ECB">
        <w:rPr>
          <w:rFonts w:ascii="Calibri" w:hAnsi="Calibri" w:cs="Calibri"/>
          <w:color w:val="000000" w:themeColor="text1"/>
          <w:sz w:val="24"/>
          <w:szCs w:val="24"/>
          <w:lang w:val="en-GB"/>
        </w:rPr>
        <w:t>" which impl</w:t>
      </w:r>
      <w:r w:rsidR="00C41AB1" w:rsidRPr="00117ECB">
        <w:rPr>
          <w:rFonts w:ascii="Calibri" w:hAnsi="Calibri" w:cs="Calibri"/>
          <w:color w:val="000000" w:themeColor="text1"/>
          <w:sz w:val="24"/>
          <w:szCs w:val="24"/>
          <w:lang w:val="en-GB"/>
        </w:rPr>
        <w:t>ies</w:t>
      </w:r>
      <w:r w:rsidRPr="00117ECB">
        <w:rPr>
          <w:rFonts w:ascii="Calibri" w:hAnsi="Calibri" w:cs="Calibri"/>
          <w:color w:val="000000" w:themeColor="text1"/>
          <w:sz w:val="24"/>
          <w:szCs w:val="24"/>
          <w:lang w:val="en-GB"/>
        </w:rPr>
        <w:t xml:space="preserve"> the falsity or ugliness of </w:t>
      </w:r>
      <w:r w:rsidR="00977195" w:rsidRPr="00117ECB">
        <w:rPr>
          <w:rFonts w:ascii="Calibri" w:hAnsi="Calibri" w:cs="Calibri"/>
          <w:color w:val="000000" w:themeColor="text1"/>
          <w:sz w:val="24"/>
          <w:szCs w:val="24"/>
          <w:lang w:val="en-GB"/>
        </w:rPr>
        <w:t>the way of others</w:t>
      </w:r>
      <w:r w:rsidRPr="00117ECB">
        <w:rPr>
          <w:rFonts w:ascii="Calibri" w:hAnsi="Calibri" w:cs="Calibri"/>
          <w:color w:val="000000" w:themeColor="text1"/>
          <w:sz w:val="24"/>
          <w:szCs w:val="24"/>
          <w:lang w:val="en-GB"/>
        </w:rPr>
        <w:t>.</w:t>
      </w:r>
    </w:p>
    <w:p w14:paraId="59A0312A" w14:textId="6413B08A" w:rsidR="00CD7F9F" w:rsidRPr="00040F62" w:rsidRDefault="00CD7F9F" w:rsidP="00CD7F9F">
      <w:pPr>
        <w:spacing w:before="120" w:after="0" w:line="240" w:lineRule="auto"/>
        <w:jc w:val="both"/>
        <w:rPr>
          <w:rFonts w:ascii="Calibri" w:hAnsi="Calibri" w:cs="Calibri"/>
          <w:sz w:val="24"/>
          <w:szCs w:val="24"/>
          <w:lang w:val="en-GB"/>
        </w:rPr>
      </w:pPr>
      <w:r w:rsidRPr="00117ECB">
        <w:rPr>
          <w:rFonts w:ascii="Calibri" w:hAnsi="Calibri" w:cs="Calibri"/>
          <w:b/>
          <w:bCs/>
          <w:color w:val="000000" w:themeColor="text1"/>
          <w:sz w:val="24"/>
          <w:szCs w:val="24"/>
          <w:lang w:val="en-GB"/>
        </w:rPr>
        <w:t>4.</w:t>
      </w:r>
      <w:r w:rsidRPr="00117ECB">
        <w:rPr>
          <w:rFonts w:ascii="Calibri" w:hAnsi="Calibri" w:cs="Calibri"/>
          <w:color w:val="000000" w:themeColor="text1"/>
          <w:sz w:val="24"/>
          <w:szCs w:val="24"/>
          <w:lang w:val="en-GB"/>
        </w:rPr>
        <w:t xml:space="preserve"> To consider that alliance </w:t>
      </w:r>
      <w:r w:rsidRPr="00040F62">
        <w:rPr>
          <w:rFonts w:ascii="Calibri" w:hAnsi="Calibri" w:cs="Calibri"/>
          <w:sz w:val="24"/>
          <w:szCs w:val="24"/>
          <w:lang w:val="en-GB"/>
        </w:rPr>
        <w:t xml:space="preserve">with the people of </w:t>
      </w:r>
      <w:proofErr w:type="spellStart"/>
      <w:r w:rsidRPr="00040F62">
        <w:rPr>
          <w:rFonts w:ascii="Calibri" w:hAnsi="Calibri" w:cs="Calibri"/>
          <w:sz w:val="24"/>
          <w:szCs w:val="24"/>
          <w:lang w:val="en-GB"/>
        </w:rPr>
        <w:t>haqq</w:t>
      </w:r>
      <w:proofErr w:type="spellEnd"/>
      <w:r w:rsidRPr="00040F62">
        <w:rPr>
          <w:rFonts w:ascii="Calibri" w:hAnsi="Calibri" w:cs="Calibri"/>
          <w:sz w:val="24"/>
          <w:szCs w:val="24"/>
          <w:lang w:val="en-GB"/>
        </w:rPr>
        <w:t xml:space="preserve"> is a cause of the guidance and assistance of Allah and a means of dignity within the religion.</w:t>
      </w:r>
    </w:p>
    <w:p w14:paraId="718B00B5" w14:textId="014FBB51" w:rsidR="00CD7F9F" w:rsidRDefault="00CD7F9F" w:rsidP="00CD7F9F">
      <w:pPr>
        <w:spacing w:before="120" w:after="0" w:line="240" w:lineRule="auto"/>
        <w:jc w:val="both"/>
        <w:rPr>
          <w:rFonts w:ascii="Calibri" w:hAnsi="Calibri" w:cs="Calibri"/>
          <w:sz w:val="24"/>
          <w:szCs w:val="24"/>
          <w:lang w:val="en-GB"/>
        </w:rPr>
      </w:pPr>
      <w:r w:rsidRPr="00040F62">
        <w:rPr>
          <w:rFonts w:ascii="Calibri" w:hAnsi="Calibri" w:cs="Calibri"/>
          <w:b/>
          <w:bCs/>
          <w:sz w:val="24"/>
          <w:szCs w:val="24"/>
          <w:lang w:val="en-GB"/>
        </w:rPr>
        <w:t>5.</w:t>
      </w:r>
      <w:r w:rsidRPr="00040F62">
        <w:rPr>
          <w:rFonts w:ascii="Calibri" w:hAnsi="Calibri" w:cs="Calibri"/>
          <w:sz w:val="24"/>
          <w:szCs w:val="24"/>
          <w:lang w:val="en-GB"/>
        </w:rPr>
        <w:t xml:space="preserve"> Furthermore, at the time of the attack of </w:t>
      </w:r>
      <w:r>
        <w:rPr>
          <w:rFonts w:ascii="Calibri" w:hAnsi="Calibri" w:cs="Calibri"/>
          <w:sz w:val="24"/>
          <w:szCs w:val="24"/>
          <w:lang w:val="en-GB"/>
        </w:rPr>
        <w:t>unjust</w:t>
      </w:r>
      <w:r w:rsidRPr="00040F62">
        <w:rPr>
          <w:rFonts w:ascii="Calibri" w:hAnsi="Calibri" w:cs="Calibri"/>
          <w:sz w:val="24"/>
          <w:szCs w:val="24"/>
          <w:lang w:val="en-GB"/>
        </w:rPr>
        <w:t xml:space="preserve"> people of </w:t>
      </w:r>
      <w:proofErr w:type="spellStart"/>
      <w:r w:rsidRPr="00040F62">
        <w:rPr>
          <w:rFonts w:ascii="Calibri" w:hAnsi="Calibri" w:cs="Calibri"/>
          <w:sz w:val="24"/>
          <w:szCs w:val="24"/>
          <w:lang w:val="en-GB"/>
        </w:rPr>
        <w:t>dhalâlah</w:t>
      </w:r>
      <w:proofErr w:type="spellEnd"/>
      <w:r w:rsidRPr="00040F62">
        <w:rPr>
          <w:rFonts w:ascii="Calibri" w:hAnsi="Calibri" w:cs="Calibri"/>
          <w:sz w:val="24"/>
          <w:szCs w:val="24"/>
          <w:lang w:val="en-GB"/>
        </w:rPr>
        <w:t xml:space="preserve"> by the genius of a strong </w:t>
      </w:r>
      <w:proofErr w:type="spellStart"/>
      <w:r w:rsidRPr="00C21C98">
        <w:rPr>
          <w:rFonts w:ascii="Calibri" w:hAnsi="Calibri" w:cs="Calibri"/>
          <w:color w:val="000000" w:themeColor="text1"/>
          <w:sz w:val="24"/>
          <w:szCs w:val="24"/>
          <w:lang w:val="en-GB"/>
        </w:rPr>
        <w:t>ma’nawî</w:t>
      </w:r>
      <w:proofErr w:type="spellEnd"/>
      <w:r w:rsidRPr="00C21C98">
        <w:rPr>
          <w:rFonts w:ascii="Calibri" w:hAnsi="Calibri" w:cs="Calibri"/>
          <w:color w:val="000000" w:themeColor="text1"/>
          <w:sz w:val="24"/>
          <w:szCs w:val="24"/>
          <w:lang w:val="en-GB"/>
        </w:rPr>
        <w:t xml:space="preserve"> collective personality in the form of </w:t>
      </w:r>
      <w:r>
        <w:rPr>
          <w:rFonts w:ascii="Calibri" w:hAnsi="Calibri" w:cs="Calibri"/>
          <w:color w:val="000000" w:themeColor="text1"/>
          <w:sz w:val="24"/>
          <w:szCs w:val="24"/>
          <w:lang w:val="en-GB"/>
        </w:rPr>
        <w:t xml:space="preserve">the </w:t>
      </w:r>
      <w:r w:rsidRPr="00C21C98">
        <w:rPr>
          <w:rFonts w:ascii="Calibri" w:hAnsi="Calibri" w:cs="Calibri"/>
          <w:color w:val="000000" w:themeColor="text1"/>
          <w:sz w:val="24"/>
          <w:szCs w:val="24"/>
          <w:lang w:val="en-GB"/>
        </w:rPr>
        <w:t xml:space="preserve">organisation arising from their solidarity, </w:t>
      </w:r>
      <w:r>
        <w:rPr>
          <w:rFonts w:ascii="Calibri" w:hAnsi="Calibri" w:cs="Calibri"/>
          <w:color w:val="000000" w:themeColor="text1"/>
          <w:sz w:val="24"/>
          <w:szCs w:val="24"/>
          <w:lang w:val="en-GB"/>
        </w:rPr>
        <w:t xml:space="preserve">it is </w:t>
      </w:r>
      <w:r w:rsidRPr="00C21C98">
        <w:rPr>
          <w:rFonts w:ascii="Calibri" w:hAnsi="Calibri" w:cs="Calibri"/>
          <w:color w:val="000000" w:themeColor="text1"/>
          <w:sz w:val="24"/>
          <w:szCs w:val="24"/>
          <w:lang w:val="en-GB"/>
        </w:rPr>
        <w:t xml:space="preserve">to preserve justice and truth </w:t>
      </w:r>
      <w:r w:rsidR="00D809E2">
        <w:rPr>
          <w:rFonts w:ascii="Calibri" w:hAnsi="Calibri" w:cs="Calibri"/>
          <w:color w:val="000000" w:themeColor="text1"/>
          <w:sz w:val="24"/>
          <w:szCs w:val="24"/>
          <w:lang w:val="en-GB"/>
        </w:rPr>
        <w:t>by</w:t>
      </w:r>
      <w:r w:rsidRPr="00C21C98">
        <w:rPr>
          <w:rFonts w:ascii="Calibri" w:hAnsi="Calibri" w:cs="Calibri"/>
          <w:color w:val="000000" w:themeColor="text1"/>
          <w:sz w:val="24"/>
          <w:szCs w:val="24"/>
          <w:lang w:val="en-GB"/>
        </w:rPr>
        <w:t xml:space="preserve"> realising that </w:t>
      </w:r>
      <w:r w:rsidR="00D809E2">
        <w:rPr>
          <w:rFonts w:ascii="Calibri" w:hAnsi="Calibri" w:cs="Calibri"/>
          <w:color w:val="000000" w:themeColor="text1"/>
          <w:sz w:val="24"/>
          <w:szCs w:val="24"/>
          <w:lang w:val="en-GB"/>
        </w:rPr>
        <w:t xml:space="preserve">the </w:t>
      </w:r>
      <w:r w:rsidRPr="00C21C98">
        <w:rPr>
          <w:rFonts w:ascii="Calibri" w:hAnsi="Calibri" w:cs="Calibri"/>
          <w:color w:val="000000" w:themeColor="text1"/>
          <w:sz w:val="24"/>
          <w:szCs w:val="24"/>
          <w:lang w:val="en-GB"/>
        </w:rPr>
        <w:t xml:space="preserve">individual resistance of </w:t>
      </w:r>
      <w:r w:rsidR="00D809E2">
        <w:rPr>
          <w:rFonts w:ascii="Calibri" w:hAnsi="Calibri" w:cs="Calibri"/>
          <w:color w:val="000000" w:themeColor="text1"/>
          <w:sz w:val="24"/>
          <w:szCs w:val="24"/>
          <w:lang w:val="en-GB"/>
        </w:rPr>
        <w:t xml:space="preserve">even </w:t>
      </w:r>
      <w:r w:rsidRPr="00C21C98">
        <w:rPr>
          <w:rFonts w:ascii="Calibri" w:hAnsi="Calibri" w:cs="Calibri"/>
          <w:color w:val="000000" w:themeColor="text1"/>
          <w:sz w:val="24"/>
          <w:szCs w:val="24"/>
          <w:lang w:val="en-GB"/>
        </w:rPr>
        <w:t xml:space="preserve">the most powerful person is defeated by that </w:t>
      </w:r>
      <w:proofErr w:type="spellStart"/>
      <w:r w:rsidRPr="00C21C98">
        <w:rPr>
          <w:rFonts w:ascii="Calibri" w:hAnsi="Calibri" w:cs="Calibri"/>
          <w:color w:val="000000" w:themeColor="text1"/>
          <w:sz w:val="24"/>
          <w:szCs w:val="24"/>
          <w:lang w:val="en-GB"/>
        </w:rPr>
        <w:t>ma’nawî</w:t>
      </w:r>
      <w:proofErr w:type="spellEnd"/>
      <w:r w:rsidRPr="00C21C98">
        <w:rPr>
          <w:rFonts w:ascii="Calibri" w:hAnsi="Calibri" w:cs="Calibri"/>
          <w:color w:val="000000" w:themeColor="text1"/>
          <w:sz w:val="24"/>
          <w:szCs w:val="24"/>
          <w:lang w:val="en-GB"/>
        </w:rPr>
        <w:t xml:space="preserve"> collective </w:t>
      </w:r>
      <w:r w:rsidRPr="00040F62">
        <w:rPr>
          <w:rFonts w:ascii="Calibri" w:hAnsi="Calibri" w:cs="Calibri"/>
          <w:sz w:val="24"/>
          <w:szCs w:val="24"/>
          <w:lang w:val="en-GB"/>
        </w:rPr>
        <w:t>personality</w:t>
      </w:r>
      <w:r w:rsidR="00D809E2">
        <w:rPr>
          <w:rFonts w:ascii="Calibri" w:hAnsi="Calibri" w:cs="Calibri"/>
          <w:sz w:val="24"/>
          <w:szCs w:val="24"/>
          <w:lang w:val="en-GB"/>
        </w:rPr>
        <w:t xml:space="preserve"> and</w:t>
      </w:r>
      <w:r w:rsidRPr="00C21C98">
        <w:rPr>
          <w:rFonts w:ascii="Calibri" w:hAnsi="Calibri" w:cs="Calibri"/>
          <w:color w:val="000000" w:themeColor="text1"/>
          <w:sz w:val="24"/>
          <w:szCs w:val="24"/>
          <w:lang w:val="en-GB"/>
        </w:rPr>
        <w:t xml:space="preserve"> </w:t>
      </w:r>
      <w:r w:rsidR="00D809E2">
        <w:rPr>
          <w:rFonts w:ascii="Calibri" w:hAnsi="Calibri" w:cs="Calibri"/>
          <w:sz w:val="24"/>
          <w:szCs w:val="24"/>
          <w:lang w:val="en-GB"/>
        </w:rPr>
        <w:t>forming</w:t>
      </w:r>
      <w:r w:rsidRPr="00040F62">
        <w:rPr>
          <w:rFonts w:ascii="Calibri" w:hAnsi="Calibri" w:cs="Calibri"/>
          <w:sz w:val="24"/>
          <w:szCs w:val="24"/>
          <w:lang w:val="en-GB"/>
        </w:rPr>
        <w:t xml:space="preserve"> a </w:t>
      </w:r>
      <w:proofErr w:type="spellStart"/>
      <w:r w:rsidRPr="00040F62">
        <w:rPr>
          <w:rFonts w:ascii="Calibri" w:hAnsi="Calibri" w:cs="Calibri"/>
          <w:sz w:val="24"/>
          <w:szCs w:val="24"/>
          <w:lang w:val="en-GB"/>
        </w:rPr>
        <w:t>ma’nawî</w:t>
      </w:r>
      <w:proofErr w:type="spellEnd"/>
      <w:r w:rsidRPr="00040F62">
        <w:rPr>
          <w:rFonts w:ascii="Calibri" w:hAnsi="Calibri" w:cs="Calibri"/>
          <w:sz w:val="24"/>
          <w:szCs w:val="24"/>
          <w:lang w:val="en-GB"/>
        </w:rPr>
        <w:t xml:space="preserve"> collective </w:t>
      </w:r>
      <w:r w:rsidRPr="00040F62">
        <w:rPr>
          <w:rFonts w:ascii="Calibri" w:hAnsi="Calibri" w:cs="Calibri"/>
          <w:sz w:val="24"/>
          <w:szCs w:val="24"/>
          <w:lang w:val="en-GB"/>
        </w:rPr>
        <w:lastRenderedPageBreak/>
        <w:t xml:space="preserve">personality against that fearsome </w:t>
      </w:r>
      <w:proofErr w:type="spellStart"/>
      <w:r w:rsidRPr="00040F62">
        <w:rPr>
          <w:rFonts w:ascii="Calibri" w:hAnsi="Calibri" w:cs="Calibri"/>
          <w:sz w:val="24"/>
          <w:szCs w:val="24"/>
          <w:lang w:val="en-GB"/>
        </w:rPr>
        <w:t>ma’nawî</w:t>
      </w:r>
      <w:proofErr w:type="spellEnd"/>
      <w:r w:rsidRPr="00040F62">
        <w:rPr>
          <w:rFonts w:ascii="Calibri" w:hAnsi="Calibri" w:cs="Calibri"/>
          <w:sz w:val="24"/>
          <w:szCs w:val="24"/>
          <w:lang w:val="en-GB"/>
        </w:rPr>
        <w:t xml:space="preserve"> collective personality of </w:t>
      </w:r>
      <w:proofErr w:type="spellStart"/>
      <w:r w:rsidRPr="00040F62">
        <w:rPr>
          <w:rFonts w:ascii="Calibri" w:hAnsi="Calibri" w:cs="Calibri"/>
          <w:sz w:val="24"/>
          <w:szCs w:val="24"/>
          <w:lang w:val="en-GB"/>
        </w:rPr>
        <w:t>dhalâlah</w:t>
      </w:r>
      <w:proofErr w:type="spellEnd"/>
      <w:r w:rsidRPr="00040F62">
        <w:rPr>
          <w:rFonts w:ascii="Calibri" w:hAnsi="Calibri" w:cs="Calibri"/>
          <w:sz w:val="24"/>
          <w:szCs w:val="24"/>
          <w:lang w:val="en-GB"/>
        </w:rPr>
        <w:t xml:space="preserve"> with </w:t>
      </w:r>
      <w:r>
        <w:rPr>
          <w:rFonts w:ascii="Calibri" w:hAnsi="Calibri" w:cs="Calibri"/>
          <w:sz w:val="24"/>
          <w:szCs w:val="24"/>
          <w:lang w:val="en-GB"/>
        </w:rPr>
        <w:t xml:space="preserve">the </w:t>
      </w:r>
      <w:r w:rsidRPr="00040F62">
        <w:rPr>
          <w:rFonts w:ascii="Calibri" w:hAnsi="Calibri" w:cs="Calibri"/>
          <w:sz w:val="24"/>
          <w:szCs w:val="24"/>
          <w:lang w:val="en-GB"/>
        </w:rPr>
        <w:t xml:space="preserve">alliance on the side of </w:t>
      </w:r>
      <w:r>
        <w:rPr>
          <w:rFonts w:ascii="Calibri" w:hAnsi="Calibri" w:cs="Calibri"/>
          <w:sz w:val="24"/>
          <w:szCs w:val="24"/>
          <w:lang w:val="en-GB"/>
        </w:rPr>
        <w:t xml:space="preserve">the </w:t>
      </w:r>
      <w:r w:rsidRPr="00040F62">
        <w:rPr>
          <w:rFonts w:ascii="Calibri" w:hAnsi="Calibri" w:cs="Calibri"/>
          <w:sz w:val="24"/>
          <w:szCs w:val="24"/>
          <w:lang w:val="en-GB"/>
        </w:rPr>
        <w:t xml:space="preserve">people of </w:t>
      </w:r>
      <w:proofErr w:type="spellStart"/>
      <w:r w:rsidRPr="00040F62">
        <w:rPr>
          <w:rFonts w:ascii="Calibri" w:hAnsi="Calibri" w:cs="Calibri"/>
          <w:sz w:val="24"/>
          <w:szCs w:val="24"/>
          <w:lang w:val="en-GB"/>
        </w:rPr>
        <w:t>haqq</w:t>
      </w:r>
      <w:proofErr w:type="spellEnd"/>
      <w:r w:rsidRPr="00040F62">
        <w:rPr>
          <w:rFonts w:ascii="Calibri" w:hAnsi="Calibri" w:cs="Calibri"/>
          <w:sz w:val="24"/>
          <w:szCs w:val="24"/>
          <w:lang w:val="en-GB"/>
        </w:rPr>
        <w:t>.</w:t>
      </w:r>
    </w:p>
    <w:p w14:paraId="653E7A21" w14:textId="77777777" w:rsidR="00D809E2" w:rsidRPr="00040F62" w:rsidRDefault="00D809E2" w:rsidP="00D809E2">
      <w:pPr>
        <w:spacing w:before="120" w:after="0" w:line="240" w:lineRule="auto"/>
        <w:jc w:val="both"/>
        <w:rPr>
          <w:rFonts w:ascii="Calibri" w:hAnsi="Calibri" w:cs="Calibri"/>
          <w:sz w:val="24"/>
          <w:szCs w:val="24"/>
          <w:lang w:val="en-GB"/>
        </w:rPr>
      </w:pPr>
      <w:r w:rsidRPr="00040F62">
        <w:rPr>
          <w:rFonts w:ascii="Calibri" w:hAnsi="Calibri" w:cs="Calibri"/>
          <w:b/>
          <w:bCs/>
          <w:sz w:val="24"/>
          <w:szCs w:val="24"/>
          <w:lang w:val="en-GB"/>
        </w:rPr>
        <w:t>6.</w:t>
      </w:r>
      <w:r w:rsidRPr="00040F62">
        <w:rPr>
          <w:rFonts w:ascii="Calibri" w:hAnsi="Calibri" w:cs="Calibri"/>
          <w:sz w:val="24"/>
          <w:szCs w:val="24"/>
          <w:lang w:val="en-GB"/>
        </w:rPr>
        <w:t xml:space="preserve"> In order to preserve </w:t>
      </w:r>
      <w:proofErr w:type="spellStart"/>
      <w:r w:rsidRPr="00040F62">
        <w:rPr>
          <w:rFonts w:ascii="Calibri" w:hAnsi="Calibri" w:cs="Calibri"/>
          <w:sz w:val="24"/>
          <w:szCs w:val="24"/>
          <w:lang w:val="en-GB"/>
        </w:rPr>
        <w:t>haqq</w:t>
      </w:r>
      <w:proofErr w:type="spellEnd"/>
      <w:r w:rsidRPr="00040F62">
        <w:rPr>
          <w:rFonts w:ascii="Calibri" w:hAnsi="Calibri" w:cs="Calibri"/>
          <w:sz w:val="24"/>
          <w:szCs w:val="24"/>
          <w:lang w:val="en-GB"/>
        </w:rPr>
        <w:t xml:space="preserve"> from the attack of </w:t>
      </w:r>
      <w:proofErr w:type="spellStart"/>
      <w:r w:rsidRPr="00040F62">
        <w:rPr>
          <w:rFonts w:ascii="Calibri" w:hAnsi="Calibri" w:cs="Calibri"/>
          <w:sz w:val="24"/>
          <w:szCs w:val="24"/>
          <w:lang w:val="en-GB"/>
        </w:rPr>
        <w:t>bâtil</w:t>
      </w:r>
      <w:proofErr w:type="spellEnd"/>
      <w:r w:rsidRPr="00040F62">
        <w:rPr>
          <w:rFonts w:ascii="Calibri" w:hAnsi="Calibri" w:cs="Calibri"/>
          <w:sz w:val="24"/>
          <w:szCs w:val="24"/>
          <w:lang w:val="en-GB"/>
        </w:rPr>
        <w:t>,</w:t>
      </w:r>
    </w:p>
    <w:p w14:paraId="7ADF2874" w14:textId="3AED6848" w:rsidR="00CD7F9F" w:rsidRPr="00D809E2" w:rsidRDefault="00D809E2" w:rsidP="00D809E2">
      <w:pPr>
        <w:spacing w:before="120" w:after="0" w:line="240" w:lineRule="auto"/>
        <w:jc w:val="both"/>
        <w:rPr>
          <w:rFonts w:ascii="Calibri" w:hAnsi="Calibri" w:cs="Calibri"/>
          <w:sz w:val="24"/>
          <w:szCs w:val="24"/>
          <w:lang w:val="en-GB"/>
        </w:rPr>
      </w:pPr>
      <w:r w:rsidRPr="00040F62">
        <w:rPr>
          <w:rFonts w:ascii="Calibri" w:hAnsi="Calibri" w:cs="Calibri"/>
          <w:b/>
          <w:bCs/>
          <w:sz w:val="24"/>
          <w:szCs w:val="24"/>
          <w:lang w:val="en-GB"/>
        </w:rPr>
        <w:t>7.</w:t>
      </w:r>
      <w:r w:rsidRPr="00040F62">
        <w:rPr>
          <w:rFonts w:ascii="Calibri" w:hAnsi="Calibri" w:cs="Calibri"/>
          <w:sz w:val="24"/>
          <w:szCs w:val="24"/>
          <w:lang w:val="en-GB"/>
        </w:rPr>
        <w:t xml:space="preserve"> by abandoning his </w:t>
      </w:r>
      <w:proofErr w:type="spellStart"/>
      <w:r w:rsidRPr="00040F62">
        <w:rPr>
          <w:rFonts w:ascii="Calibri" w:hAnsi="Calibri" w:cs="Calibri"/>
          <w:sz w:val="24"/>
          <w:szCs w:val="24"/>
          <w:lang w:val="en-GB"/>
        </w:rPr>
        <w:t>nafs</w:t>
      </w:r>
      <w:proofErr w:type="spellEnd"/>
      <w:r w:rsidRPr="00040F62">
        <w:rPr>
          <w:rFonts w:ascii="Calibri" w:hAnsi="Calibri" w:cs="Calibri"/>
          <w:sz w:val="24"/>
          <w:szCs w:val="24"/>
          <w:lang w:val="en-GB"/>
        </w:rPr>
        <w:t xml:space="preserve"> and </w:t>
      </w:r>
      <w:proofErr w:type="spellStart"/>
      <w:r w:rsidRPr="00040F62">
        <w:rPr>
          <w:rFonts w:ascii="Calibri" w:hAnsi="Calibri" w:cs="Calibri"/>
          <w:sz w:val="24"/>
          <w:szCs w:val="24"/>
          <w:lang w:val="en-GB"/>
        </w:rPr>
        <w:t>ananiyyah</w:t>
      </w:r>
      <w:proofErr w:type="spellEnd"/>
    </w:p>
    <w:p w14:paraId="4BDA7066" w14:textId="77777777" w:rsidR="00B43901" w:rsidRPr="00040F62" w:rsidRDefault="00B43901" w:rsidP="00040F62">
      <w:pPr>
        <w:spacing w:before="120" w:after="0" w:line="240" w:lineRule="auto"/>
        <w:jc w:val="both"/>
        <w:rPr>
          <w:rFonts w:ascii="Calibri" w:hAnsi="Calibri" w:cs="Calibri"/>
          <w:sz w:val="24"/>
          <w:szCs w:val="24"/>
          <w:lang w:val="en-GB"/>
        </w:rPr>
      </w:pPr>
      <w:r w:rsidRPr="00040F62">
        <w:rPr>
          <w:rFonts w:ascii="Calibri" w:hAnsi="Calibri" w:cs="Calibri"/>
          <w:b/>
          <w:bCs/>
          <w:sz w:val="24"/>
          <w:szCs w:val="24"/>
          <w:lang w:val="en-GB"/>
        </w:rPr>
        <w:t>8.</w:t>
      </w:r>
      <w:r w:rsidRPr="00040F62">
        <w:rPr>
          <w:rFonts w:ascii="Calibri" w:hAnsi="Calibri" w:cs="Calibri"/>
          <w:sz w:val="24"/>
          <w:szCs w:val="24"/>
          <w:lang w:val="en-GB"/>
        </w:rPr>
        <w:t xml:space="preserve"> and his dignity, which he considered wrong,</w:t>
      </w:r>
    </w:p>
    <w:p w14:paraId="72DDE435" w14:textId="7EBE94FB" w:rsidR="00B43901" w:rsidRDefault="00B43901" w:rsidP="00040F62">
      <w:pPr>
        <w:spacing w:before="120" w:after="0" w:line="240" w:lineRule="auto"/>
        <w:jc w:val="both"/>
        <w:rPr>
          <w:rFonts w:ascii="Calibri" w:hAnsi="Calibri" w:cs="Calibri"/>
          <w:sz w:val="24"/>
          <w:szCs w:val="24"/>
          <w:lang w:val="en-GB"/>
        </w:rPr>
      </w:pPr>
      <w:r w:rsidRPr="00040F62">
        <w:rPr>
          <w:rFonts w:ascii="Calibri" w:hAnsi="Calibri" w:cs="Calibri"/>
          <w:b/>
          <w:bCs/>
          <w:sz w:val="24"/>
          <w:szCs w:val="24"/>
          <w:lang w:val="en-GB"/>
        </w:rPr>
        <w:t>9.</w:t>
      </w:r>
      <w:r w:rsidRPr="00040F62">
        <w:rPr>
          <w:rFonts w:ascii="Calibri" w:hAnsi="Calibri" w:cs="Calibri"/>
          <w:sz w:val="24"/>
          <w:szCs w:val="24"/>
          <w:lang w:val="en-GB"/>
        </w:rPr>
        <w:t xml:space="preserve"> and his insignificant feelings, which arise from the rivalry, one can gain </w:t>
      </w:r>
      <w:proofErr w:type="spellStart"/>
      <w:r w:rsidRPr="00040F62">
        <w:rPr>
          <w:rFonts w:ascii="Calibri" w:hAnsi="Calibri" w:cs="Calibri"/>
          <w:sz w:val="24"/>
          <w:szCs w:val="24"/>
          <w:lang w:val="en-GB"/>
        </w:rPr>
        <w:t>ikhlas</w:t>
      </w:r>
      <w:proofErr w:type="spellEnd"/>
      <w:r w:rsidRPr="00040F62">
        <w:rPr>
          <w:rFonts w:ascii="Calibri" w:hAnsi="Calibri" w:cs="Calibri"/>
          <w:sz w:val="24"/>
          <w:szCs w:val="24"/>
          <w:lang w:val="en-GB"/>
        </w:rPr>
        <w:t xml:space="preserve"> and can properly perform his duty. {</w:t>
      </w:r>
      <w:r w:rsidRPr="00040F62">
        <w:rPr>
          <w:rFonts w:ascii="Calibri" w:hAnsi="Calibri" w:cs="Calibri"/>
          <w:b/>
          <w:bCs/>
          <w:sz w:val="24"/>
          <w:szCs w:val="24"/>
          <w:lang w:val="en-GB"/>
        </w:rPr>
        <w:t>NOTE:</w:t>
      </w:r>
      <w:r w:rsidRPr="00040F62">
        <w:rPr>
          <w:rFonts w:ascii="Calibri" w:hAnsi="Calibri" w:cs="Calibri"/>
          <w:sz w:val="24"/>
          <w:szCs w:val="24"/>
          <w:lang w:val="en-GB"/>
        </w:rPr>
        <w:t xml:space="preserve"> As proof, it may be mentioned that according to a </w:t>
      </w:r>
      <w:proofErr w:type="spellStart"/>
      <w:r w:rsidRPr="00040F62">
        <w:rPr>
          <w:rFonts w:ascii="Calibri" w:hAnsi="Calibri" w:cs="Calibri"/>
          <w:sz w:val="24"/>
          <w:szCs w:val="24"/>
          <w:lang w:val="en-GB"/>
        </w:rPr>
        <w:t>sahîh</w:t>
      </w:r>
      <w:proofErr w:type="spellEnd"/>
      <w:r w:rsidRPr="00040F62">
        <w:rPr>
          <w:rFonts w:ascii="Calibri" w:hAnsi="Calibri" w:cs="Calibri"/>
          <w:sz w:val="24"/>
          <w:szCs w:val="24"/>
          <w:lang w:val="en-GB"/>
        </w:rPr>
        <w:t xml:space="preserve"> hadith, just as in </w:t>
      </w:r>
      <w:proofErr w:type="spellStart"/>
      <w:r w:rsidRPr="00040F62">
        <w:rPr>
          <w:rFonts w:ascii="Calibri" w:hAnsi="Calibri" w:cs="Calibri"/>
          <w:sz w:val="24"/>
          <w:szCs w:val="24"/>
          <w:lang w:val="en-GB"/>
        </w:rPr>
        <w:t>âkhirzaman</w:t>
      </w:r>
      <w:proofErr w:type="spellEnd"/>
      <w:r w:rsidRPr="00040F62">
        <w:rPr>
          <w:rFonts w:ascii="Calibri" w:hAnsi="Calibri" w:cs="Calibri"/>
          <w:sz w:val="24"/>
          <w:szCs w:val="24"/>
          <w:lang w:val="en-GB"/>
        </w:rPr>
        <w:t xml:space="preserve">, the truly pious followers of </w:t>
      </w:r>
      <w:proofErr w:type="spellStart"/>
      <w:r w:rsidRPr="00040F62">
        <w:rPr>
          <w:rFonts w:ascii="Calibri" w:hAnsi="Calibri" w:cs="Calibri"/>
          <w:sz w:val="24"/>
          <w:szCs w:val="24"/>
          <w:lang w:val="en-GB"/>
        </w:rPr>
        <w:t>Îsâ</w:t>
      </w:r>
      <w:proofErr w:type="spellEnd"/>
      <w:r w:rsidRPr="00040F62">
        <w:rPr>
          <w:rFonts w:ascii="Calibri" w:hAnsi="Calibri" w:cs="Calibri"/>
          <w:sz w:val="24"/>
          <w:szCs w:val="24"/>
          <w:lang w:val="en-GB"/>
        </w:rPr>
        <w:t xml:space="preserve"> (as) will unite with the people of the Qur'an, and they will resist together against their common enemy, </w:t>
      </w:r>
      <w:proofErr w:type="spellStart"/>
      <w:r w:rsidRPr="00040F62">
        <w:rPr>
          <w:rFonts w:ascii="Calibri" w:hAnsi="Calibri" w:cs="Calibri"/>
          <w:sz w:val="24"/>
          <w:szCs w:val="24"/>
          <w:lang w:val="en-GB"/>
        </w:rPr>
        <w:t>zandaqa</w:t>
      </w:r>
      <w:proofErr w:type="spellEnd"/>
      <w:r w:rsidRPr="00040F62">
        <w:rPr>
          <w:rFonts w:ascii="Calibri" w:hAnsi="Calibri" w:cs="Calibri"/>
          <w:sz w:val="24"/>
          <w:szCs w:val="24"/>
          <w:lang w:val="en-GB"/>
        </w:rPr>
        <w:t xml:space="preserve">. At this time, too, by not making the points of disagreement a cause of dispute and conflict </w:t>
      </w:r>
      <w:r w:rsidR="0065414A">
        <w:rPr>
          <w:rFonts w:ascii="Calibri" w:hAnsi="Calibri" w:cs="Calibri"/>
          <w:sz w:val="24"/>
          <w:szCs w:val="24"/>
          <w:lang w:val="en-GB"/>
        </w:rPr>
        <w:t>for a time</w:t>
      </w:r>
      <w:r w:rsidRPr="00040F62">
        <w:rPr>
          <w:rFonts w:ascii="Calibri" w:hAnsi="Calibri" w:cs="Calibri"/>
          <w:sz w:val="24"/>
          <w:szCs w:val="24"/>
          <w:lang w:val="en-GB"/>
        </w:rPr>
        <w:t xml:space="preserve">, the people of religion and the people of </w:t>
      </w:r>
      <w:proofErr w:type="spellStart"/>
      <w:r w:rsidRPr="00040F62">
        <w:rPr>
          <w:rFonts w:ascii="Calibri" w:hAnsi="Calibri" w:cs="Calibri"/>
          <w:sz w:val="24"/>
          <w:szCs w:val="24"/>
          <w:lang w:val="en-GB"/>
        </w:rPr>
        <w:t>haqiqah</w:t>
      </w:r>
      <w:proofErr w:type="spellEnd"/>
      <w:r w:rsidRPr="00040F62">
        <w:rPr>
          <w:rFonts w:ascii="Calibri" w:hAnsi="Calibri" w:cs="Calibri"/>
          <w:sz w:val="24"/>
          <w:szCs w:val="24"/>
          <w:lang w:val="en-GB"/>
        </w:rPr>
        <w:t xml:space="preserve"> need to unite sincerely not only with their fellow believers and brothers and those who follow the same way but also with the truly pious and devout Christians against their common enemy, the attacking irreligious people</w:t>
      </w:r>
      <w:r w:rsidRPr="00040F62">
        <w:rPr>
          <w:rFonts w:ascii="Calibri" w:hAnsi="Calibri" w:cs="Calibri"/>
          <w:color w:val="000000"/>
          <w:sz w:val="24"/>
          <w:szCs w:val="24"/>
          <w:lang w:val="en-GB"/>
        </w:rPr>
        <w:t>.</w:t>
      </w:r>
      <w:r w:rsidRPr="00040F62">
        <w:rPr>
          <w:rFonts w:ascii="Calibri" w:hAnsi="Calibri" w:cs="Calibri"/>
          <w:sz w:val="24"/>
          <w:szCs w:val="24"/>
          <w:lang w:val="en-GB"/>
        </w:rPr>
        <w:t>}</w:t>
      </w:r>
    </w:p>
    <w:p w14:paraId="4E9016A7" w14:textId="737F62F6" w:rsidR="0036353E" w:rsidRPr="00040F62" w:rsidRDefault="00D752D8" w:rsidP="00040F62">
      <w:pPr>
        <w:spacing w:before="120" w:after="0" w:line="240" w:lineRule="auto"/>
        <w:jc w:val="right"/>
        <w:rPr>
          <w:rFonts w:ascii="Calibri" w:hAnsi="Calibri" w:cs="Calibri"/>
          <w:b/>
          <w:sz w:val="24"/>
          <w:szCs w:val="24"/>
          <w:lang w:val="en-GB"/>
        </w:rPr>
      </w:pPr>
      <w:r w:rsidRPr="00040F62">
        <w:rPr>
          <w:rFonts w:ascii="Calibri" w:hAnsi="Calibri" w:cs="Calibri"/>
          <w:b/>
          <w:sz w:val="24"/>
          <w:szCs w:val="24"/>
          <w:lang w:val="en-GB"/>
        </w:rPr>
        <w:t>The Twentieth Flash-Second Cause</w:t>
      </w:r>
    </w:p>
    <w:p w14:paraId="60970C50" w14:textId="77777777" w:rsidR="00B43901" w:rsidRPr="00040F62" w:rsidRDefault="00B43901" w:rsidP="00040F62">
      <w:pPr>
        <w:spacing w:before="120" w:after="0" w:line="240" w:lineRule="auto"/>
        <w:jc w:val="both"/>
        <w:rPr>
          <w:rFonts w:ascii="Calibri" w:hAnsi="Calibri" w:cs="Calibri"/>
          <w:sz w:val="24"/>
          <w:szCs w:val="24"/>
          <w:lang w:val="en-GB"/>
        </w:rPr>
      </w:pPr>
    </w:p>
    <w:p w14:paraId="0C5C1B03" w14:textId="77777777" w:rsidR="00DD55DA" w:rsidRPr="00782A5A" w:rsidRDefault="00DD55DA" w:rsidP="00DD55DA">
      <w:pPr>
        <w:spacing w:before="120" w:after="0" w:line="240" w:lineRule="auto"/>
        <w:jc w:val="both"/>
        <w:rPr>
          <w:rFonts w:ascii="Calibri" w:hAnsi="Calibri" w:cs="Calibri"/>
          <w:sz w:val="24"/>
          <w:szCs w:val="24"/>
          <w:lang w:val="en-GB"/>
        </w:rPr>
      </w:pPr>
      <w:proofErr w:type="spellStart"/>
      <w:r w:rsidRPr="00782A5A">
        <w:rPr>
          <w:rFonts w:ascii="Calibri" w:hAnsi="Calibri" w:cs="Calibri"/>
          <w:sz w:val="24"/>
          <w:szCs w:val="24"/>
        </w:rPr>
        <w:t>When</w:t>
      </w:r>
      <w:proofErr w:type="spellEnd"/>
      <w:r w:rsidRPr="00782A5A">
        <w:rPr>
          <w:rFonts w:ascii="Calibri" w:hAnsi="Calibri" w:cs="Calibri"/>
          <w:sz w:val="24"/>
          <w:szCs w:val="24"/>
        </w:rPr>
        <w:t xml:space="preserve"> </w:t>
      </w:r>
      <w:proofErr w:type="spellStart"/>
      <w:r w:rsidRPr="00782A5A">
        <w:rPr>
          <w:rFonts w:ascii="Calibri" w:hAnsi="Calibri" w:cs="Calibri"/>
          <w:sz w:val="24"/>
          <w:szCs w:val="24"/>
        </w:rPr>
        <w:t>you</w:t>
      </w:r>
      <w:proofErr w:type="spellEnd"/>
      <w:r w:rsidRPr="00782A5A">
        <w:rPr>
          <w:rFonts w:ascii="Calibri" w:hAnsi="Calibri" w:cs="Calibri"/>
          <w:sz w:val="24"/>
          <w:szCs w:val="24"/>
        </w:rPr>
        <w:t xml:space="preserve"> </w:t>
      </w:r>
      <w:proofErr w:type="spellStart"/>
      <w:r w:rsidRPr="00782A5A">
        <w:rPr>
          <w:rFonts w:ascii="Calibri" w:hAnsi="Calibri" w:cs="Calibri"/>
          <w:sz w:val="24"/>
          <w:szCs w:val="24"/>
        </w:rPr>
        <w:t>know</w:t>
      </w:r>
      <w:proofErr w:type="spellEnd"/>
      <w:r w:rsidRPr="00782A5A">
        <w:rPr>
          <w:rFonts w:ascii="Calibri" w:hAnsi="Calibri" w:cs="Calibri"/>
          <w:sz w:val="24"/>
          <w:szCs w:val="24"/>
        </w:rPr>
        <w:t xml:space="preserve"> </w:t>
      </w:r>
      <w:proofErr w:type="spellStart"/>
      <w:r w:rsidRPr="00782A5A">
        <w:rPr>
          <w:rFonts w:ascii="Calibri" w:hAnsi="Calibri" w:cs="Calibri"/>
          <w:sz w:val="24"/>
          <w:szCs w:val="24"/>
        </w:rPr>
        <w:t>your</w:t>
      </w:r>
      <w:proofErr w:type="spellEnd"/>
      <w:r w:rsidRPr="00782A5A">
        <w:rPr>
          <w:rFonts w:ascii="Calibri" w:hAnsi="Calibri" w:cs="Calibri"/>
          <w:sz w:val="24"/>
          <w:szCs w:val="24"/>
        </w:rPr>
        <w:t xml:space="preserve"> </w:t>
      </w:r>
      <w:proofErr w:type="spellStart"/>
      <w:r w:rsidRPr="00782A5A">
        <w:rPr>
          <w:rFonts w:ascii="Calibri" w:hAnsi="Calibri" w:cs="Calibri"/>
          <w:sz w:val="24"/>
          <w:szCs w:val="24"/>
        </w:rPr>
        <w:t>path</w:t>
      </w:r>
      <w:proofErr w:type="spellEnd"/>
      <w:r w:rsidRPr="00782A5A">
        <w:rPr>
          <w:rFonts w:ascii="Calibri" w:hAnsi="Calibri" w:cs="Calibri"/>
          <w:sz w:val="24"/>
          <w:szCs w:val="24"/>
        </w:rPr>
        <w:t xml:space="preserve"> </w:t>
      </w:r>
      <w:proofErr w:type="spellStart"/>
      <w:r w:rsidRPr="00782A5A">
        <w:rPr>
          <w:rFonts w:ascii="Calibri" w:hAnsi="Calibri" w:cs="Calibri"/>
          <w:sz w:val="24"/>
          <w:szCs w:val="24"/>
        </w:rPr>
        <w:t>and</w:t>
      </w:r>
      <w:proofErr w:type="spellEnd"/>
      <w:r w:rsidRPr="00782A5A">
        <w:rPr>
          <w:rFonts w:ascii="Calibri" w:hAnsi="Calibri" w:cs="Calibri"/>
          <w:sz w:val="24"/>
          <w:szCs w:val="24"/>
        </w:rPr>
        <w:t xml:space="preserve"> </w:t>
      </w:r>
      <w:proofErr w:type="spellStart"/>
      <w:r w:rsidRPr="00782A5A">
        <w:rPr>
          <w:rFonts w:ascii="Calibri" w:hAnsi="Calibri" w:cs="Calibri"/>
          <w:sz w:val="24"/>
          <w:szCs w:val="24"/>
        </w:rPr>
        <w:t>thoughts</w:t>
      </w:r>
      <w:proofErr w:type="spellEnd"/>
      <w:r w:rsidRPr="00782A5A">
        <w:rPr>
          <w:rFonts w:ascii="Calibri" w:hAnsi="Calibri" w:cs="Calibri"/>
          <w:sz w:val="24"/>
          <w:szCs w:val="24"/>
        </w:rPr>
        <w:t xml:space="preserve"> </w:t>
      </w:r>
      <w:proofErr w:type="spellStart"/>
      <w:r w:rsidRPr="00782A5A">
        <w:rPr>
          <w:rFonts w:ascii="Calibri" w:hAnsi="Calibri" w:cs="Calibri"/>
          <w:sz w:val="24"/>
          <w:szCs w:val="24"/>
        </w:rPr>
        <w:t>to</w:t>
      </w:r>
      <w:proofErr w:type="spellEnd"/>
      <w:r w:rsidRPr="00782A5A">
        <w:rPr>
          <w:rFonts w:ascii="Calibri" w:hAnsi="Calibri" w:cs="Calibri"/>
          <w:sz w:val="24"/>
          <w:szCs w:val="24"/>
        </w:rPr>
        <w:t xml:space="preserve"> be </w:t>
      </w:r>
      <w:proofErr w:type="spellStart"/>
      <w:r w:rsidRPr="00A47B2C">
        <w:rPr>
          <w:rFonts w:ascii="Calibri" w:hAnsi="Calibri" w:cs="Calibri"/>
          <w:sz w:val="24"/>
          <w:szCs w:val="24"/>
          <w:lang w:val="en-GB"/>
        </w:rPr>
        <w:t>haqq</w:t>
      </w:r>
      <w:proofErr w:type="spellEnd"/>
      <w:r w:rsidRPr="00A47B2C">
        <w:rPr>
          <w:rFonts w:ascii="Calibri" w:hAnsi="Calibri" w:cs="Calibri"/>
          <w:sz w:val="24"/>
          <w:szCs w:val="24"/>
          <w:lang w:val="en-GB"/>
        </w:rPr>
        <w:t xml:space="preserve">, you have the right to say, </w:t>
      </w:r>
      <w:r w:rsidRPr="00782A5A">
        <w:rPr>
          <w:rFonts w:ascii="Calibri" w:hAnsi="Calibri" w:cs="Calibri"/>
          <w:i/>
          <w:iCs/>
          <w:sz w:val="24"/>
          <w:szCs w:val="24"/>
          <w:lang w:val="en-GB"/>
        </w:rPr>
        <w:t xml:space="preserve">"My path is </w:t>
      </w:r>
      <w:proofErr w:type="spellStart"/>
      <w:r w:rsidRPr="00782A5A">
        <w:rPr>
          <w:rFonts w:ascii="Calibri" w:hAnsi="Calibri" w:cs="Calibri"/>
          <w:i/>
          <w:iCs/>
          <w:sz w:val="24"/>
          <w:szCs w:val="24"/>
          <w:lang w:val="en-GB"/>
        </w:rPr>
        <w:t>haqq</w:t>
      </w:r>
      <w:proofErr w:type="spellEnd"/>
      <w:r w:rsidRPr="00782A5A">
        <w:rPr>
          <w:rFonts w:ascii="Calibri" w:hAnsi="Calibri" w:cs="Calibri"/>
          <w:i/>
          <w:iCs/>
          <w:sz w:val="24"/>
          <w:szCs w:val="24"/>
          <w:lang w:val="en-GB"/>
        </w:rPr>
        <w:t>, or it is better."</w:t>
      </w:r>
      <w:r w:rsidRPr="00A47B2C">
        <w:rPr>
          <w:rFonts w:ascii="Calibri" w:hAnsi="Calibri" w:cs="Calibri"/>
          <w:sz w:val="24"/>
          <w:szCs w:val="24"/>
          <w:lang w:val="en-GB"/>
        </w:rPr>
        <w:t xml:space="preserve"> </w:t>
      </w:r>
      <w:proofErr w:type="spellStart"/>
      <w:r w:rsidRPr="00A47B2C">
        <w:rPr>
          <w:rFonts w:ascii="Calibri" w:hAnsi="Calibri" w:cs="Calibri"/>
          <w:sz w:val="24"/>
          <w:szCs w:val="24"/>
        </w:rPr>
        <w:t>However</w:t>
      </w:r>
      <w:proofErr w:type="spellEnd"/>
      <w:r w:rsidRPr="00A47B2C">
        <w:rPr>
          <w:rFonts w:ascii="Calibri" w:hAnsi="Calibri" w:cs="Calibri"/>
          <w:sz w:val="24"/>
          <w:szCs w:val="24"/>
        </w:rPr>
        <w:t xml:space="preserve">, </w:t>
      </w:r>
      <w:r w:rsidRPr="00A47B2C">
        <w:rPr>
          <w:rFonts w:ascii="Calibri" w:hAnsi="Calibri" w:cs="Calibri"/>
          <w:sz w:val="24"/>
          <w:szCs w:val="24"/>
          <w:lang w:val="en-GB"/>
        </w:rPr>
        <w:t xml:space="preserve">you do not have the right to say, </w:t>
      </w:r>
      <w:r w:rsidRPr="00782A5A">
        <w:rPr>
          <w:rFonts w:ascii="Calibri" w:hAnsi="Calibri" w:cs="Calibri"/>
          <w:i/>
          <w:iCs/>
          <w:sz w:val="24"/>
          <w:szCs w:val="24"/>
          <w:lang w:val="en-GB"/>
        </w:rPr>
        <w:t>"</w:t>
      </w:r>
      <w:proofErr w:type="spellStart"/>
      <w:r w:rsidRPr="00782A5A">
        <w:rPr>
          <w:rFonts w:ascii="Calibri" w:hAnsi="Calibri" w:cs="Calibri"/>
          <w:i/>
          <w:iCs/>
          <w:sz w:val="24"/>
          <w:szCs w:val="24"/>
        </w:rPr>
        <w:t>Only</w:t>
      </w:r>
      <w:proofErr w:type="spellEnd"/>
      <w:r w:rsidRPr="00782A5A">
        <w:rPr>
          <w:rFonts w:ascii="Calibri" w:hAnsi="Calibri" w:cs="Calibri"/>
          <w:i/>
          <w:iCs/>
          <w:sz w:val="24"/>
          <w:szCs w:val="24"/>
        </w:rPr>
        <w:t xml:space="preserve"> </w:t>
      </w:r>
      <w:proofErr w:type="spellStart"/>
      <w:r w:rsidRPr="00782A5A">
        <w:rPr>
          <w:rFonts w:ascii="Calibri" w:hAnsi="Calibri" w:cs="Calibri"/>
          <w:i/>
          <w:iCs/>
          <w:sz w:val="24"/>
          <w:szCs w:val="24"/>
        </w:rPr>
        <w:t>my</w:t>
      </w:r>
      <w:proofErr w:type="spellEnd"/>
      <w:r w:rsidRPr="00782A5A">
        <w:rPr>
          <w:rFonts w:ascii="Calibri" w:hAnsi="Calibri" w:cs="Calibri"/>
          <w:i/>
          <w:iCs/>
          <w:sz w:val="24"/>
          <w:szCs w:val="24"/>
        </w:rPr>
        <w:t xml:space="preserve"> </w:t>
      </w:r>
      <w:proofErr w:type="spellStart"/>
      <w:r w:rsidRPr="00782A5A">
        <w:rPr>
          <w:rFonts w:ascii="Calibri" w:hAnsi="Calibri" w:cs="Calibri"/>
          <w:i/>
          <w:iCs/>
          <w:sz w:val="24"/>
          <w:szCs w:val="24"/>
        </w:rPr>
        <w:t>path</w:t>
      </w:r>
      <w:proofErr w:type="spellEnd"/>
      <w:r w:rsidRPr="00782A5A">
        <w:rPr>
          <w:rFonts w:ascii="Calibri" w:hAnsi="Calibri" w:cs="Calibri"/>
          <w:i/>
          <w:iCs/>
          <w:sz w:val="24"/>
          <w:szCs w:val="24"/>
        </w:rPr>
        <w:t xml:space="preserve"> is </w:t>
      </w:r>
      <w:proofErr w:type="spellStart"/>
      <w:r w:rsidRPr="00782A5A">
        <w:rPr>
          <w:rFonts w:ascii="Calibri" w:hAnsi="Calibri" w:cs="Calibri"/>
          <w:i/>
          <w:iCs/>
          <w:sz w:val="24"/>
          <w:szCs w:val="24"/>
        </w:rPr>
        <w:t>haqq</w:t>
      </w:r>
      <w:proofErr w:type="spellEnd"/>
      <w:r w:rsidRPr="00782A5A">
        <w:rPr>
          <w:rFonts w:ascii="Calibri" w:hAnsi="Calibri" w:cs="Calibri"/>
          <w:i/>
          <w:iCs/>
          <w:sz w:val="24"/>
          <w:szCs w:val="24"/>
          <w:lang w:val="en-GB"/>
        </w:rPr>
        <w:t>."</w:t>
      </w:r>
      <w:r w:rsidRPr="00A47B2C">
        <w:rPr>
          <w:rFonts w:ascii="Calibri" w:hAnsi="Calibri" w:cs="Calibri"/>
          <w:sz w:val="24"/>
          <w:szCs w:val="24"/>
          <w:lang w:val="en-GB"/>
        </w:rPr>
        <w:t xml:space="preserve"> According to the mystery of </w:t>
      </w:r>
    </w:p>
    <w:p w14:paraId="4484E8E7" w14:textId="77777777" w:rsidR="00DD55DA" w:rsidRDefault="00DD55DA" w:rsidP="00DD55DA">
      <w:pPr>
        <w:spacing w:before="120" w:after="0" w:line="240" w:lineRule="auto"/>
        <w:jc w:val="center"/>
        <w:rPr>
          <w:rFonts w:ascii="Calibri" w:hAnsi="Calibri" w:cs="Calibri"/>
          <w:color w:val="000000"/>
          <w:sz w:val="24"/>
          <w:szCs w:val="24"/>
          <w:lang w:val="en-GB"/>
        </w:rPr>
      </w:pPr>
      <w:r w:rsidRPr="00040F62">
        <w:rPr>
          <w:rStyle w:val="FootnoteReference"/>
          <w:rFonts w:ascii="Calibri" w:hAnsi="Calibri" w:cs="Calibri"/>
          <w:color w:val="000000"/>
          <w:lang w:val="en-GB"/>
        </w:rPr>
        <w:footnoteReference w:id="5"/>
      </w:r>
      <w:r w:rsidRPr="00040F62">
        <w:rPr>
          <w:rFonts w:ascii="Calibri" w:hAnsi="Calibri" w:cs="Calibri"/>
          <w:color w:val="FF0000"/>
          <w:sz w:val="28"/>
          <w:szCs w:val="28"/>
          <w:rtl/>
          <w:lang w:val="en-GB"/>
        </w:rPr>
        <w:t>وَعَيْنُ الرِّضَا عَنْ كُلِّ عَيْبٍ كَلِيلَةٌ وَلكِنَّ عَيْنَ السُّخْطِ تُبْدِى الْمَسَاوِيَا</w:t>
      </w:r>
      <w:r w:rsidRPr="00040F62">
        <w:rPr>
          <w:rFonts w:ascii="Calibri" w:hAnsi="Calibri" w:cs="Calibri"/>
          <w:color w:val="000000"/>
          <w:sz w:val="24"/>
          <w:szCs w:val="24"/>
          <w:lang w:val="en-GB"/>
        </w:rPr>
        <w:t>,</w:t>
      </w:r>
    </w:p>
    <w:p w14:paraId="39E7C334" w14:textId="77777777" w:rsidR="00DD55DA" w:rsidRDefault="00DD55DA" w:rsidP="00DD55DA">
      <w:pPr>
        <w:spacing w:before="120" w:after="0" w:line="240" w:lineRule="auto"/>
        <w:jc w:val="both"/>
        <w:rPr>
          <w:rFonts w:ascii="Calibri" w:hAnsi="Calibri" w:cs="Calibri"/>
          <w:sz w:val="24"/>
          <w:szCs w:val="24"/>
          <w:lang w:val="en-GB"/>
        </w:rPr>
      </w:pPr>
      <w:r w:rsidRPr="00A47B2C">
        <w:rPr>
          <w:rFonts w:ascii="Calibri" w:hAnsi="Calibri" w:cs="Calibri"/>
          <w:sz w:val="24"/>
          <w:szCs w:val="24"/>
          <w:lang w:val="en-GB"/>
        </w:rPr>
        <w:t xml:space="preserve">your unfair perspective and </w:t>
      </w:r>
      <w:proofErr w:type="spellStart"/>
      <w:r w:rsidRPr="007A3426">
        <w:rPr>
          <w:rFonts w:ascii="Calibri" w:hAnsi="Calibri" w:cs="Calibri"/>
          <w:sz w:val="24"/>
          <w:szCs w:val="24"/>
        </w:rPr>
        <w:t>prejudiced</w:t>
      </w:r>
      <w:proofErr w:type="spellEnd"/>
      <w:r w:rsidRPr="007A3426">
        <w:rPr>
          <w:rFonts w:ascii="Calibri" w:hAnsi="Calibri" w:cs="Calibri"/>
          <w:sz w:val="24"/>
          <w:szCs w:val="24"/>
        </w:rPr>
        <w:t xml:space="preserve"> </w:t>
      </w:r>
      <w:proofErr w:type="spellStart"/>
      <w:r>
        <w:rPr>
          <w:rFonts w:ascii="Calibri" w:hAnsi="Calibri" w:cs="Calibri"/>
          <w:sz w:val="24"/>
          <w:szCs w:val="24"/>
        </w:rPr>
        <w:t>and</w:t>
      </w:r>
      <w:proofErr w:type="spellEnd"/>
      <w:r>
        <w:rPr>
          <w:rFonts w:ascii="Calibri" w:hAnsi="Calibri" w:cs="Calibri"/>
          <w:sz w:val="24"/>
          <w:szCs w:val="24"/>
        </w:rPr>
        <w:t xml:space="preserve"> </w:t>
      </w:r>
      <w:proofErr w:type="spellStart"/>
      <w:r w:rsidRPr="00190566">
        <w:rPr>
          <w:rFonts w:ascii="Calibri" w:hAnsi="Calibri" w:cs="Calibri"/>
          <w:sz w:val="24"/>
          <w:szCs w:val="24"/>
        </w:rPr>
        <w:t>debilitated</w:t>
      </w:r>
      <w:proofErr w:type="spellEnd"/>
      <w:r w:rsidRPr="00190566">
        <w:rPr>
          <w:rFonts w:ascii="Calibri" w:hAnsi="Calibri" w:cs="Calibri"/>
          <w:sz w:val="24"/>
          <w:szCs w:val="24"/>
        </w:rPr>
        <w:t xml:space="preserve"> </w:t>
      </w:r>
      <w:proofErr w:type="spellStart"/>
      <w:r w:rsidRPr="007A3426">
        <w:rPr>
          <w:rFonts w:ascii="Calibri" w:hAnsi="Calibri" w:cs="Calibri"/>
          <w:sz w:val="24"/>
          <w:szCs w:val="24"/>
        </w:rPr>
        <w:t>thought</w:t>
      </w:r>
      <w:proofErr w:type="spellEnd"/>
      <w:r w:rsidRPr="007A3426">
        <w:rPr>
          <w:rFonts w:ascii="Calibri" w:hAnsi="Calibri" w:cs="Calibri"/>
          <w:sz w:val="24"/>
          <w:szCs w:val="24"/>
        </w:rPr>
        <w:t xml:space="preserve"> </w:t>
      </w:r>
      <w:r w:rsidRPr="00A47B2C">
        <w:rPr>
          <w:rFonts w:ascii="Calibri" w:hAnsi="Calibri" w:cs="Calibri"/>
          <w:sz w:val="24"/>
          <w:szCs w:val="24"/>
          <w:lang w:val="en-GB"/>
        </w:rPr>
        <w:t xml:space="preserve">cannot </w:t>
      </w:r>
      <w:proofErr w:type="spellStart"/>
      <w:r w:rsidRPr="00A56415">
        <w:rPr>
          <w:rFonts w:ascii="Calibri" w:hAnsi="Calibri" w:cs="Calibri"/>
          <w:sz w:val="24"/>
          <w:szCs w:val="24"/>
        </w:rPr>
        <w:t>serve</w:t>
      </w:r>
      <w:proofErr w:type="spellEnd"/>
      <w:r w:rsidRPr="00A56415">
        <w:rPr>
          <w:rFonts w:ascii="Calibri" w:hAnsi="Calibri" w:cs="Calibri"/>
          <w:sz w:val="24"/>
          <w:szCs w:val="24"/>
        </w:rPr>
        <w:t xml:space="preserve"> as an </w:t>
      </w:r>
      <w:proofErr w:type="spellStart"/>
      <w:r w:rsidRPr="00A56415">
        <w:rPr>
          <w:rFonts w:ascii="Calibri" w:hAnsi="Calibri" w:cs="Calibri"/>
          <w:sz w:val="24"/>
          <w:szCs w:val="24"/>
        </w:rPr>
        <w:t>arbiter</w:t>
      </w:r>
      <w:proofErr w:type="spellEnd"/>
      <w:r w:rsidRPr="00A47B2C">
        <w:rPr>
          <w:rFonts w:ascii="Calibri" w:hAnsi="Calibri" w:cs="Calibri"/>
          <w:sz w:val="24"/>
          <w:szCs w:val="24"/>
        </w:rPr>
        <w:t>,</w:t>
      </w:r>
      <w:r w:rsidRPr="00A47B2C">
        <w:rPr>
          <w:rFonts w:ascii="Calibri" w:hAnsi="Calibri" w:cs="Calibri"/>
          <w:sz w:val="24"/>
          <w:szCs w:val="24"/>
          <w:lang w:val="en-GB"/>
        </w:rPr>
        <w:t xml:space="preserve"> and cannot </w:t>
      </w:r>
      <w:proofErr w:type="spellStart"/>
      <w:r w:rsidRPr="00A47B2C">
        <w:rPr>
          <w:rFonts w:ascii="Calibri" w:hAnsi="Calibri" w:cs="Calibri"/>
          <w:sz w:val="24"/>
          <w:szCs w:val="24"/>
        </w:rPr>
        <w:t>condemn</w:t>
      </w:r>
      <w:proofErr w:type="spellEnd"/>
      <w:r w:rsidRPr="00A47B2C">
        <w:rPr>
          <w:rFonts w:ascii="Calibri" w:hAnsi="Calibri" w:cs="Calibri"/>
          <w:sz w:val="24"/>
          <w:szCs w:val="24"/>
        </w:rPr>
        <w:t xml:space="preserve"> </w:t>
      </w:r>
      <w:r w:rsidRPr="00A47B2C">
        <w:rPr>
          <w:rFonts w:ascii="Calibri" w:hAnsi="Calibri" w:cs="Calibri"/>
          <w:sz w:val="24"/>
          <w:szCs w:val="24"/>
          <w:lang w:val="en-GB"/>
        </w:rPr>
        <w:t xml:space="preserve">the way of </w:t>
      </w:r>
      <w:proofErr w:type="spellStart"/>
      <w:r w:rsidRPr="00A56415">
        <w:rPr>
          <w:rFonts w:ascii="Calibri" w:hAnsi="Calibri" w:cs="Calibri"/>
          <w:sz w:val="24"/>
          <w:szCs w:val="24"/>
        </w:rPr>
        <w:t>others</w:t>
      </w:r>
      <w:proofErr w:type="spellEnd"/>
      <w:r w:rsidRPr="00A56415">
        <w:rPr>
          <w:rFonts w:ascii="Calibri" w:hAnsi="Calibri" w:cs="Calibri"/>
          <w:sz w:val="24"/>
          <w:szCs w:val="24"/>
        </w:rPr>
        <w:t xml:space="preserve"> </w:t>
      </w:r>
      <w:proofErr w:type="spellStart"/>
      <w:r w:rsidRPr="00A56415">
        <w:rPr>
          <w:rFonts w:ascii="Calibri" w:hAnsi="Calibri" w:cs="Calibri"/>
          <w:sz w:val="24"/>
          <w:szCs w:val="24"/>
        </w:rPr>
        <w:t>to</w:t>
      </w:r>
      <w:proofErr w:type="spellEnd"/>
      <w:r w:rsidRPr="00A56415">
        <w:rPr>
          <w:rFonts w:ascii="Calibri" w:hAnsi="Calibri" w:cs="Calibri"/>
          <w:sz w:val="24"/>
          <w:szCs w:val="24"/>
        </w:rPr>
        <w:t xml:space="preserve"> be </w:t>
      </w:r>
      <w:proofErr w:type="spellStart"/>
      <w:r w:rsidRPr="00A47B2C">
        <w:rPr>
          <w:rFonts w:ascii="Calibri" w:hAnsi="Calibri" w:cs="Calibri"/>
          <w:sz w:val="24"/>
          <w:szCs w:val="24"/>
          <w:lang w:val="en-GB"/>
        </w:rPr>
        <w:t>bâtil</w:t>
      </w:r>
      <w:proofErr w:type="spellEnd"/>
      <w:r w:rsidRPr="00A47B2C">
        <w:rPr>
          <w:rFonts w:ascii="Calibri" w:hAnsi="Calibri" w:cs="Calibri"/>
          <w:sz w:val="24"/>
          <w:szCs w:val="24"/>
          <w:lang w:val="en-GB"/>
        </w:rPr>
        <w:t>.</w:t>
      </w:r>
    </w:p>
    <w:p w14:paraId="133F5359" w14:textId="26C08BEE" w:rsidR="0036353E" w:rsidRPr="00040F62" w:rsidRDefault="001A500E" w:rsidP="00040F62">
      <w:pPr>
        <w:spacing w:before="120" w:after="0" w:line="240" w:lineRule="auto"/>
        <w:jc w:val="right"/>
        <w:rPr>
          <w:rFonts w:ascii="Calibri" w:hAnsi="Calibri" w:cs="Calibri"/>
          <w:b/>
          <w:sz w:val="24"/>
          <w:szCs w:val="24"/>
          <w:lang w:val="en-GB"/>
        </w:rPr>
      </w:pPr>
      <w:r w:rsidRPr="00040F62">
        <w:rPr>
          <w:rFonts w:ascii="Calibri" w:hAnsi="Calibri" w:cs="Calibri"/>
          <w:b/>
          <w:sz w:val="24"/>
          <w:szCs w:val="24"/>
          <w:lang w:val="en-GB"/>
        </w:rPr>
        <w:t>The Twenty-Second Letter-Fourth Aspect</w:t>
      </w:r>
    </w:p>
    <w:p w14:paraId="35D2748E" w14:textId="77777777" w:rsidR="00EB5943" w:rsidRPr="00040F62" w:rsidRDefault="00EB5943" w:rsidP="00040F62">
      <w:pPr>
        <w:spacing w:before="120" w:after="0" w:line="240" w:lineRule="auto"/>
        <w:jc w:val="both"/>
        <w:rPr>
          <w:rFonts w:ascii="Calibri" w:hAnsi="Calibri" w:cs="Calibri"/>
          <w:b/>
          <w:bCs/>
          <w:color w:val="000000"/>
          <w:sz w:val="24"/>
          <w:szCs w:val="24"/>
          <w:lang w:val="en-GB"/>
        </w:rPr>
      </w:pPr>
    </w:p>
    <w:p w14:paraId="6E5CC361" w14:textId="77777777" w:rsidR="00F84F9D" w:rsidRPr="00040F62" w:rsidRDefault="00F84F9D" w:rsidP="00F84F9D">
      <w:pPr>
        <w:spacing w:before="120" w:after="0" w:line="240" w:lineRule="auto"/>
        <w:jc w:val="both"/>
        <w:rPr>
          <w:rFonts w:ascii="Calibri" w:hAnsi="Calibri" w:cs="Calibri"/>
          <w:color w:val="000000"/>
          <w:sz w:val="24"/>
          <w:szCs w:val="24"/>
          <w:lang w:val="en-GB"/>
        </w:rPr>
      </w:pPr>
      <w:r w:rsidRPr="00040F62">
        <w:rPr>
          <w:rFonts w:ascii="Calibri" w:hAnsi="Calibri" w:cs="Calibri"/>
          <w:b/>
          <w:bCs/>
          <w:color w:val="000000"/>
          <w:sz w:val="24"/>
          <w:szCs w:val="24"/>
          <w:lang w:val="en-GB"/>
        </w:rPr>
        <w:t xml:space="preserve">If it is said: </w:t>
      </w:r>
      <w:r w:rsidRPr="00040F62">
        <w:rPr>
          <w:rFonts w:ascii="Calibri" w:hAnsi="Calibri" w:cs="Calibri"/>
          <w:color w:val="000000"/>
          <w:sz w:val="24"/>
          <w:szCs w:val="24"/>
          <w:lang w:val="en-GB"/>
        </w:rPr>
        <w:t xml:space="preserve">In the hadith, it was </w:t>
      </w:r>
      <w:r>
        <w:rPr>
          <w:rFonts w:ascii="Calibri" w:hAnsi="Calibri" w:cs="Calibri"/>
          <w:color w:val="000000"/>
          <w:sz w:val="24"/>
          <w:szCs w:val="24"/>
          <w:lang w:val="en-GB"/>
        </w:rPr>
        <w:t>stated that</w:t>
      </w:r>
      <w:r w:rsidRPr="00040F62">
        <w:rPr>
          <w:rFonts w:ascii="Calibri" w:hAnsi="Calibri" w:cs="Calibri"/>
          <w:color w:val="000000"/>
          <w:sz w:val="24"/>
          <w:szCs w:val="24"/>
          <w:lang w:val="en-GB"/>
        </w:rPr>
        <w:t xml:space="preserve"> </w:t>
      </w:r>
    </w:p>
    <w:p w14:paraId="77C04B3C" w14:textId="77777777" w:rsidR="00F84F9D" w:rsidRPr="00040F62" w:rsidRDefault="00F84F9D" w:rsidP="00F84F9D">
      <w:pPr>
        <w:spacing w:before="120" w:after="0" w:line="240" w:lineRule="auto"/>
        <w:jc w:val="center"/>
        <w:rPr>
          <w:rFonts w:ascii="Calibri" w:hAnsi="Calibri" w:cs="Calibri"/>
          <w:color w:val="000000"/>
          <w:sz w:val="24"/>
          <w:szCs w:val="24"/>
          <w:lang w:val="en-GB"/>
        </w:rPr>
      </w:pPr>
      <w:r w:rsidRPr="00040F62">
        <w:rPr>
          <w:rFonts w:ascii="Calibri" w:hAnsi="Calibri" w:cs="Calibri"/>
          <w:color w:val="FF0000"/>
          <w:sz w:val="28"/>
          <w:szCs w:val="28"/>
          <w:rtl/>
          <w:lang w:val="en-GB"/>
        </w:rPr>
        <w:t>اِخْتِلاَفُ اُمَّتِى رَحْمَةٌ</w:t>
      </w:r>
      <w:r w:rsidRPr="00040F62">
        <w:rPr>
          <w:rStyle w:val="FootnoteReference"/>
          <w:rFonts w:ascii="Calibri" w:hAnsi="Calibri" w:cs="Calibri"/>
          <w:color w:val="FF0000"/>
          <w:sz w:val="28"/>
          <w:szCs w:val="28"/>
          <w:rtl/>
          <w:lang w:val="en-GB"/>
        </w:rPr>
        <w:footnoteReference w:id="6"/>
      </w:r>
    </w:p>
    <w:p w14:paraId="53FCC925" w14:textId="77777777" w:rsidR="00F84F9D" w:rsidRDefault="00F84F9D" w:rsidP="00F84F9D">
      <w:pPr>
        <w:spacing w:before="120" w:after="0" w:line="240" w:lineRule="auto"/>
        <w:jc w:val="both"/>
        <w:rPr>
          <w:rFonts w:ascii="Calibri" w:hAnsi="Calibri" w:cs="Calibri"/>
          <w:color w:val="000000" w:themeColor="text1"/>
          <w:sz w:val="24"/>
          <w:szCs w:val="24"/>
          <w:lang w:val="en-GB"/>
        </w:rPr>
      </w:pPr>
      <w:r w:rsidRPr="001152E8">
        <w:rPr>
          <w:rFonts w:ascii="Calibri" w:hAnsi="Calibri" w:cs="Calibri"/>
          <w:color w:val="000000" w:themeColor="text1"/>
          <w:sz w:val="24"/>
          <w:szCs w:val="24"/>
          <w:lang w:val="en-GB"/>
        </w:rPr>
        <w:t>However, disagreement (</w:t>
      </w:r>
      <w:proofErr w:type="spellStart"/>
      <w:r w:rsidRPr="001152E8">
        <w:rPr>
          <w:rFonts w:ascii="Calibri" w:hAnsi="Calibri" w:cs="Calibri"/>
          <w:color w:val="000000" w:themeColor="text1"/>
          <w:sz w:val="24"/>
          <w:szCs w:val="24"/>
        </w:rPr>
        <w:t>ikhtilâf</w:t>
      </w:r>
      <w:proofErr w:type="spellEnd"/>
      <w:r w:rsidRPr="001152E8">
        <w:rPr>
          <w:rFonts w:ascii="Calibri" w:hAnsi="Calibri" w:cs="Calibri"/>
          <w:color w:val="000000" w:themeColor="text1"/>
          <w:sz w:val="24"/>
          <w:szCs w:val="24"/>
        </w:rPr>
        <w:t xml:space="preserve">) </w:t>
      </w:r>
      <w:proofErr w:type="spellStart"/>
      <w:r w:rsidRPr="001152E8">
        <w:rPr>
          <w:rFonts w:ascii="Calibri" w:hAnsi="Calibri" w:cs="Calibri"/>
          <w:color w:val="000000" w:themeColor="text1"/>
          <w:sz w:val="24"/>
          <w:szCs w:val="24"/>
        </w:rPr>
        <w:t>necessitates</w:t>
      </w:r>
      <w:proofErr w:type="spellEnd"/>
      <w:r w:rsidRPr="001152E8">
        <w:rPr>
          <w:rFonts w:ascii="Calibri" w:hAnsi="Calibri" w:cs="Calibri"/>
          <w:color w:val="000000" w:themeColor="text1"/>
          <w:sz w:val="24"/>
          <w:szCs w:val="24"/>
        </w:rPr>
        <w:t xml:space="preserve"> </w:t>
      </w:r>
      <w:r w:rsidRPr="001152E8">
        <w:rPr>
          <w:rFonts w:ascii="Calibri" w:hAnsi="Calibri" w:cs="Calibri"/>
          <w:color w:val="000000" w:themeColor="text1"/>
          <w:sz w:val="24"/>
          <w:szCs w:val="24"/>
          <w:lang w:val="en-GB"/>
        </w:rPr>
        <w:t xml:space="preserve">partiality. </w:t>
      </w:r>
    </w:p>
    <w:p w14:paraId="2EEDD1FB" w14:textId="2D37E299" w:rsidR="001A500E" w:rsidRPr="00040F62" w:rsidRDefault="001A500E" w:rsidP="00F84F9D">
      <w:pPr>
        <w:spacing w:before="120" w:after="0" w:line="240" w:lineRule="auto"/>
        <w:jc w:val="both"/>
        <w:rPr>
          <w:rFonts w:ascii="Calibri" w:hAnsi="Calibri" w:cs="Calibri"/>
          <w:color w:val="000000"/>
          <w:sz w:val="24"/>
          <w:szCs w:val="24"/>
          <w:lang w:val="en-GB"/>
        </w:rPr>
      </w:pPr>
      <w:r w:rsidRPr="00040F62">
        <w:rPr>
          <w:rFonts w:ascii="Calibri" w:hAnsi="Calibri" w:cs="Calibri"/>
          <w:color w:val="000000"/>
          <w:sz w:val="24"/>
          <w:szCs w:val="24"/>
          <w:lang w:val="en-GB"/>
        </w:rPr>
        <w:t>…</w:t>
      </w:r>
    </w:p>
    <w:p w14:paraId="4D7163EF" w14:textId="77777777" w:rsidR="00DD55DA" w:rsidRDefault="001A500E" w:rsidP="00DD55DA">
      <w:pPr>
        <w:spacing w:before="120" w:after="0" w:line="240" w:lineRule="auto"/>
        <w:jc w:val="both"/>
        <w:rPr>
          <w:rFonts w:ascii="Calibri" w:hAnsi="Calibri" w:cs="Calibri"/>
          <w:color w:val="000000"/>
          <w:sz w:val="24"/>
          <w:szCs w:val="24"/>
          <w:lang w:val="en-GB"/>
        </w:rPr>
      </w:pPr>
      <w:r w:rsidRPr="00040F62">
        <w:rPr>
          <w:rFonts w:ascii="Calibri" w:hAnsi="Calibri" w:cs="Calibri"/>
          <w:b/>
          <w:bCs/>
          <w:color w:val="000000"/>
          <w:sz w:val="24"/>
          <w:szCs w:val="24"/>
          <w:lang w:val="en-GB"/>
        </w:rPr>
        <w:t>The Answer:</w:t>
      </w:r>
      <w:r w:rsidRPr="00040F62">
        <w:rPr>
          <w:rFonts w:ascii="Calibri" w:hAnsi="Calibri" w:cs="Calibri"/>
          <w:color w:val="000000"/>
          <w:sz w:val="24"/>
          <w:szCs w:val="24"/>
          <w:lang w:val="en-GB"/>
        </w:rPr>
        <w:t xml:space="preserve"> …</w:t>
      </w:r>
      <w:r w:rsidR="00F84F9D" w:rsidRPr="00F84F9D">
        <w:rPr>
          <w:rFonts w:ascii="Calibri" w:hAnsi="Calibri" w:cs="Calibri"/>
          <w:color w:val="000000"/>
          <w:sz w:val="24"/>
          <w:szCs w:val="24"/>
          <w:lang w:val="en-GB"/>
        </w:rPr>
        <w:t xml:space="preserve"> </w:t>
      </w:r>
      <w:r w:rsidR="00DD55DA">
        <w:rPr>
          <w:rFonts w:ascii="Calibri" w:hAnsi="Calibri" w:cs="Calibri"/>
          <w:color w:val="000000"/>
          <w:sz w:val="24"/>
          <w:szCs w:val="24"/>
          <w:lang w:val="en-GB"/>
        </w:rPr>
        <w:t>T</w:t>
      </w:r>
      <w:r w:rsidR="00DD55DA" w:rsidRPr="00040F62">
        <w:rPr>
          <w:rFonts w:ascii="Calibri" w:hAnsi="Calibri" w:cs="Calibri"/>
          <w:color w:val="000000"/>
          <w:sz w:val="24"/>
          <w:szCs w:val="24"/>
          <w:lang w:val="en-GB"/>
        </w:rPr>
        <w:t xml:space="preserve">he disagreement </w:t>
      </w:r>
      <w:r w:rsidR="00DD55DA" w:rsidRPr="001152E8">
        <w:rPr>
          <w:rFonts w:ascii="Calibri" w:hAnsi="Calibri" w:cs="Calibri"/>
          <w:color w:val="000000" w:themeColor="text1"/>
          <w:sz w:val="24"/>
          <w:szCs w:val="24"/>
          <w:lang w:val="en-GB"/>
        </w:rPr>
        <w:t>(</w:t>
      </w:r>
      <w:proofErr w:type="spellStart"/>
      <w:r w:rsidR="00DD55DA" w:rsidRPr="001152E8">
        <w:rPr>
          <w:rFonts w:ascii="Calibri" w:hAnsi="Calibri" w:cs="Calibri"/>
          <w:color w:val="000000" w:themeColor="text1"/>
          <w:sz w:val="24"/>
          <w:szCs w:val="24"/>
        </w:rPr>
        <w:t>ikhtilâf</w:t>
      </w:r>
      <w:proofErr w:type="spellEnd"/>
      <w:r w:rsidR="00DD55DA" w:rsidRPr="001152E8">
        <w:rPr>
          <w:rFonts w:ascii="Calibri" w:hAnsi="Calibri" w:cs="Calibri"/>
          <w:color w:val="000000" w:themeColor="text1"/>
          <w:sz w:val="24"/>
          <w:szCs w:val="24"/>
        </w:rPr>
        <w:t xml:space="preserve">) </w:t>
      </w:r>
      <w:r w:rsidR="00DD55DA" w:rsidRPr="00040F62">
        <w:rPr>
          <w:rFonts w:ascii="Calibri" w:hAnsi="Calibri" w:cs="Calibri"/>
          <w:color w:val="000000"/>
          <w:sz w:val="24"/>
          <w:szCs w:val="24"/>
          <w:lang w:val="en-GB"/>
        </w:rPr>
        <w:t>in the hadith is positive disagreement</w:t>
      </w:r>
      <w:r w:rsidR="00DD55DA">
        <w:rPr>
          <w:rFonts w:ascii="Calibri" w:hAnsi="Calibri" w:cs="Calibri"/>
          <w:color w:val="000000"/>
          <w:sz w:val="24"/>
          <w:szCs w:val="24"/>
          <w:lang w:val="en-GB"/>
        </w:rPr>
        <w:t xml:space="preserve"> </w:t>
      </w:r>
      <w:r w:rsidR="00DD55DA" w:rsidRPr="001152E8">
        <w:rPr>
          <w:rFonts w:ascii="Calibri" w:hAnsi="Calibri" w:cs="Calibri"/>
          <w:color w:val="000000" w:themeColor="text1"/>
          <w:sz w:val="24"/>
          <w:szCs w:val="24"/>
          <w:lang w:val="en-GB"/>
        </w:rPr>
        <w:t>(</w:t>
      </w:r>
      <w:proofErr w:type="spellStart"/>
      <w:r w:rsidR="00DD55DA" w:rsidRPr="001152E8">
        <w:rPr>
          <w:rFonts w:ascii="Calibri" w:hAnsi="Calibri" w:cs="Calibri"/>
          <w:color w:val="000000" w:themeColor="text1"/>
          <w:sz w:val="24"/>
          <w:szCs w:val="24"/>
        </w:rPr>
        <w:t>ikhtilâf</w:t>
      </w:r>
      <w:proofErr w:type="spellEnd"/>
      <w:r w:rsidR="00DD55DA" w:rsidRPr="001152E8">
        <w:rPr>
          <w:rFonts w:ascii="Calibri" w:hAnsi="Calibri" w:cs="Calibri"/>
          <w:color w:val="000000" w:themeColor="text1"/>
          <w:sz w:val="24"/>
          <w:szCs w:val="24"/>
        </w:rPr>
        <w:t>)</w:t>
      </w:r>
      <w:r w:rsidR="00DD55DA" w:rsidRPr="00040F62">
        <w:rPr>
          <w:rFonts w:ascii="Calibri" w:hAnsi="Calibri" w:cs="Calibri"/>
          <w:color w:val="000000"/>
          <w:sz w:val="24"/>
          <w:szCs w:val="24"/>
          <w:lang w:val="en-GB"/>
        </w:rPr>
        <w:t xml:space="preserve">. It means that each </w:t>
      </w:r>
      <w:r w:rsidR="00DD55DA" w:rsidRPr="00514726">
        <w:rPr>
          <w:rFonts w:ascii="Calibri" w:hAnsi="Calibri" w:cs="Calibri"/>
          <w:color w:val="000000"/>
          <w:sz w:val="24"/>
          <w:szCs w:val="24"/>
          <w:lang w:val="en-GB"/>
        </w:rPr>
        <w:t xml:space="preserve">person </w:t>
      </w:r>
      <w:proofErr w:type="spellStart"/>
      <w:r w:rsidR="00DD55DA" w:rsidRPr="00725B67">
        <w:rPr>
          <w:rFonts w:ascii="Calibri" w:hAnsi="Calibri" w:cs="Calibri"/>
          <w:color w:val="000000"/>
          <w:sz w:val="24"/>
          <w:szCs w:val="24"/>
        </w:rPr>
        <w:t>strives</w:t>
      </w:r>
      <w:proofErr w:type="spellEnd"/>
      <w:r w:rsidR="00DD55DA" w:rsidRPr="00725B67">
        <w:rPr>
          <w:rFonts w:ascii="Calibri" w:hAnsi="Calibri" w:cs="Calibri"/>
          <w:color w:val="000000"/>
          <w:sz w:val="24"/>
          <w:szCs w:val="24"/>
        </w:rPr>
        <w:t xml:space="preserve"> </w:t>
      </w:r>
      <w:proofErr w:type="spellStart"/>
      <w:r w:rsidR="00DD55DA" w:rsidRPr="00725B67">
        <w:rPr>
          <w:rFonts w:ascii="Calibri" w:hAnsi="Calibri" w:cs="Calibri"/>
          <w:color w:val="000000"/>
          <w:sz w:val="24"/>
          <w:szCs w:val="24"/>
        </w:rPr>
        <w:t>for</w:t>
      </w:r>
      <w:proofErr w:type="spellEnd"/>
      <w:r w:rsidR="00DD55DA" w:rsidRPr="00725B67">
        <w:rPr>
          <w:rFonts w:ascii="Calibri" w:hAnsi="Calibri" w:cs="Calibri"/>
          <w:color w:val="000000"/>
          <w:sz w:val="24"/>
          <w:szCs w:val="24"/>
        </w:rPr>
        <w:t xml:space="preserve"> </w:t>
      </w:r>
      <w:proofErr w:type="spellStart"/>
      <w:r w:rsidR="00DD55DA">
        <w:rPr>
          <w:rFonts w:ascii="Calibri" w:hAnsi="Calibri" w:cs="Calibri"/>
          <w:color w:val="000000"/>
          <w:sz w:val="24"/>
          <w:szCs w:val="24"/>
        </w:rPr>
        <w:t>the</w:t>
      </w:r>
      <w:proofErr w:type="spellEnd"/>
      <w:r w:rsidR="00DD55DA">
        <w:rPr>
          <w:rFonts w:ascii="Calibri" w:hAnsi="Calibri" w:cs="Calibri"/>
          <w:color w:val="000000"/>
          <w:sz w:val="24"/>
          <w:szCs w:val="24"/>
        </w:rPr>
        <w:t xml:space="preserve"> </w:t>
      </w:r>
      <w:r w:rsidR="00DD55DA">
        <w:rPr>
          <w:rFonts w:ascii="Calibri" w:hAnsi="Calibri" w:cs="Calibri"/>
          <w:color w:val="000000"/>
          <w:sz w:val="24"/>
          <w:szCs w:val="24"/>
          <w:lang w:val="en-GB"/>
        </w:rPr>
        <w:t>repair</w:t>
      </w:r>
      <w:r w:rsidR="00DD55DA" w:rsidRPr="00514726">
        <w:rPr>
          <w:rFonts w:ascii="Calibri" w:hAnsi="Calibri" w:cs="Calibri"/>
          <w:color w:val="000000"/>
          <w:sz w:val="24"/>
          <w:szCs w:val="24"/>
          <w:lang w:val="en-GB"/>
        </w:rPr>
        <w:t xml:space="preserve"> </w:t>
      </w:r>
      <w:proofErr w:type="spellStart"/>
      <w:r w:rsidR="00DD55DA" w:rsidRPr="00725B67">
        <w:rPr>
          <w:rFonts w:ascii="Calibri" w:hAnsi="Calibri" w:cs="Calibri"/>
          <w:color w:val="000000"/>
          <w:sz w:val="24"/>
          <w:szCs w:val="24"/>
        </w:rPr>
        <w:t>and</w:t>
      </w:r>
      <w:proofErr w:type="spellEnd"/>
      <w:r w:rsidR="00DD55DA" w:rsidRPr="00725B67">
        <w:rPr>
          <w:rFonts w:ascii="Calibri" w:hAnsi="Calibri" w:cs="Calibri"/>
          <w:color w:val="000000"/>
          <w:sz w:val="24"/>
          <w:szCs w:val="24"/>
        </w:rPr>
        <w:t xml:space="preserve"> </w:t>
      </w:r>
      <w:proofErr w:type="spellStart"/>
      <w:r w:rsidR="00DD55DA" w:rsidRPr="00725B67">
        <w:rPr>
          <w:rFonts w:ascii="Calibri" w:hAnsi="Calibri" w:cs="Calibri"/>
          <w:color w:val="000000"/>
          <w:sz w:val="24"/>
          <w:szCs w:val="24"/>
        </w:rPr>
        <w:t>advancement</w:t>
      </w:r>
      <w:proofErr w:type="spellEnd"/>
      <w:r w:rsidR="00DD55DA" w:rsidRPr="00725B67">
        <w:rPr>
          <w:rFonts w:ascii="Calibri" w:hAnsi="Calibri" w:cs="Calibri"/>
          <w:color w:val="000000"/>
          <w:sz w:val="24"/>
          <w:szCs w:val="24"/>
        </w:rPr>
        <w:t xml:space="preserve"> </w:t>
      </w:r>
      <w:r w:rsidR="00DD55DA">
        <w:rPr>
          <w:rFonts w:ascii="Calibri" w:hAnsi="Calibri" w:cs="Calibri"/>
          <w:color w:val="000000"/>
          <w:sz w:val="24"/>
          <w:szCs w:val="24"/>
        </w:rPr>
        <w:t xml:space="preserve">of </w:t>
      </w:r>
      <w:r w:rsidR="00DD55DA" w:rsidRPr="00514726">
        <w:rPr>
          <w:rFonts w:ascii="Calibri" w:hAnsi="Calibri" w:cs="Calibri"/>
          <w:sz w:val="24"/>
          <w:szCs w:val="24"/>
          <w:lang w:val="en-GB"/>
        </w:rPr>
        <w:t xml:space="preserve">his </w:t>
      </w:r>
      <w:r w:rsidR="00DD55DA">
        <w:rPr>
          <w:rFonts w:ascii="Calibri" w:hAnsi="Calibri" w:cs="Calibri"/>
          <w:sz w:val="24"/>
          <w:szCs w:val="24"/>
          <w:lang w:val="en-GB"/>
        </w:rPr>
        <w:t xml:space="preserve">own </w:t>
      </w:r>
      <w:r w:rsidR="00DD55DA" w:rsidRPr="00514726">
        <w:rPr>
          <w:rFonts w:ascii="Calibri" w:hAnsi="Calibri" w:cs="Calibri"/>
          <w:sz w:val="24"/>
          <w:szCs w:val="24"/>
          <w:lang w:val="en-GB"/>
        </w:rPr>
        <w:t xml:space="preserve">way. </w:t>
      </w:r>
      <w:r w:rsidR="00DD55DA" w:rsidRPr="00725B67">
        <w:rPr>
          <w:rFonts w:ascii="Calibri" w:hAnsi="Calibri" w:cs="Calibri"/>
          <w:color w:val="000000"/>
          <w:sz w:val="24"/>
          <w:szCs w:val="24"/>
        </w:rPr>
        <w:t xml:space="preserve">He </w:t>
      </w:r>
      <w:proofErr w:type="spellStart"/>
      <w:r w:rsidR="00DD55DA" w:rsidRPr="00725B67">
        <w:rPr>
          <w:rFonts w:ascii="Calibri" w:hAnsi="Calibri" w:cs="Calibri"/>
          <w:color w:val="000000"/>
          <w:sz w:val="24"/>
          <w:szCs w:val="24"/>
        </w:rPr>
        <w:t>strives</w:t>
      </w:r>
      <w:proofErr w:type="spellEnd"/>
      <w:r w:rsidR="00DD55DA" w:rsidRPr="00725B67">
        <w:rPr>
          <w:rFonts w:ascii="Calibri" w:hAnsi="Calibri" w:cs="Calibri"/>
          <w:color w:val="000000"/>
          <w:sz w:val="24"/>
          <w:szCs w:val="24"/>
        </w:rPr>
        <w:t xml:space="preserve"> not </w:t>
      </w:r>
      <w:proofErr w:type="spellStart"/>
      <w:r w:rsidR="00DD55DA" w:rsidRPr="00725B67">
        <w:rPr>
          <w:rFonts w:ascii="Calibri" w:hAnsi="Calibri" w:cs="Calibri"/>
          <w:color w:val="000000"/>
          <w:sz w:val="24"/>
          <w:szCs w:val="24"/>
        </w:rPr>
        <w:t>for</w:t>
      </w:r>
      <w:proofErr w:type="spellEnd"/>
      <w:r w:rsidR="00DD55DA" w:rsidRPr="00514726">
        <w:rPr>
          <w:rFonts w:ascii="Calibri" w:hAnsi="Calibri" w:cs="Calibri"/>
          <w:color w:val="000000"/>
          <w:sz w:val="24"/>
          <w:szCs w:val="24"/>
          <w:lang w:val="en-GB"/>
        </w:rPr>
        <w:t xml:space="preserve"> </w:t>
      </w:r>
      <w:proofErr w:type="spellStart"/>
      <w:r w:rsidR="00DD55DA" w:rsidRPr="00725B67">
        <w:rPr>
          <w:rFonts w:ascii="Calibri" w:hAnsi="Calibri" w:cs="Calibri"/>
          <w:color w:val="000000"/>
          <w:sz w:val="24"/>
          <w:szCs w:val="24"/>
        </w:rPr>
        <w:t>the</w:t>
      </w:r>
      <w:proofErr w:type="spellEnd"/>
      <w:r w:rsidR="00DD55DA" w:rsidRPr="00725B67">
        <w:rPr>
          <w:rFonts w:ascii="Calibri" w:hAnsi="Calibri" w:cs="Calibri"/>
          <w:color w:val="000000"/>
          <w:sz w:val="24"/>
          <w:szCs w:val="24"/>
        </w:rPr>
        <w:t xml:space="preserve"> </w:t>
      </w:r>
      <w:proofErr w:type="spellStart"/>
      <w:r w:rsidR="00DD55DA" w:rsidRPr="00725B67">
        <w:rPr>
          <w:rFonts w:ascii="Calibri" w:hAnsi="Calibri" w:cs="Calibri"/>
          <w:color w:val="000000"/>
          <w:sz w:val="24"/>
          <w:szCs w:val="24"/>
        </w:rPr>
        <w:t>destruction</w:t>
      </w:r>
      <w:proofErr w:type="spellEnd"/>
      <w:r w:rsidR="00DD55DA" w:rsidRPr="00725B67">
        <w:rPr>
          <w:rFonts w:ascii="Calibri" w:hAnsi="Calibri" w:cs="Calibri"/>
          <w:color w:val="000000"/>
          <w:sz w:val="24"/>
          <w:szCs w:val="24"/>
        </w:rPr>
        <w:t xml:space="preserve"> </w:t>
      </w:r>
      <w:proofErr w:type="spellStart"/>
      <w:r w:rsidR="00DD55DA" w:rsidRPr="00725B67">
        <w:rPr>
          <w:rFonts w:ascii="Calibri" w:hAnsi="Calibri" w:cs="Calibri"/>
          <w:color w:val="000000"/>
          <w:sz w:val="24"/>
          <w:szCs w:val="24"/>
        </w:rPr>
        <w:t>and</w:t>
      </w:r>
      <w:proofErr w:type="spellEnd"/>
      <w:r w:rsidR="00DD55DA" w:rsidRPr="00725B67">
        <w:rPr>
          <w:rFonts w:ascii="Calibri" w:hAnsi="Calibri" w:cs="Calibri"/>
          <w:color w:val="000000"/>
          <w:sz w:val="24"/>
          <w:szCs w:val="24"/>
        </w:rPr>
        <w:t xml:space="preserve"> </w:t>
      </w:r>
      <w:r w:rsidR="00DD55DA" w:rsidRPr="00514726">
        <w:rPr>
          <w:rFonts w:ascii="Calibri" w:hAnsi="Calibri" w:cs="Calibri"/>
          <w:color w:val="000000"/>
          <w:sz w:val="24"/>
          <w:szCs w:val="24"/>
          <w:lang w:val="en-GB"/>
        </w:rPr>
        <w:t>invalidat</w:t>
      </w:r>
      <w:r w:rsidR="00DD55DA">
        <w:rPr>
          <w:rFonts w:ascii="Calibri" w:hAnsi="Calibri" w:cs="Calibri"/>
          <w:color w:val="000000"/>
          <w:sz w:val="24"/>
          <w:szCs w:val="24"/>
          <w:lang w:val="en-GB"/>
        </w:rPr>
        <w:t>ion of</w:t>
      </w:r>
      <w:r w:rsidR="00DD55DA" w:rsidRPr="00514726">
        <w:rPr>
          <w:rFonts w:ascii="Calibri" w:hAnsi="Calibri" w:cs="Calibri"/>
          <w:color w:val="000000"/>
          <w:sz w:val="24"/>
          <w:szCs w:val="24"/>
          <w:lang w:val="en-GB"/>
        </w:rPr>
        <w:t xml:space="preserve"> the way</w:t>
      </w:r>
      <w:r w:rsidR="00DD55DA">
        <w:rPr>
          <w:rFonts w:ascii="Calibri" w:hAnsi="Calibri" w:cs="Calibri"/>
          <w:color w:val="000000"/>
          <w:sz w:val="24"/>
          <w:szCs w:val="24"/>
          <w:lang w:val="en-GB"/>
        </w:rPr>
        <w:t>s</w:t>
      </w:r>
      <w:r w:rsidR="00DD55DA" w:rsidRPr="00514726">
        <w:rPr>
          <w:rFonts w:ascii="Calibri" w:hAnsi="Calibri" w:cs="Calibri"/>
          <w:color w:val="000000"/>
          <w:sz w:val="24"/>
          <w:szCs w:val="24"/>
          <w:lang w:val="en-GB"/>
        </w:rPr>
        <w:t xml:space="preserve"> of others</w:t>
      </w:r>
      <w:r w:rsidR="00DD55DA">
        <w:rPr>
          <w:rFonts w:ascii="Calibri" w:hAnsi="Calibri" w:cs="Calibri"/>
          <w:color w:val="000000"/>
          <w:sz w:val="24"/>
          <w:szCs w:val="24"/>
          <w:lang w:val="en-GB"/>
        </w:rPr>
        <w:t>,</w:t>
      </w:r>
      <w:r w:rsidR="00DD55DA" w:rsidRPr="00514726">
        <w:rPr>
          <w:rFonts w:ascii="Calibri" w:hAnsi="Calibri" w:cs="Calibri"/>
          <w:color w:val="000000"/>
          <w:sz w:val="24"/>
          <w:szCs w:val="24"/>
          <w:lang w:val="en-GB"/>
        </w:rPr>
        <w:t xml:space="preserve"> but rather </w:t>
      </w:r>
      <w:proofErr w:type="spellStart"/>
      <w:r w:rsidR="00DD55DA" w:rsidRPr="00725B67">
        <w:rPr>
          <w:rFonts w:ascii="Calibri" w:hAnsi="Calibri" w:cs="Calibri"/>
          <w:color w:val="000000"/>
          <w:sz w:val="24"/>
          <w:szCs w:val="24"/>
        </w:rPr>
        <w:t>for</w:t>
      </w:r>
      <w:proofErr w:type="spellEnd"/>
      <w:r w:rsidR="00DD55DA" w:rsidRPr="00725B67">
        <w:rPr>
          <w:rFonts w:ascii="Calibri" w:hAnsi="Calibri" w:cs="Calibri"/>
          <w:color w:val="000000"/>
          <w:sz w:val="24"/>
          <w:szCs w:val="24"/>
        </w:rPr>
        <w:t xml:space="preserve"> </w:t>
      </w:r>
      <w:proofErr w:type="spellStart"/>
      <w:r w:rsidR="00DD55DA" w:rsidRPr="00725B67">
        <w:rPr>
          <w:rFonts w:ascii="Calibri" w:hAnsi="Calibri" w:cs="Calibri"/>
          <w:color w:val="000000"/>
          <w:sz w:val="24"/>
          <w:szCs w:val="24"/>
        </w:rPr>
        <w:t>their</w:t>
      </w:r>
      <w:proofErr w:type="spellEnd"/>
      <w:r w:rsidR="00DD55DA" w:rsidRPr="00725B67">
        <w:rPr>
          <w:rFonts w:ascii="Calibri" w:hAnsi="Calibri" w:cs="Calibri"/>
          <w:color w:val="000000"/>
          <w:sz w:val="24"/>
          <w:szCs w:val="24"/>
        </w:rPr>
        <w:t xml:space="preserve"> </w:t>
      </w:r>
      <w:proofErr w:type="spellStart"/>
      <w:r w:rsidR="00DD55DA" w:rsidRPr="00725B67">
        <w:rPr>
          <w:rFonts w:ascii="Calibri" w:hAnsi="Calibri" w:cs="Calibri"/>
          <w:color w:val="000000"/>
          <w:sz w:val="24"/>
          <w:szCs w:val="24"/>
        </w:rPr>
        <w:t>perfection</w:t>
      </w:r>
      <w:proofErr w:type="spellEnd"/>
      <w:r w:rsidR="00DD55DA" w:rsidRPr="00725B67">
        <w:rPr>
          <w:rFonts w:ascii="Calibri" w:hAnsi="Calibri" w:cs="Calibri"/>
          <w:color w:val="000000"/>
          <w:sz w:val="24"/>
          <w:szCs w:val="24"/>
        </w:rPr>
        <w:t xml:space="preserve"> </w:t>
      </w:r>
      <w:proofErr w:type="spellStart"/>
      <w:r w:rsidR="00DD55DA" w:rsidRPr="00725B67">
        <w:rPr>
          <w:rFonts w:ascii="Calibri" w:hAnsi="Calibri" w:cs="Calibri"/>
          <w:color w:val="000000"/>
          <w:sz w:val="24"/>
          <w:szCs w:val="24"/>
        </w:rPr>
        <w:t>and</w:t>
      </w:r>
      <w:proofErr w:type="spellEnd"/>
      <w:r w:rsidR="00DD55DA" w:rsidRPr="00725B67">
        <w:rPr>
          <w:rFonts w:ascii="Calibri" w:hAnsi="Calibri" w:cs="Calibri"/>
          <w:color w:val="000000"/>
          <w:sz w:val="24"/>
          <w:szCs w:val="24"/>
        </w:rPr>
        <w:t xml:space="preserve"> </w:t>
      </w:r>
      <w:proofErr w:type="spellStart"/>
      <w:r w:rsidR="00DD55DA" w:rsidRPr="007429BA">
        <w:rPr>
          <w:rFonts w:ascii="Calibri" w:hAnsi="Calibri" w:cs="Calibri"/>
          <w:color w:val="000000"/>
          <w:sz w:val="24"/>
          <w:szCs w:val="24"/>
        </w:rPr>
        <w:t>rectification</w:t>
      </w:r>
      <w:proofErr w:type="spellEnd"/>
      <w:r w:rsidR="00DD55DA" w:rsidRPr="00514726">
        <w:rPr>
          <w:rFonts w:ascii="Calibri" w:hAnsi="Calibri" w:cs="Calibri"/>
          <w:color w:val="000000"/>
          <w:sz w:val="24"/>
          <w:szCs w:val="24"/>
          <w:lang w:val="en-GB"/>
        </w:rPr>
        <w:t xml:space="preserve">. </w:t>
      </w:r>
      <w:r w:rsidR="00DD55DA">
        <w:rPr>
          <w:rFonts w:ascii="Calibri" w:hAnsi="Calibri" w:cs="Calibri"/>
          <w:color w:val="000000"/>
          <w:sz w:val="24"/>
          <w:szCs w:val="24"/>
          <w:lang w:val="en-GB"/>
        </w:rPr>
        <w:t>However,</w:t>
      </w:r>
      <w:r w:rsidR="00DD55DA" w:rsidRPr="00514726">
        <w:rPr>
          <w:rFonts w:ascii="Calibri" w:hAnsi="Calibri" w:cs="Calibri"/>
          <w:color w:val="000000"/>
          <w:sz w:val="24"/>
          <w:szCs w:val="24"/>
          <w:lang w:val="en-GB"/>
        </w:rPr>
        <w:t xml:space="preserve"> negative disagreement</w:t>
      </w:r>
      <w:r w:rsidR="00DD55DA">
        <w:rPr>
          <w:rFonts w:ascii="Calibri" w:hAnsi="Calibri" w:cs="Calibri"/>
          <w:color w:val="000000"/>
          <w:sz w:val="24"/>
          <w:szCs w:val="24"/>
          <w:lang w:val="en-GB"/>
        </w:rPr>
        <w:t xml:space="preserve"> </w:t>
      </w:r>
      <w:r w:rsidR="00DD55DA" w:rsidRPr="001152E8">
        <w:rPr>
          <w:rFonts w:ascii="Calibri" w:hAnsi="Calibri" w:cs="Calibri"/>
          <w:color w:val="000000" w:themeColor="text1"/>
          <w:sz w:val="24"/>
          <w:szCs w:val="24"/>
          <w:lang w:val="en-GB"/>
        </w:rPr>
        <w:t>(</w:t>
      </w:r>
      <w:proofErr w:type="spellStart"/>
      <w:r w:rsidR="00DD55DA" w:rsidRPr="001152E8">
        <w:rPr>
          <w:rFonts w:ascii="Calibri" w:hAnsi="Calibri" w:cs="Calibri"/>
          <w:color w:val="000000" w:themeColor="text1"/>
          <w:sz w:val="24"/>
          <w:szCs w:val="24"/>
        </w:rPr>
        <w:t>ikhtilâf</w:t>
      </w:r>
      <w:proofErr w:type="spellEnd"/>
      <w:r w:rsidR="00DD55DA" w:rsidRPr="001152E8">
        <w:rPr>
          <w:rFonts w:ascii="Calibri" w:hAnsi="Calibri" w:cs="Calibri"/>
          <w:color w:val="000000" w:themeColor="text1"/>
          <w:sz w:val="24"/>
          <w:szCs w:val="24"/>
        </w:rPr>
        <w:t>)</w:t>
      </w:r>
      <w:r w:rsidR="00DD55DA">
        <w:rPr>
          <w:rFonts w:ascii="Calibri" w:hAnsi="Calibri" w:cs="Calibri"/>
          <w:color w:val="000000" w:themeColor="text1"/>
          <w:sz w:val="24"/>
          <w:szCs w:val="24"/>
        </w:rPr>
        <w:t xml:space="preserve"> </w:t>
      </w:r>
      <w:r w:rsidR="00DD55DA" w:rsidRPr="00514726">
        <w:rPr>
          <w:rFonts w:ascii="Calibri" w:hAnsi="Calibri" w:cs="Calibri"/>
          <w:color w:val="000000"/>
          <w:sz w:val="24"/>
          <w:szCs w:val="24"/>
          <w:lang w:val="en-GB"/>
        </w:rPr>
        <w:t xml:space="preserve">is </w:t>
      </w:r>
      <w:r w:rsidR="00DD55DA">
        <w:rPr>
          <w:rFonts w:ascii="Calibri" w:hAnsi="Calibri" w:cs="Calibri"/>
          <w:color w:val="000000"/>
          <w:sz w:val="24"/>
          <w:szCs w:val="24"/>
          <w:lang w:val="en-GB"/>
        </w:rPr>
        <w:t xml:space="preserve">to </w:t>
      </w:r>
      <w:proofErr w:type="spellStart"/>
      <w:r w:rsidR="00DD55DA" w:rsidRPr="00725B67">
        <w:rPr>
          <w:rFonts w:ascii="Calibri" w:hAnsi="Calibri" w:cs="Calibri"/>
          <w:color w:val="000000"/>
          <w:sz w:val="24"/>
          <w:szCs w:val="24"/>
        </w:rPr>
        <w:t>strive</w:t>
      </w:r>
      <w:proofErr w:type="spellEnd"/>
      <w:r w:rsidR="00DD55DA" w:rsidRPr="00725B67">
        <w:rPr>
          <w:rFonts w:ascii="Calibri" w:hAnsi="Calibri" w:cs="Calibri"/>
          <w:color w:val="000000"/>
          <w:sz w:val="24"/>
          <w:szCs w:val="24"/>
        </w:rPr>
        <w:t xml:space="preserve"> </w:t>
      </w:r>
      <w:proofErr w:type="spellStart"/>
      <w:r w:rsidR="00DD55DA" w:rsidRPr="00DF463C">
        <w:rPr>
          <w:rFonts w:ascii="Calibri" w:hAnsi="Calibri" w:cs="Calibri"/>
          <w:color w:val="000000"/>
          <w:sz w:val="24"/>
          <w:szCs w:val="24"/>
        </w:rPr>
        <w:t>maliciously</w:t>
      </w:r>
      <w:proofErr w:type="spellEnd"/>
      <w:r w:rsidR="00DD55DA" w:rsidRPr="00DF463C">
        <w:rPr>
          <w:rFonts w:ascii="Calibri" w:hAnsi="Calibri" w:cs="Calibri"/>
          <w:color w:val="000000"/>
          <w:sz w:val="24"/>
          <w:szCs w:val="24"/>
        </w:rPr>
        <w:t xml:space="preserve"> </w:t>
      </w:r>
      <w:proofErr w:type="spellStart"/>
      <w:r w:rsidR="00DD55DA" w:rsidRPr="00DF463C">
        <w:rPr>
          <w:rFonts w:ascii="Calibri" w:hAnsi="Calibri" w:cs="Calibri"/>
          <w:color w:val="000000"/>
          <w:sz w:val="24"/>
          <w:szCs w:val="24"/>
        </w:rPr>
        <w:t>and</w:t>
      </w:r>
      <w:proofErr w:type="spellEnd"/>
      <w:r w:rsidR="00DD55DA" w:rsidRPr="00DF463C">
        <w:rPr>
          <w:rFonts w:ascii="Calibri" w:hAnsi="Calibri" w:cs="Calibri"/>
          <w:color w:val="000000"/>
          <w:sz w:val="24"/>
          <w:szCs w:val="24"/>
        </w:rPr>
        <w:t xml:space="preserve"> </w:t>
      </w:r>
      <w:proofErr w:type="spellStart"/>
      <w:r w:rsidR="00DD55DA" w:rsidRPr="00DF463C">
        <w:rPr>
          <w:rFonts w:ascii="Calibri" w:hAnsi="Calibri" w:cs="Calibri"/>
          <w:color w:val="000000"/>
          <w:sz w:val="24"/>
          <w:szCs w:val="24"/>
        </w:rPr>
        <w:t>hostilely</w:t>
      </w:r>
      <w:proofErr w:type="spellEnd"/>
      <w:r w:rsidR="00DD55DA">
        <w:rPr>
          <w:rFonts w:ascii="Calibri" w:hAnsi="Calibri" w:cs="Calibri"/>
          <w:color w:val="000000"/>
          <w:sz w:val="24"/>
          <w:szCs w:val="24"/>
        </w:rPr>
        <w:t xml:space="preserve"> </w:t>
      </w:r>
      <w:proofErr w:type="spellStart"/>
      <w:r w:rsidR="00DD55DA" w:rsidRPr="00725B67">
        <w:rPr>
          <w:rFonts w:ascii="Calibri" w:hAnsi="Calibri" w:cs="Calibri"/>
          <w:color w:val="000000"/>
          <w:sz w:val="24"/>
          <w:szCs w:val="24"/>
        </w:rPr>
        <w:t>for</w:t>
      </w:r>
      <w:proofErr w:type="spellEnd"/>
      <w:r w:rsidR="00DD55DA" w:rsidRPr="00725B67">
        <w:rPr>
          <w:rFonts w:ascii="Calibri" w:hAnsi="Calibri" w:cs="Calibri"/>
          <w:color w:val="000000"/>
          <w:sz w:val="24"/>
          <w:szCs w:val="24"/>
        </w:rPr>
        <w:t xml:space="preserve"> </w:t>
      </w:r>
      <w:r w:rsidR="00DD55DA" w:rsidRPr="00514726">
        <w:rPr>
          <w:rFonts w:ascii="Calibri" w:hAnsi="Calibri" w:cs="Calibri"/>
          <w:color w:val="000000"/>
          <w:sz w:val="24"/>
          <w:szCs w:val="24"/>
          <w:lang w:val="en-GB"/>
        </w:rPr>
        <w:lastRenderedPageBreak/>
        <w:t>destroy</w:t>
      </w:r>
      <w:r w:rsidR="00DD55DA">
        <w:rPr>
          <w:rFonts w:ascii="Calibri" w:hAnsi="Calibri" w:cs="Calibri"/>
          <w:color w:val="000000"/>
          <w:sz w:val="24"/>
          <w:szCs w:val="24"/>
          <w:lang w:val="en-GB"/>
        </w:rPr>
        <w:t>ing</w:t>
      </w:r>
      <w:r w:rsidR="00DD55DA" w:rsidRPr="00514726">
        <w:rPr>
          <w:rFonts w:ascii="Calibri" w:hAnsi="Calibri" w:cs="Calibri"/>
          <w:color w:val="000000"/>
          <w:sz w:val="24"/>
          <w:szCs w:val="24"/>
          <w:lang w:val="en-GB"/>
        </w:rPr>
        <w:t xml:space="preserve"> each other, and th</w:t>
      </w:r>
      <w:r w:rsidR="00DD55DA">
        <w:rPr>
          <w:rFonts w:ascii="Calibri" w:hAnsi="Calibri" w:cs="Calibri"/>
          <w:color w:val="000000"/>
          <w:sz w:val="24"/>
          <w:szCs w:val="24"/>
          <w:lang w:val="en-GB"/>
        </w:rPr>
        <w:t>is is</w:t>
      </w:r>
      <w:r w:rsidR="00DD55DA" w:rsidRPr="00514726">
        <w:rPr>
          <w:rFonts w:ascii="Calibri" w:hAnsi="Calibri" w:cs="Calibri"/>
          <w:color w:val="000000"/>
          <w:sz w:val="24"/>
          <w:szCs w:val="24"/>
          <w:lang w:val="en-GB"/>
        </w:rPr>
        <w:t xml:space="preserve"> </w:t>
      </w:r>
      <w:proofErr w:type="spellStart"/>
      <w:r w:rsidR="00DD55DA" w:rsidRPr="00725B67">
        <w:rPr>
          <w:rFonts w:ascii="Calibri" w:hAnsi="Calibri" w:cs="Calibri"/>
          <w:color w:val="000000"/>
          <w:sz w:val="24"/>
          <w:szCs w:val="24"/>
        </w:rPr>
        <w:t>rejected</w:t>
      </w:r>
      <w:proofErr w:type="spellEnd"/>
      <w:r w:rsidR="00DD55DA" w:rsidRPr="00725B67">
        <w:rPr>
          <w:rFonts w:ascii="Calibri" w:hAnsi="Calibri" w:cs="Calibri"/>
          <w:color w:val="000000"/>
          <w:sz w:val="24"/>
          <w:szCs w:val="24"/>
        </w:rPr>
        <w:t xml:space="preserve"> in </w:t>
      </w:r>
      <w:proofErr w:type="spellStart"/>
      <w:r w:rsidR="00DD55DA" w:rsidRPr="00725B67">
        <w:rPr>
          <w:rFonts w:ascii="Calibri" w:hAnsi="Calibri" w:cs="Calibri"/>
          <w:color w:val="000000"/>
          <w:sz w:val="24"/>
          <w:szCs w:val="24"/>
        </w:rPr>
        <w:t>the</w:t>
      </w:r>
      <w:proofErr w:type="spellEnd"/>
      <w:r w:rsidR="00DD55DA" w:rsidRPr="00725B67">
        <w:rPr>
          <w:rFonts w:ascii="Calibri" w:hAnsi="Calibri" w:cs="Calibri"/>
          <w:color w:val="000000"/>
          <w:sz w:val="24"/>
          <w:szCs w:val="24"/>
        </w:rPr>
        <w:t xml:space="preserve"> </w:t>
      </w:r>
      <w:proofErr w:type="spellStart"/>
      <w:r w:rsidR="00DD55DA" w:rsidRPr="00725B67">
        <w:rPr>
          <w:rFonts w:ascii="Calibri" w:hAnsi="Calibri" w:cs="Calibri"/>
          <w:color w:val="000000"/>
          <w:sz w:val="24"/>
          <w:szCs w:val="24"/>
        </w:rPr>
        <w:t>view</w:t>
      </w:r>
      <w:proofErr w:type="spellEnd"/>
      <w:r w:rsidR="00DD55DA" w:rsidRPr="00725B67">
        <w:rPr>
          <w:rFonts w:ascii="Calibri" w:hAnsi="Calibri" w:cs="Calibri"/>
          <w:color w:val="000000"/>
          <w:sz w:val="24"/>
          <w:szCs w:val="24"/>
        </w:rPr>
        <w:t xml:space="preserve"> of </w:t>
      </w:r>
      <w:proofErr w:type="spellStart"/>
      <w:r w:rsidR="00DD55DA" w:rsidRPr="00725B67">
        <w:rPr>
          <w:rFonts w:ascii="Calibri" w:hAnsi="Calibri" w:cs="Calibri"/>
          <w:color w:val="000000"/>
          <w:sz w:val="24"/>
          <w:szCs w:val="24"/>
        </w:rPr>
        <w:t>the</w:t>
      </w:r>
      <w:proofErr w:type="spellEnd"/>
      <w:r w:rsidR="00DD55DA" w:rsidRPr="00725B67">
        <w:rPr>
          <w:rFonts w:ascii="Calibri" w:hAnsi="Calibri" w:cs="Calibri"/>
          <w:color w:val="000000"/>
          <w:sz w:val="24"/>
          <w:szCs w:val="24"/>
        </w:rPr>
        <w:t xml:space="preserve"> </w:t>
      </w:r>
      <w:r w:rsidR="00DD55DA" w:rsidRPr="00514726">
        <w:rPr>
          <w:rFonts w:ascii="Calibri" w:hAnsi="Calibri" w:cs="Calibri"/>
          <w:color w:val="000000"/>
          <w:sz w:val="24"/>
          <w:szCs w:val="24"/>
          <w:lang w:val="en-GB"/>
        </w:rPr>
        <w:t xml:space="preserve">hadith because </w:t>
      </w:r>
      <w:r w:rsidR="00DD55DA" w:rsidRPr="00DF463C">
        <w:rPr>
          <w:rFonts w:ascii="Calibri" w:hAnsi="Calibri" w:cs="Calibri"/>
          <w:color w:val="000000"/>
          <w:sz w:val="24"/>
          <w:szCs w:val="24"/>
          <w:lang w:val="en-GB"/>
        </w:rPr>
        <w:t xml:space="preserve">those who </w:t>
      </w:r>
      <w:proofErr w:type="spellStart"/>
      <w:r w:rsidR="00DD55DA" w:rsidRPr="006F3520">
        <w:rPr>
          <w:rFonts w:ascii="Calibri" w:hAnsi="Calibri" w:cs="Calibri"/>
          <w:color w:val="000000"/>
          <w:sz w:val="24"/>
          <w:szCs w:val="24"/>
        </w:rPr>
        <w:t>clash</w:t>
      </w:r>
      <w:proofErr w:type="spellEnd"/>
      <w:r w:rsidR="00DD55DA" w:rsidRPr="006F3520">
        <w:rPr>
          <w:rFonts w:ascii="Calibri" w:hAnsi="Calibri" w:cs="Calibri"/>
          <w:color w:val="000000"/>
          <w:sz w:val="24"/>
          <w:szCs w:val="24"/>
        </w:rPr>
        <w:t xml:space="preserve"> </w:t>
      </w:r>
      <w:proofErr w:type="spellStart"/>
      <w:r w:rsidR="00DD55DA" w:rsidRPr="006F3520">
        <w:rPr>
          <w:rFonts w:ascii="Calibri" w:hAnsi="Calibri" w:cs="Calibri"/>
          <w:color w:val="000000"/>
          <w:sz w:val="24"/>
          <w:szCs w:val="24"/>
        </w:rPr>
        <w:t>with</w:t>
      </w:r>
      <w:proofErr w:type="spellEnd"/>
      <w:r w:rsidR="00DD55DA" w:rsidRPr="006F3520">
        <w:rPr>
          <w:rFonts w:ascii="Calibri" w:hAnsi="Calibri" w:cs="Calibri"/>
          <w:color w:val="000000"/>
          <w:sz w:val="24"/>
          <w:szCs w:val="24"/>
        </w:rPr>
        <w:t xml:space="preserve"> </w:t>
      </w:r>
      <w:proofErr w:type="spellStart"/>
      <w:r w:rsidR="00DD55DA" w:rsidRPr="006F3520">
        <w:rPr>
          <w:rFonts w:ascii="Calibri" w:hAnsi="Calibri" w:cs="Calibri"/>
          <w:color w:val="000000"/>
          <w:sz w:val="24"/>
          <w:szCs w:val="24"/>
        </w:rPr>
        <w:t>each</w:t>
      </w:r>
      <w:proofErr w:type="spellEnd"/>
      <w:r w:rsidR="00DD55DA" w:rsidRPr="006F3520">
        <w:rPr>
          <w:rFonts w:ascii="Calibri" w:hAnsi="Calibri" w:cs="Calibri"/>
          <w:color w:val="000000"/>
          <w:sz w:val="24"/>
          <w:szCs w:val="24"/>
        </w:rPr>
        <w:t xml:space="preserve"> </w:t>
      </w:r>
      <w:proofErr w:type="spellStart"/>
      <w:r w:rsidR="00DD55DA" w:rsidRPr="006F3520">
        <w:rPr>
          <w:rFonts w:ascii="Calibri" w:hAnsi="Calibri" w:cs="Calibri"/>
          <w:color w:val="000000"/>
          <w:sz w:val="24"/>
          <w:szCs w:val="24"/>
        </w:rPr>
        <w:t>other</w:t>
      </w:r>
      <w:proofErr w:type="spellEnd"/>
      <w:r w:rsidR="00DD55DA">
        <w:rPr>
          <w:rFonts w:ascii="Calibri" w:hAnsi="Calibri" w:cs="Calibri"/>
          <w:color w:val="000000"/>
          <w:sz w:val="24"/>
          <w:szCs w:val="24"/>
        </w:rPr>
        <w:t xml:space="preserve"> </w:t>
      </w:r>
      <w:r w:rsidR="00DD55DA" w:rsidRPr="00570DE6">
        <w:rPr>
          <w:rFonts w:ascii="Calibri" w:hAnsi="Calibri" w:cs="Calibri"/>
          <w:color w:val="000000"/>
          <w:sz w:val="24"/>
          <w:szCs w:val="24"/>
          <w:lang w:val="en-GB"/>
        </w:rPr>
        <w:t>cannot act positively.</w:t>
      </w:r>
    </w:p>
    <w:p w14:paraId="553028B0" w14:textId="5562E17D" w:rsidR="00514726" w:rsidRDefault="00514726" w:rsidP="00DD55DA">
      <w:pPr>
        <w:spacing w:before="120" w:after="0" w:line="240" w:lineRule="auto"/>
        <w:jc w:val="both"/>
        <w:rPr>
          <w:rFonts w:ascii="Calibri" w:hAnsi="Calibri" w:cs="Calibri"/>
          <w:color w:val="000000"/>
          <w:sz w:val="24"/>
          <w:szCs w:val="24"/>
          <w:lang w:val="en-GB"/>
        </w:rPr>
      </w:pPr>
      <w:r>
        <w:rPr>
          <w:rFonts w:ascii="Calibri" w:hAnsi="Calibri" w:cs="Calibri"/>
          <w:color w:val="000000"/>
          <w:sz w:val="24"/>
          <w:szCs w:val="24"/>
          <w:lang w:val="en-GB"/>
        </w:rPr>
        <w:t>…</w:t>
      </w:r>
    </w:p>
    <w:p w14:paraId="2D71C82D" w14:textId="77777777" w:rsidR="00DD55DA" w:rsidRDefault="00DD55DA" w:rsidP="00DD55DA">
      <w:pPr>
        <w:spacing w:before="120" w:after="0" w:line="240" w:lineRule="auto"/>
        <w:jc w:val="both"/>
        <w:rPr>
          <w:rFonts w:ascii="Calibri" w:hAnsi="Calibri" w:cs="Calibri"/>
          <w:color w:val="000000"/>
          <w:sz w:val="24"/>
          <w:szCs w:val="24"/>
          <w:lang w:val="en-GB"/>
        </w:rPr>
      </w:pPr>
      <w:r w:rsidRPr="00040F62">
        <w:rPr>
          <w:rFonts w:ascii="Calibri" w:hAnsi="Calibri" w:cs="Calibri"/>
          <w:color w:val="000000"/>
          <w:sz w:val="24"/>
          <w:szCs w:val="24"/>
          <w:lang w:val="en-GB"/>
        </w:rPr>
        <w:t xml:space="preserve">As for the clash of </w:t>
      </w:r>
      <w:r>
        <w:rPr>
          <w:rFonts w:ascii="Calibri" w:hAnsi="Calibri" w:cs="Calibri"/>
          <w:color w:val="000000"/>
          <w:sz w:val="24"/>
          <w:szCs w:val="24"/>
          <w:lang w:val="en-GB"/>
        </w:rPr>
        <w:t>thoughts</w:t>
      </w:r>
      <w:r w:rsidRPr="00040F62">
        <w:rPr>
          <w:rFonts w:ascii="Calibri" w:hAnsi="Calibri" w:cs="Calibri"/>
          <w:color w:val="000000"/>
          <w:sz w:val="24"/>
          <w:szCs w:val="24"/>
          <w:lang w:val="en-GB"/>
        </w:rPr>
        <w:t xml:space="preserve"> in the name of </w:t>
      </w:r>
      <w:proofErr w:type="spellStart"/>
      <w:r w:rsidRPr="00040F62">
        <w:rPr>
          <w:rFonts w:ascii="Calibri" w:hAnsi="Calibri" w:cs="Calibri"/>
          <w:color w:val="000000"/>
          <w:sz w:val="24"/>
          <w:szCs w:val="24"/>
          <w:lang w:val="en-GB"/>
        </w:rPr>
        <w:t>haqq</w:t>
      </w:r>
      <w:proofErr w:type="spellEnd"/>
      <w:r w:rsidRPr="00040F62">
        <w:rPr>
          <w:rFonts w:ascii="Calibri" w:hAnsi="Calibri" w:cs="Calibri"/>
          <w:color w:val="000000"/>
          <w:sz w:val="24"/>
          <w:szCs w:val="24"/>
          <w:lang w:val="en-GB"/>
        </w:rPr>
        <w:t xml:space="preserve"> and on </w:t>
      </w:r>
      <w:r w:rsidRPr="00B64BF8">
        <w:rPr>
          <w:rFonts w:ascii="Calibri" w:hAnsi="Calibri" w:cs="Calibri"/>
          <w:color w:val="000000"/>
          <w:sz w:val="24"/>
          <w:szCs w:val="24"/>
          <w:lang w:val="en-GB"/>
        </w:rPr>
        <w:t xml:space="preserve">behalf of </w:t>
      </w:r>
      <w:proofErr w:type="spellStart"/>
      <w:r w:rsidRPr="00B64BF8">
        <w:rPr>
          <w:rFonts w:ascii="Calibri" w:hAnsi="Calibri" w:cs="Calibri"/>
          <w:color w:val="000000"/>
          <w:sz w:val="24"/>
          <w:szCs w:val="24"/>
          <w:lang w:val="en-GB"/>
        </w:rPr>
        <w:t>haqiqah</w:t>
      </w:r>
      <w:proofErr w:type="spellEnd"/>
      <w:r w:rsidRPr="00B64BF8">
        <w:rPr>
          <w:rFonts w:ascii="Calibri" w:hAnsi="Calibri" w:cs="Calibri"/>
          <w:color w:val="000000"/>
          <w:sz w:val="24"/>
          <w:szCs w:val="24"/>
          <w:lang w:val="en-GB"/>
        </w:rPr>
        <w:t xml:space="preserve">, it disagrees only in the methods while being united in </w:t>
      </w:r>
      <w:r>
        <w:rPr>
          <w:rFonts w:ascii="Calibri" w:hAnsi="Calibri" w:cs="Calibri"/>
          <w:color w:val="000000"/>
          <w:sz w:val="24"/>
          <w:szCs w:val="24"/>
          <w:lang w:val="en-GB"/>
        </w:rPr>
        <w:t xml:space="preserve">the </w:t>
      </w:r>
      <w:r w:rsidRPr="00B64BF8">
        <w:rPr>
          <w:rFonts w:ascii="Calibri" w:hAnsi="Calibri" w:cs="Calibri"/>
          <w:color w:val="000000"/>
          <w:sz w:val="24"/>
          <w:szCs w:val="24"/>
          <w:lang w:val="en-GB"/>
        </w:rPr>
        <w:t xml:space="preserve">aim and principles. By revealing all aspects of </w:t>
      </w:r>
      <w:proofErr w:type="spellStart"/>
      <w:r w:rsidRPr="00B64BF8">
        <w:rPr>
          <w:rFonts w:ascii="Calibri" w:hAnsi="Calibri" w:cs="Calibri"/>
          <w:color w:val="000000"/>
          <w:sz w:val="24"/>
          <w:szCs w:val="24"/>
          <w:lang w:val="en-GB"/>
        </w:rPr>
        <w:t>haqiqah</w:t>
      </w:r>
      <w:proofErr w:type="spellEnd"/>
      <w:r w:rsidRPr="00B64BF8">
        <w:rPr>
          <w:rFonts w:ascii="Calibri" w:hAnsi="Calibri" w:cs="Calibri"/>
          <w:color w:val="000000"/>
          <w:sz w:val="24"/>
          <w:szCs w:val="24"/>
          <w:lang w:val="en-GB"/>
        </w:rPr>
        <w:t xml:space="preserve">, it serves both to </w:t>
      </w:r>
      <w:proofErr w:type="spellStart"/>
      <w:r w:rsidRPr="00B64BF8">
        <w:rPr>
          <w:rFonts w:ascii="Calibri" w:hAnsi="Calibri" w:cs="Calibri"/>
          <w:color w:val="000000"/>
          <w:sz w:val="24"/>
          <w:szCs w:val="24"/>
          <w:lang w:val="en-GB"/>
        </w:rPr>
        <w:t>haqq</w:t>
      </w:r>
      <w:proofErr w:type="spellEnd"/>
      <w:r w:rsidRPr="00B64BF8">
        <w:rPr>
          <w:rFonts w:ascii="Calibri" w:hAnsi="Calibri" w:cs="Calibri"/>
          <w:color w:val="000000"/>
          <w:sz w:val="24"/>
          <w:szCs w:val="24"/>
          <w:lang w:val="en-GB"/>
        </w:rPr>
        <w:t xml:space="preserve"> and </w:t>
      </w:r>
      <w:proofErr w:type="spellStart"/>
      <w:r w:rsidRPr="00B64BF8">
        <w:rPr>
          <w:rFonts w:ascii="Calibri" w:hAnsi="Calibri" w:cs="Calibri"/>
          <w:color w:val="000000"/>
          <w:sz w:val="24"/>
          <w:szCs w:val="24"/>
          <w:lang w:val="en-GB"/>
        </w:rPr>
        <w:t>haqiqah</w:t>
      </w:r>
      <w:proofErr w:type="spellEnd"/>
      <w:r w:rsidRPr="00B64BF8">
        <w:rPr>
          <w:rFonts w:ascii="Calibri" w:hAnsi="Calibri" w:cs="Calibri"/>
          <w:color w:val="000000"/>
          <w:sz w:val="24"/>
          <w:szCs w:val="24"/>
          <w:lang w:val="en-GB"/>
        </w:rPr>
        <w:t xml:space="preserve">. </w:t>
      </w:r>
    </w:p>
    <w:p w14:paraId="0119351A" w14:textId="77777777" w:rsidR="00DD55DA" w:rsidRDefault="00DD55DA" w:rsidP="00DD55DA">
      <w:pPr>
        <w:spacing w:before="120" w:after="0" w:line="240" w:lineRule="auto"/>
        <w:jc w:val="both"/>
        <w:rPr>
          <w:rFonts w:ascii="Calibri" w:hAnsi="Calibri" w:cs="Calibri"/>
          <w:color w:val="000000" w:themeColor="text1"/>
          <w:sz w:val="24"/>
          <w:szCs w:val="24"/>
          <w:lang w:val="en-GB"/>
        </w:rPr>
      </w:pPr>
      <w:proofErr w:type="spellStart"/>
      <w:r w:rsidRPr="00D701DB">
        <w:rPr>
          <w:rFonts w:ascii="Calibri" w:hAnsi="Calibri" w:cs="Calibri"/>
          <w:color w:val="000000" w:themeColor="text1"/>
          <w:sz w:val="24"/>
          <w:szCs w:val="24"/>
        </w:rPr>
        <w:t>However</w:t>
      </w:r>
      <w:proofErr w:type="spellEnd"/>
      <w:r w:rsidRPr="00D701DB">
        <w:rPr>
          <w:rFonts w:ascii="Calibri" w:hAnsi="Calibri" w:cs="Calibri"/>
          <w:color w:val="000000" w:themeColor="text1"/>
          <w:sz w:val="24"/>
          <w:szCs w:val="24"/>
        </w:rPr>
        <w:t xml:space="preserve">, </w:t>
      </w:r>
      <w:proofErr w:type="spellStart"/>
      <w:r w:rsidRPr="00D701DB">
        <w:rPr>
          <w:rFonts w:ascii="Calibri" w:hAnsi="Calibri" w:cs="Calibri"/>
          <w:color w:val="000000" w:themeColor="text1"/>
          <w:sz w:val="24"/>
          <w:szCs w:val="24"/>
        </w:rPr>
        <w:t>the</w:t>
      </w:r>
      <w:proofErr w:type="spellEnd"/>
      <w:r w:rsidRPr="00D701DB">
        <w:rPr>
          <w:rFonts w:ascii="Calibri" w:hAnsi="Calibri" w:cs="Calibri"/>
          <w:color w:val="000000" w:themeColor="text1"/>
          <w:sz w:val="24"/>
          <w:szCs w:val="24"/>
        </w:rPr>
        <w:t xml:space="preserve"> </w:t>
      </w:r>
      <w:proofErr w:type="spellStart"/>
      <w:r>
        <w:rPr>
          <w:rFonts w:ascii="Calibri" w:hAnsi="Calibri" w:cs="Calibri"/>
          <w:color w:val="000000" w:themeColor="text1"/>
          <w:sz w:val="24"/>
          <w:szCs w:val="24"/>
        </w:rPr>
        <w:t>sparks</w:t>
      </w:r>
      <w:proofErr w:type="spellEnd"/>
      <w:r w:rsidRPr="00D701DB">
        <w:rPr>
          <w:rFonts w:ascii="Calibri" w:hAnsi="Calibri" w:cs="Calibri"/>
          <w:color w:val="000000" w:themeColor="text1"/>
          <w:sz w:val="24"/>
          <w:szCs w:val="24"/>
        </w:rPr>
        <w:t xml:space="preserve"> of </w:t>
      </w:r>
      <w:proofErr w:type="spellStart"/>
      <w:r w:rsidRPr="00D701DB">
        <w:rPr>
          <w:rFonts w:ascii="Calibri" w:hAnsi="Calibri" w:cs="Calibri"/>
          <w:color w:val="000000" w:themeColor="text1"/>
          <w:sz w:val="24"/>
          <w:szCs w:val="24"/>
        </w:rPr>
        <w:t>haqiqah</w:t>
      </w:r>
      <w:proofErr w:type="spellEnd"/>
      <w:r w:rsidRPr="00D701DB">
        <w:rPr>
          <w:rFonts w:ascii="Calibri" w:hAnsi="Calibri" w:cs="Calibri"/>
          <w:color w:val="000000" w:themeColor="text1"/>
          <w:sz w:val="24"/>
          <w:szCs w:val="24"/>
        </w:rPr>
        <w:t xml:space="preserve"> do not </w:t>
      </w:r>
      <w:proofErr w:type="spellStart"/>
      <w:r w:rsidRPr="00D701DB">
        <w:rPr>
          <w:rFonts w:ascii="Calibri" w:hAnsi="Calibri" w:cs="Calibri"/>
          <w:color w:val="000000" w:themeColor="text1"/>
          <w:sz w:val="24"/>
          <w:szCs w:val="24"/>
        </w:rPr>
        <w:t>emerge</w:t>
      </w:r>
      <w:proofErr w:type="spellEnd"/>
      <w:r w:rsidRPr="00D701DB">
        <w:rPr>
          <w:rFonts w:ascii="Calibri" w:hAnsi="Calibri" w:cs="Calibri"/>
          <w:color w:val="000000" w:themeColor="text1"/>
          <w:sz w:val="24"/>
          <w:szCs w:val="24"/>
        </w:rPr>
        <w:t xml:space="preserve"> </w:t>
      </w:r>
      <w:proofErr w:type="spellStart"/>
      <w:r w:rsidRPr="00D701DB">
        <w:rPr>
          <w:rFonts w:ascii="Calibri" w:hAnsi="Calibri" w:cs="Calibri"/>
          <w:color w:val="000000" w:themeColor="text1"/>
          <w:sz w:val="24"/>
          <w:szCs w:val="24"/>
        </w:rPr>
        <w:t>from</w:t>
      </w:r>
      <w:proofErr w:type="spellEnd"/>
      <w:r w:rsidRPr="00D701DB">
        <w:rPr>
          <w:rFonts w:ascii="Calibri" w:hAnsi="Calibri" w:cs="Calibri"/>
          <w:color w:val="000000" w:themeColor="text1"/>
          <w:sz w:val="24"/>
          <w:szCs w:val="24"/>
        </w:rPr>
        <w:t xml:space="preserve"> a </w:t>
      </w:r>
      <w:proofErr w:type="spellStart"/>
      <w:r w:rsidRPr="00D701DB">
        <w:rPr>
          <w:rFonts w:ascii="Calibri" w:hAnsi="Calibri" w:cs="Calibri"/>
          <w:color w:val="000000" w:themeColor="text1"/>
          <w:sz w:val="24"/>
          <w:szCs w:val="24"/>
        </w:rPr>
        <w:t>partisan</w:t>
      </w:r>
      <w:proofErr w:type="spellEnd"/>
      <w:r>
        <w:rPr>
          <w:rFonts w:ascii="Calibri" w:hAnsi="Calibri" w:cs="Calibri"/>
          <w:color w:val="000000" w:themeColor="text1"/>
          <w:sz w:val="24"/>
          <w:szCs w:val="24"/>
        </w:rPr>
        <w:t xml:space="preserve">, </w:t>
      </w:r>
      <w:proofErr w:type="spellStart"/>
      <w:r w:rsidRPr="00D701DB">
        <w:rPr>
          <w:rFonts w:ascii="Calibri" w:hAnsi="Calibri" w:cs="Calibri"/>
          <w:color w:val="000000" w:themeColor="text1"/>
          <w:sz w:val="24"/>
          <w:szCs w:val="24"/>
        </w:rPr>
        <w:t>malicious</w:t>
      </w:r>
      <w:proofErr w:type="spellEnd"/>
      <w:r>
        <w:rPr>
          <w:rFonts w:ascii="Calibri" w:hAnsi="Calibri" w:cs="Calibri"/>
          <w:color w:val="000000" w:themeColor="text1"/>
          <w:sz w:val="24"/>
          <w:szCs w:val="24"/>
        </w:rPr>
        <w:t xml:space="preserve"> </w:t>
      </w:r>
      <w:proofErr w:type="spellStart"/>
      <w:r>
        <w:rPr>
          <w:rFonts w:ascii="Calibri" w:hAnsi="Calibri" w:cs="Calibri"/>
          <w:color w:val="000000" w:themeColor="text1"/>
          <w:sz w:val="24"/>
          <w:szCs w:val="24"/>
        </w:rPr>
        <w:t>and</w:t>
      </w:r>
      <w:proofErr w:type="spellEnd"/>
      <w:r w:rsidRPr="00D701DB">
        <w:rPr>
          <w:rFonts w:ascii="Calibri" w:hAnsi="Calibri" w:cs="Calibri"/>
          <w:color w:val="000000" w:themeColor="text1"/>
          <w:sz w:val="24"/>
          <w:szCs w:val="24"/>
        </w:rPr>
        <w:t xml:space="preserve"> </w:t>
      </w:r>
      <w:proofErr w:type="spellStart"/>
      <w:r w:rsidRPr="00D701DB">
        <w:rPr>
          <w:rFonts w:ascii="Calibri" w:hAnsi="Calibri" w:cs="Calibri"/>
          <w:color w:val="000000" w:themeColor="text1"/>
          <w:sz w:val="24"/>
          <w:szCs w:val="24"/>
        </w:rPr>
        <w:t>fame-seeking</w:t>
      </w:r>
      <w:proofErr w:type="spellEnd"/>
      <w:r>
        <w:rPr>
          <w:rFonts w:ascii="Calibri" w:hAnsi="Calibri" w:cs="Calibri"/>
          <w:color w:val="000000" w:themeColor="text1"/>
          <w:sz w:val="24"/>
          <w:szCs w:val="24"/>
        </w:rPr>
        <w:t xml:space="preserve"> </w:t>
      </w:r>
      <w:proofErr w:type="spellStart"/>
      <w:r w:rsidRPr="00D701DB">
        <w:rPr>
          <w:rFonts w:ascii="Calibri" w:hAnsi="Calibri" w:cs="Calibri"/>
          <w:color w:val="000000" w:themeColor="text1"/>
          <w:sz w:val="24"/>
          <w:szCs w:val="24"/>
        </w:rPr>
        <w:t>clash</w:t>
      </w:r>
      <w:proofErr w:type="spellEnd"/>
      <w:r w:rsidRPr="00D701DB">
        <w:rPr>
          <w:rFonts w:ascii="Calibri" w:hAnsi="Calibri" w:cs="Calibri"/>
          <w:color w:val="000000" w:themeColor="text1"/>
          <w:sz w:val="24"/>
          <w:szCs w:val="24"/>
        </w:rPr>
        <w:t xml:space="preserve"> of </w:t>
      </w:r>
      <w:proofErr w:type="spellStart"/>
      <w:r w:rsidRPr="00D701DB">
        <w:rPr>
          <w:rFonts w:ascii="Calibri" w:hAnsi="Calibri" w:cs="Calibri"/>
          <w:color w:val="000000" w:themeColor="text1"/>
          <w:sz w:val="24"/>
          <w:szCs w:val="24"/>
        </w:rPr>
        <w:t>thoughts</w:t>
      </w:r>
      <w:proofErr w:type="spellEnd"/>
      <w:r>
        <w:rPr>
          <w:rFonts w:ascii="Calibri" w:hAnsi="Calibri" w:cs="Calibri"/>
          <w:color w:val="000000" w:themeColor="text1"/>
          <w:sz w:val="24"/>
          <w:szCs w:val="24"/>
        </w:rPr>
        <w:t xml:space="preserve"> </w:t>
      </w:r>
      <w:proofErr w:type="spellStart"/>
      <w:r>
        <w:rPr>
          <w:rFonts w:ascii="Calibri" w:hAnsi="Calibri" w:cs="Calibri"/>
          <w:color w:val="000000" w:themeColor="text1"/>
          <w:sz w:val="24"/>
          <w:szCs w:val="24"/>
        </w:rPr>
        <w:t>driven</w:t>
      </w:r>
      <w:proofErr w:type="spellEnd"/>
      <w:r>
        <w:rPr>
          <w:rFonts w:ascii="Calibri" w:hAnsi="Calibri" w:cs="Calibri"/>
          <w:color w:val="000000" w:themeColor="text1"/>
          <w:sz w:val="24"/>
          <w:szCs w:val="24"/>
        </w:rPr>
        <w:t xml:space="preserve"> </w:t>
      </w:r>
      <w:proofErr w:type="spellStart"/>
      <w:r>
        <w:rPr>
          <w:rFonts w:ascii="Calibri" w:hAnsi="Calibri" w:cs="Calibri"/>
          <w:color w:val="000000" w:themeColor="text1"/>
          <w:sz w:val="24"/>
          <w:szCs w:val="24"/>
        </w:rPr>
        <w:t>by</w:t>
      </w:r>
      <w:proofErr w:type="spellEnd"/>
      <w:r w:rsidRPr="00D701DB">
        <w:rPr>
          <w:rFonts w:ascii="Calibri" w:hAnsi="Calibri" w:cs="Calibri"/>
          <w:color w:val="000000" w:themeColor="text1"/>
          <w:sz w:val="24"/>
          <w:szCs w:val="24"/>
        </w:rPr>
        <w:t xml:space="preserve"> self-</w:t>
      </w:r>
      <w:proofErr w:type="spellStart"/>
      <w:r>
        <w:rPr>
          <w:rFonts w:ascii="Calibri" w:hAnsi="Calibri" w:cs="Calibri"/>
          <w:color w:val="000000" w:themeColor="text1"/>
          <w:sz w:val="24"/>
          <w:szCs w:val="24"/>
        </w:rPr>
        <w:t>promotion</w:t>
      </w:r>
      <w:proofErr w:type="spellEnd"/>
      <w:r w:rsidRPr="00D701DB">
        <w:rPr>
          <w:rFonts w:ascii="Calibri" w:hAnsi="Calibri" w:cs="Calibri"/>
          <w:color w:val="000000" w:themeColor="text1"/>
          <w:sz w:val="24"/>
          <w:szCs w:val="24"/>
        </w:rPr>
        <w:t xml:space="preserve"> on </w:t>
      </w:r>
      <w:proofErr w:type="spellStart"/>
      <w:r w:rsidRPr="00D701DB">
        <w:rPr>
          <w:rFonts w:ascii="Calibri" w:hAnsi="Calibri" w:cs="Calibri"/>
          <w:color w:val="000000" w:themeColor="text1"/>
          <w:sz w:val="24"/>
          <w:szCs w:val="24"/>
        </w:rPr>
        <w:t>behalf</w:t>
      </w:r>
      <w:proofErr w:type="spellEnd"/>
      <w:r w:rsidRPr="00D701DB">
        <w:rPr>
          <w:rFonts w:ascii="Calibri" w:hAnsi="Calibri" w:cs="Calibri"/>
          <w:color w:val="000000" w:themeColor="text1"/>
          <w:sz w:val="24"/>
          <w:szCs w:val="24"/>
        </w:rPr>
        <w:t xml:space="preserve"> of </w:t>
      </w:r>
      <w:proofErr w:type="spellStart"/>
      <w:r w:rsidRPr="00D701DB">
        <w:rPr>
          <w:rFonts w:ascii="Calibri" w:hAnsi="Calibri" w:cs="Calibri"/>
          <w:color w:val="000000" w:themeColor="text1"/>
          <w:sz w:val="24"/>
          <w:szCs w:val="24"/>
        </w:rPr>
        <w:t>the</w:t>
      </w:r>
      <w:proofErr w:type="spellEnd"/>
      <w:r w:rsidRPr="00D701DB">
        <w:rPr>
          <w:rFonts w:ascii="Calibri" w:hAnsi="Calibri" w:cs="Calibri"/>
          <w:color w:val="000000" w:themeColor="text1"/>
          <w:sz w:val="24"/>
          <w:szCs w:val="24"/>
        </w:rPr>
        <w:t xml:space="preserve"> </w:t>
      </w:r>
      <w:proofErr w:type="spellStart"/>
      <w:r w:rsidRPr="00D701DB">
        <w:rPr>
          <w:rFonts w:ascii="Calibri" w:hAnsi="Calibri" w:cs="Calibri"/>
          <w:color w:val="000000" w:themeColor="text1"/>
          <w:sz w:val="24"/>
          <w:szCs w:val="24"/>
        </w:rPr>
        <w:t>nafs</w:t>
      </w:r>
      <w:proofErr w:type="spellEnd"/>
      <w:r w:rsidRPr="00D701DB">
        <w:rPr>
          <w:rFonts w:ascii="Calibri" w:hAnsi="Calibri" w:cs="Calibri"/>
          <w:color w:val="000000" w:themeColor="text1"/>
          <w:sz w:val="24"/>
          <w:szCs w:val="24"/>
        </w:rPr>
        <w:t xml:space="preserve"> al-</w:t>
      </w:r>
      <w:proofErr w:type="spellStart"/>
      <w:r w:rsidRPr="00D701DB">
        <w:rPr>
          <w:rFonts w:ascii="Calibri" w:hAnsi="Calibri" w:cs="Calibri"/>
          <w:color w:val="000000" w:themeColor="text1"/>
          <w:sz w:val="24"/>
          <w:szCs w:val="24"/>
        </w:rPr>
        <w:t>ammarah</w:t>
      </w:r>
      <w:proofErr w:type="spellEnd"/>
      <w:r w:rsidRPr="00D701DB">
        <w:rPr>
          <w:rFonts w:ascii="Calibri" w:hAnsi="Calibri" w:cs="Calibri"/>
          <w:color w:val="000000" w:themeColor="text1"/>
          <w:sz w:val="24"/>
          <w:szCs w:val="24"/>
        </w:rPr>
        <w:t xml:space="preserve"> </w:t>
      </w:r>
      <w:proofErr w:type="spellStart"/>
      <w:r w:rsidRPr="00D701DB">
        <w:rPr>
          <w:rFonts w:ascii="Calibri" w:hAnsi="Calibri" w:cs="Calibri"/>
          <w:color w:val="000000" w:themeColor="text1"/>
          <w:sz w:val="24"/>
          <w:szCs w:val="24"/>
        </w:rPr>
        <w:t>that</w:t>
      </w:r>
      <w:proofErr w:type="spellEnd"/>
      <w:r w:rsidRPr="00D701DB">
        <w:rPr>
          <w:rFonts w:ascii="Calibri" w:hAnsi="Calibri" w:cs="Calibri"/>
          <w:color w:val="000000" w:themeColor="text1"/>
          <w:sz w:val="24"/>
          <w:szCs w:val="24"/>
        </w:rPr>
        <w:t xml:space="preserve"> has </w:t>
      </w:r>
      <w:proofErr w:type="spellStart"/>
      <w:r w:rsidRPr="00D701DB">
        <w:rPr>
          <w:rFonts w:ascii="Calibri" w:hAnsi="Calibri" w:cs="Calibri"/>
          <w:color w:val="000000" w:themeColor="text1"/>
          <w:sz w:val="24"/>
          <w:szCs w:val="24"/>
        </w:rPr>
        <w:t>become</w:t>
      </w:r>
      <w:proofErr w:type="spellEnd"/>
      <w:r w:rsidRPr="00D701DB">
        <w:rPr>
          <w:rFonts w:ascii="Calibri" w:hAnsi="Calibri" w:cs="Calibri"/>
          <w:color w:val="000000" w:themeColor="text1"/>
          <w:sz w:val="24"/>
          <w:szCs w:val="24"/>
        </w:rPr>
        <w:t xml:space="preserve"> a </w:t>
      </w:r>
      <w:proofErr w:type="spellStart"/>
      <w:r w:rsidRPr="00D701DB">
        <w:rPr>
          <w:rFonts w:ascii="Calibri" w:hAnsi="Calibri" w:cs="Calibri"/>
          <w:color w:val="000000" w:themeColor="text1"/>
          <w:sz w:val="24"/>
          <w:szCs w:val="24"/>
        </w:rPr>
        <w:t>pharaoh</w:t>
      </w:r>
      <w:proofErr w:type="spellEnd"/>
      <w:r w:rsidRPr="00716873">
        <w:rPr>
          <w:rFonts w:ascii="Calibri" w:hAnsi="Calibri" w:cs="Calibri"/>
          <w:color w:val="000000" w:themeColor="text1"/>
          <w:sz w:val="24"/>
          <w:szCs w:val="24"/>
        </w:rPr>
        <w:t xml:space="preserve">; </w:t>
      </w:r>
      <w:proofErr w:type="spellStart"/>
      <w:r w:rsidRPr="00716873">
        <w:rPr>
          <w:rFonts w:ascii="Calibri" w:hAnsi="Calibri" w:cs="Calibri"/>
          <w:color w:val="000000" w:themeColor="text1"/>
          <w:sz w:val="24"/>
          <w:szCs w:val="24"/>
        </w:rPr>
        <w:t>rather</w:t>
      </w:r>
      <w:proofErr w:type="spellEnd"/>
      <w:r w:rsidRPr="00716873">
        <w:rPr>
          <w:rFonts w:ascii="Calibri" w:hAnsi="Calibri" w:cs="Calibri"/>
          <w:color w:val="000000" w:themeColor="text1"/>
          <w:sz w:val="24"/>
          <w:szCs w:val="24"/>
        </w:rPr>
        <w:t xml:space="preserve">, </w:t>
      </w:r>
      <w:r w:rsidRPr="00D701DB">
        <w:rPr>
          <w:rFonts w:ascii="Calibri" w:hAnsi="Calibri" w:cs="Calibri"/>
          <w:color w:val="000000" w:themeColor="text1"/>
          <w:sz w:val="24"/>
          <w:szCs w:val="24"/>
        </w:rPr>
        <w:t xml:space="preserve">it is </w:t>
      </w:r>
      <w:proofErr w:type="spellStart"/>
      <w:r w:rsidRPr="00D701DB">
        <w:rPr>
          <w:rFonts w:ascii="Calibri" w:hAnsi="Calibri" w:cs="Calibri"/>
          <w:color w:val="000000" w:themeColor="text1"/>
          <w:sz w:val="24"/>
          <w:szCs w:val="24"/>
        </w:rPr>
        <w:t>the</w:t>
      </w:r>
      <w:proofErr w:type="spellEnd"/>
      <w:r w:rsidRPr="00D701DB">
        <w:rPr>
          <w:rFonts w:ascii="Calibri" w:hAnsi="Calibri" w:cs="Calibri"/>
          <w:color w:val="000000" w:themeColor="text1"/>
          <w:sz w:val="24"/>
          <w:szCs w:val="24"/>
        </w:rPr>
        <w:t xml:space="preserve"> fire of</w:t>
      </w:r>
      <w:r w:rsidRPr="00D701DB">
        <w:rPr>
          <w:rFonts w:ascii="Calibri" w:hAnsi="Calibri" w:cs="Calibri"/>
          <w:color w:val="000000" w:themeColor="text1"/>
          <w:sz w:val="24"/>
          <w:szCs w:val="24"/>
          <w:lang w:val="en-GB"/>
        </w:rPr>
        <w:t xml:space="preserve"> fitnah that emerges. </w:t>
      </w:r>
    </w:p>
    <w:p w14:paraId="3F16D640" w14:textId="77777777" w:rsidR="00DD55DA" w:rsidRPr="0057015C" w:rsidRDefault="00DD55DA" w:rsidP="00DD55DA">
      <w:pPr>
        <w:spacing w:before="120" w:after="0" w:line="240" w:lineRule="auto"/>
        <w:jc w:val="both"/>
        <w:rPr>
          <w:rFonts w:ascii="Calibri" w:hAnsi="Calibri" w:cs="Calibri"/>
          <w:color w:val="000000" w:themeColor="text1"/>
          <w:sz w:val="24"/>
          <w:szCs w:val="24"/>
        </w:rPr>
      </w:pPr>
      <w:proofErr w:type="spellStart"/>
      <w:r w:rsidRPr="0057015C">
        <w:rPr>
          <w:rFonts w:ascii="Calibri" w:hAnsi="Calibri" w:cs="Calibri"/>
          <w:color w:val="000000" w:themeColor="text1"/>
          <w:sz w:val="24"/>
          <w:szCs w:val="24"/>
        </w:rPr>
        <w:t>Because</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although</w:t>
      </w:r>
      <w:proofErr w:type="spellEnd"/>
      <w:r w:rsidRPr="0057015C">
        <w:rPr>
          <w:rFonts w:ascii="Calibri" w:hAnsi="Calibri" w:cs="Calibri"/>
          <w:color w:val="000000" w:themeColor="text1"/>
          <w:sz w:val="24"/>
          <w:szCs w:val="24"/>
        </w:rPr>
        <w:t xml:space="preserve"> it is </w:t>
      </w:r>
      <w:proofErr w:type="spellStart"/>
      <w:r w:rsidRPr="0057015C">
        <w:rPr>
          <w:rFonts w:ascii="Calibri" w:hAnsi="Calibri" w:cs="Calibri"/>
          <w:color w:val="000000" w:themeColor="text1"/>
          <w:sz w:val="24"/>
          <w:szCs w:val="24"/>
        </w:rPr>
        <w:t>necessary</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to</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unite</w:t>
      </w:r>
      <w:proofErr w:type="spellEnd"/>
      <w:r w:rsidRPr="0057015C">
        <w:rPr>
          <w:rFonts w:ascii="Calibri" w:hAnsi="Calibri" w:cs="Calibri"/>
          <w:color w:val="000000" w:themeColor="text1"/>
          <w:sz w:val="24"/>
          <w:szCs w:val="24"/>
        </w:rPr>
        <w:t xml:space="preserve"> in </w:t>
      </w:r>
      <w:proofErr w:type="spellStart"/>
      <w:r w:rsidRPr="0057015C">
        <w:rPr>
          <w:rFonts w:ascii="Calibri" w:hAnsi="Calibri" w:cs="Calibri"/>
          <w:color w:val="000000" w:themeColor="text1"/>
          <w:sz w:val="24"/>
          <w:szCs w:val="24"/>
        </w:rPr>
        <w:t>the</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aim</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the</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thoughts</w:t>
      </w:r>
      <w:proofErr w:type="spellEnd"/>
      <w:r w:rsidRPr="0057015C">
        <w:rPr>
          <w:rFonts w:ascii="Calibri" w:hAnsi="Calibri" w:cs="Calibri"/>
          <w:color w:val="000000" w:themeColor="text1"/>
          <w:sz w:val="24"/>
          <w:szCs w:val="24"/>
        </w:rPr>
        <w:t xml:space="preserve"> of </w:t>
      </w:r>
      <w:proofErr w:type="spellStart"/>
      <w:r w:rsidRPr="0057015C">
        <w:rPr>
          <w:rFonts w:ascii="Calibri" w:hAnsi="Calibri" w:cs="Calibri"/>
          <w:color w:val="000000" w:themeColor="text1"/>
          <w:sz w:val="24"/>
          <w:szCs w:val="24"/>
        </w:rPr>
        <w:t>such</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people</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cannot</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find</w:t>
      </w:r>
      <w:proofErr w:type="spellEnd"/>
      <w:r w:rsidRPr="0057015C">
        <w:rPr>
          <w:rFonts w:ascii="Calibri" w:hAnsi="Calibri" w:cs="Calibri"/>
          <w:color w:val="000000" w:themeColor="text1"/>
          <w:sz w:val="24"/>
          <w:szCs w:val="24"/>
        </w:rPr>
        <w:t xml:space="preserve"> a </w:t>
      </w:r>
      <w:proofErr w:type="spellStart"/>
      <w:r w:rsidRPr="0057015C">
        <w:rPr>
          <w:rFonts w:ascii="Calibri" w:hAnsi="Calibri" w:cs="Calibri"/>
          <w:color w:val="000000" w:themeColor="text1"/>
          <w:sz w:val="24"/>
          <w:szCs w:val="24"/>
        </w:rPr>
        <w:t>point</w:t>
      </w:r>
      <w:proofErr w:type="spellEnd"/>
      <w:r w:rsidRPr="0057015C">
        <w:rPr>
          <w:rFonts w:ascii="Calibri" w:hAnsi="Calibri" w:cs="Calibri"/>
          <w:color w:val="000000" w:themeColor="text1"/>
          <w:sz w:val="24"/>
          <w:szCs w:val="24"/>
        </w:rPr>
        <w:t xml:space="preserve"> of </w:t>
      </w:r>
      <w:proofErr w:type="spellStart"/>
      <w:r w:rsidRPr="0057015C">
        <w:rPr>
          <w:rFonts w:ascii="Calibri" w:hAnsi="Calibri" w:cs="Calibri"/>
          <w:color w:val="000000" w:themeColor="text1"/>
          <w:sz w:val="24"/>
          <w:szCs w:val="24"/>
        </w:rPr>
        <w:t>convergence</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even</w:t>
      </w:r>
      <w:proofErr w:type="spellEnd"/>
      <w:r w:rsidRPr="0057015C">
        <w:rPr>
          <w:rFonts w:ascii="Calibri" w:hAnsi="Calibri" w:cs="Calibri"/>
          <w:color w:val="000000" w:themeColor="text1"/>
          <w:sz w:val="24"/>
          <w:szCs w:val="24"/>
        </w:rPr>
        <w:t xml:space="preserve"> on </w:t>
      </w:r>
      <w:proofErr w:type="spellStart"/>
      <w:r w:rsidRPr="0057015C">
        <w:rPr>
          <w:rFonts w:ascii="Calibri" w:hAnsi="Calibri" w:cs="Calibri"/>
          <w:color w:val="000000" w:themeColor="text1"/>
          <w:sz w:val="24"/>
          <w:szCs w:val="24"/>
        </w:rPr>
        <w:t>the</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globe</w:t>
      </w:r>
      <w:proofErr w:type="spellEnd"/>
      <w:r w:rsidRPr="0057015C">
        <w:rPr>
          <w:rFonts w:ascii="Calibri" w:hAnsi="Calibri" w:cs="Calibri"/>
          <w:color w:val="000000" w:themeColor="text1"/>
          <w:sz w:val="24"/>
          <w:szCs w:val="24"/>
        </w:rPr>
        <w:t xml:space="preserve"> of </w:t>
      </w:r>
      <w:proofErr w:type="spellStart"/>
      <w:r w:rsidRPr="0057015C">
        <w:rPr>
          <w:rFonts w:ascii="Calibri" w:hAnsi="Calibri" w:cs="Calibri"/>
          <w:color w:val="000000" w:themeColor="text1"/>
          <w:sz w:val="24"/>
          <w:szCs w:val="24"/>
        </w:rPr>
        <w:t>the</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earth</w:t>
      </w:r>
      <w:proofErr w:type="spellEnd"/>
      <w:r w:rsidRPr="0057015C">
        <w:rPr>
          <w:rFonts w:ascii="Calibri" w:hAnsi="Calibri" w:cs="Calibri"/>
          <w:color w:val="000000" w:themeColor="text1"/>
          <w:sz w:val="24"/>
          <w:szCs w:val="24"/>
        </w:rPr>
        <w:t xml:space="preserve">. Since it is not in </w:t>
      </w:r>
      <w:proofErr w:type="spellStart"/>
      <w:r w:rsidRPr="0057015C">
        <w:rPr>
          <w:rFonts w:ascii="Calibri" w:hAnsi="Calibri" w:cs="Calibri"/>
          <w:color w:val="000000" w:themeColor="text1"/>
          <w:sz w:val="24"/>
          <w:szCs w:val="24"/>
        </w:rPr>
        <w:t>the</w:t>
      </w:r>
      <w:proofErr w:type="spellEnd"/>
      <w:r w:rsidRPr="0057015C">
        <w:rPr>
          <w:rFonts w:ascii="Calibri" w:hAnsi="Calibri" w:cs="Calibri"/>
          <w:color w:val="000000" w:themeColor="text1"/>
          <w:sz w:val="24"/>
          <w:szCs w:val="24"/>
        </w:rPr>
        <w:t xml:space="preserve"> name of </w:t>
      </w:r>
      <w:proofErr w:type="spellStart"/>
      <w:r w:rsidRPr="0057015C">
        <w:rPr>
          <w:rFonts w:ascii="Calibri" w:hAnsi="Calibri" w:cs="Calibri"/>
          <w:color w:val="000000" w:themeColor="text1"/>
          <w:sz w:val="24"/>
          <w:szCs w:val="24"/>
        </w:rPr>
        <w:t>haqq</w:t>
      </w:r>
      <w:proofErr w:type="spellEnd"/>
      <w:r w:rsidRPr="0057015C">
        <w:rPr>
          <w:rFonts w:ascii="Calibri" w:hAnsi="Calibri" w:cs="Calibri"/>
          <w:color w:val="000000" w:themeColor="text1"/>
          <w:sz w:val="24"/>
          <w:szCs w:val="24"/>
        </w:rPr>
        <w:t xml:space="preserve">, it </w:t>
      </w:r>
      <w:proofErr w:type="spellStart"/>
      <w:r w:rsidRPr="0057015C">
        <w:rPr>
          <w:rFonts w:ascii="Calibri" w:hAnsi="Calibri" w:cs="Calibri"/>
          <w:color w:val="000000" w:themeColor="text1"/>
          <w:sz w:val="24"/>
          <w:szCs w:val="24"/>
        </w:rPr>
        <w:t>plunges</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boundlessly</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deeper</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into</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ifrât</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and</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causes</w:t>
      </w:r>
      <w:proofErr w:type="spellEnd"/>
      <w:r w:rsidRPr="0057015C">
        <w:rPr>
          <w:rFonts w:ascii="Calibri" w:hAnsi="Calibri" w:cs="Calibri"/>
          <w:color w:val="000000" w:themeColor="text1"/>
          <w:sz w:val="24"/>
          <w:szCs w:val="24"/>
        </w:rPr>
        <w:t xml:space="preserve"> </w:t>
      </w:r>
      <w:proofErr w:type="spellStart"/>
      <w:r w:rsidRPr="00336D14">
        <w:rPr>
          <w:rFonts w:ascii="Calibri" w:hAnsi="Calibri" w:cs="Calibri"/>
          <w:color w:val="000000" w:themeColor="text1"/>
          <w:sz w:val="24"/>
          <w:szCs w:val="24"/>
        </w:rPr>
        <w:t>irreparable</w:t>
      </w:r>
      <w:proofErr w:type="spellEnd"/>
      <w:r w:rsidRPr="00336D14">
        <w:rPr>
          <w:rFonts w:ascii="Calibri" w:hAnsi="Calibri" w:cs="Calibri"/>
          <w:color w:val="000000" w:themeColor="text1"/>
          <w:sz w:val="24"/>
          <w:szCs w:val="24"/>
        </w:rPr>
        <w:t xml:space="preserve"> </w:t>
      </w:r>
      <w:proofErr w:type="spellStart"/>
      <w:r w:rsidRPr="00336D14">
        <w:rPr>
          <w:rFonts w:ascii="Calibri" w:hAnsi="Calibri" w:cs="Calibri"/>
          <w:color w:val="000000" w:themeColor="text1"/>
          <w:sz w:val="24"/>
          <w:szCs w:val="24"/>
        </w:rPr>
        <w:t>divisions</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The</w:t>
      </w:r>
      <w:proofErr w:type="spellEnd"/>
      <w:r w:rsidRPr="0057015C">
        <w:rPr>
          <w:rFonts w:ascii="Calibri" w:hAnsi="Calibri" w:cs="Calibri"/>
          <w:color w:val="000000" w:themeColor="text1"/>
          <w:sz w:val="24"/>
          <w:szCs w:val="24"/>
        </w:rPr>
        <w:t xml:space="preserve"> </w:t>
      </w:r>
      <w:r w:rsidRPr="0057015C">
        <w:rPr>
          <w:rFonts w:ascii="Calibri" w:hAnsi="Calibri" w:cs="Calibri"/>
          <w:color w:val="000000" w:themeColor="text1"/>
          <w:sz w:val="24"/>
          <w:szCs w:val="24"/>
          <w:lang w:val="en-GB"/>
        </w:rPr>
        <w:t xml:space="preserve">current </w:t>
      </w:r>
      <w:proofErr w:type="spellStart"/>
      <w:r w:rsidRPr="0057015C">
        <w:rPr>
          <w:rFonts w:ascii="Calibri" w:hAnsi="Calibri" w:cs="Calibri"/>
          <w:color w:val="000000" w:themeColor="text1"/>
          <w:sz w:val="24"/>
          <w:szCs w:val="24"/>
        </w:rPr>
        <w:t>state</w:t>
      </w:r>
      <w:proofErr w:type="spellEnd"/>
      <w:r w:rsidRPr="0057015C">
        <w:rPr>
          <w:rFonts w:ascii="Calibri" w:hAnsi="Calibri" w:cs="Calibri"/>
          <w:color w:val="000000" w:themeColor="text1"/>
          <w:sz w:val="24"/>
          <w:szCs w:val="24"/>
        </w:rPr>
        <w:t xml:space="preserve"> of </w:t>
      </w:r>
      <w:proofErr w:type="spellStart"/>
      <w:r w:rsidRPr="0057015C">
        <w:rPr>
          <w:rFonts w:ascii="Calibri" w:hAnsi="Calibri" w:cs="Calibri"/>
          <w:color w:val="000000" w:themeColor="text1"/>
          <w:sz w:val="24"/>
          <w:szCs w:val="24"/>
        </w:rPr>
        <w:t>the</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world</w:t>
      </w:r>
      <w:proofErr w:type="spellEnd"/>
      <w:r w:rsidRPr="0057015C">
        <w:rPr>
          <w:rFonts w:ascii="Calibri" w:hAnsi="Calibri" w:cs="Calibri"/>
          <w:color w:val="000000" w:themeColor="text1"/>
          <w:sz w:val="24"/>
          <w:szCs w:val="24"/>
        </w:rPr>
        <w:t xml:space="preserve"> is a </w:t>
      </w:r>
      <w:proofErr w:type="spellStart"/>
      <w:r w:rsidRPr="0057015C">
        <w:rPr>
          <w:rFonts w:ascii="Calibri" w:hAnsi="Calibri" w:cs="Calibri"/>
          <w:color w:val="000000" w:themeColor="text1"/>
          <w:sz w:val="24"/>
          <w:szCs w:val="24"/>
        </w:rPr>
        <w:t>testament</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to</w:t>
      </w:r>
      <w:proofErr w:type="spellEnd"/>
      <w:r w:rsidRPr="0057015C">
        <w:rPr>
          <w:rFonts w:ascii="Calibri" w:hAnsi="Calibri" w:cs="Calibri"/>
          <w:color w:val="000000" w:themeColor="text1"/>
          <w:sz w:val="24"/>
          <w:szCs w:val="24"/>
        </w:rPr>
        <w:t xml:space="preserve"> </w:t>
      </w:r>
      <w:proofErr w:type="spellStart"/>
      <w:r w:rsidRPr="0057015C">
        <w:rPr>
          <w:rFonts w:ascii="Calibri" w:hAnsi="Calibri" w:cs="Calibri"/>
          <w:color w:val="000000" w:themeColor="text1"/>
          <w:sz w:val="24"/>
          <w:szCs w:val="24"/>
        </w:rPr>
        <w:t>this</w:t>
      </w:r>
      <w:proofErr w:type="spellEnd"/>
      <w:r w:rsidRPr="0057015C">
        <w:rPr>
          <w:rFonts w:ascii="Calibri" w:hAnsi="Calibri" w:cs="Calibri"/>
          <w:color w:val="000000" w:themeColor="text1"/>
          <w:sz w:val="24"/>
          <w:szCs w:val="24"/>
        </w:rPr>
        <w:t>.</w:t>
      </w:r>
    </w:p>
    <w:p w14:paraId="5958CCEC" w14:textId="4D81FC63" w:rsidR="00EB5943" w:rsidRPr="00040F62" w:rsidRDefault="00EB5943" w:rsidP="00040F62">
      <w:pPr>
        <w:spacing w:before="120" w:after="0" w:line="240" w:lineRule="auto"/>
        <w:jc w:val="right"/>
        <w:rPr>
          <w:rFonts w:ascii="Calibri" w:hAnsi="Calibri" w:cs="Calibri"/>
          <w:b/>
          <w:sz w:val="24"/>
          <w:szCs w:val="24"/>
          <w:lang w:val="en-GB"/>
        </w:rPr>
      </w:pPr>
      <w:r w:rsidRPr="00040F62">
        <w:rPr>
          <w:rFonts w:ascii="Calibri" w:hAnsi="Calibri" w:cs="Calibri"/>
          <w:b/>
          <w:sz w:val="24"/>
          <w:szCs w:val="24"/>
          <w:lang w:val="en-GB"/>
        </w:rPr>
        <w:t>The Twenty-Second Letter-Fifth Aspect</w:t>
      </w:r>
    </w:p>
    <w:p w14:paraId="7DF67AD5" w14:textId="77777777" w:rsidR="00823ECD" w:rsidRDefault="00823ECD" w:rsidP="00040F62">
      <w:pPr>
        <w:spacing w:before="120" w:after="0" w:line="240" w:lineRule="auto"/>
        <w:jc w:val="both"/>
        <w:rPr>
          <w:rFonts w:ascii="Calibri" w:hAnsi="Calibri" w:cs="Calibri"/>
          <w:sz w:val="24"/>
          <w:szCs w:val="24"/>
          <w:lang w:val="en-GB"/>
        </w:rPr>
      </w:pPr>
    </w:p>
    <w:p w14:paraId="3735447B" w14:textId="24955D54" w:rsidR="00814C61" w:rsidRDefault="00814C61" w:rsidP="00040F62">
      <w:pPr>
        <w:spacing w:before="120" w:after="0" w:line="240" w:lineRule="auto"/>
        <w:jc w:val="both"/>
        <w:rPr>
          <w:rFonts w:ascii="Calibri" w:hAnsi="Calibri" w:cs="Calibri"/>
          <w:color w:val="000000" w:themeColor="text1"/>
          <w:sz w:val="24"/>
          <w:szCs w:val="24"/>
          <w:lang w:val="en-GB"/>
        </w:rPr>
      </w:pPr>
      <w:r w:rsidRPr="00823ECD">
        <w:rPr>
          <w:rFonts w:ascii="Calibri" w:hAnsi="Calibri" w:cs="Calibri"/>
          <w:color w:val="000000" w:themeColor="text1"/>
          <w:sz w:val="24"/>
          <w:szCs w:val="24"/>
          <w:lang w:val="en-GB"/>
        </w:rPr>
        <w:t xml:space="preserve">The cause of harmful disagreement: </w:t>
      </w:r>
      <w:r w:rsidR="00823ECD">
        <w:rPr>
          <w:rFonts w:ascii="Calibri" w:hAnsi="Calibri" w:cs="Calibri"/>
          <w:color w:val="000000" w:themeColor="text1"/>
          <w:sz w:val="24"/>
          <w:szCs w:val="24"/>
          <w:lang w:val="en-GB"/>
        </w:rPr>
        <w:t>T</w:t>
      </w:r>
      <w:r w:rsidR="00823ECD" w:rsidRPr="00823ECD">
        <w:rPr>
          <w:rFonts w:ascii="Calibri" w:hAnsi="Calibri" w:cs="Calibri"/>
          <w:color w:val="000000" w:themeColor="text1"/>
          <w:sz w:val="24"/>
          <w:szCs w:val="24"/>
          <w:lang w:val="en-GB"/>
        </w:rPr>
        <w:t xml:space="preserve">he rule “This is </w:t>
      </w:r>
      <w:proofErr w:type="spellStart"/>
      <w:r w:rsidR="00823ECD" w:rsidRPr="00823ECD">
        <w:rPr>
          <w:rFonts w:ascii="Calibri" w:hAnsi="Calibri" w:cs="Calibri"/>
          <w:color w:val="000000" w:themeColor="text1"/>
          <w:sz w:val="24"/>
          <w:szCs w:val="24"/>
          <w:lang w:val="en-GB"/>
        </w:rPr>
        <w:t>haqq</w:t>
      </w:r>
      <w:proofErr w:type="spellEnd"/>
      <w:r w:rsidR="00823ECD" w:rsidRPr="00823ECD">
        <w:rPr>
          <w:rFonts w:ascii="Calibri" w:hAnsi="Calibri" w:cs="Calibri"/>
          <w:color w:val="000000" w:themeColor="text1"/>
          <w:sz w:val="24"/>
          <w:szCs w:val="24"/>
          <w:lang w:val="en-GB"/>
        </w:rPr>
        <w:t xml:space="preserve">” </w:t>
      </w:r>
      <w:r w:rsidR="00823ECD" w:rsidRPr="00823ECD">
        <w:rPr>
          <w:rFonts w:ascii="Calibri" w:hAnsi="Calibri" w:cs="Calibri"/>
          <w:sz w:val="24"/>
          <w:szCs w:val="24"/>
          <w:lang w:val="en-GB"/>
        </w:rPr>
        <w:t xml:space="preserve">has been replaced </w:t>
      </w:r>
      <w:r w:rsidR="00823ECD">
        <w:rPr>
          <w:rFonts w:ascii="Calibri" w:hAnsi="Calibri" w:cs="Calibri"/>
          <w:sz w:val="24"/>
          <w:szCs w:val="24"/>
          <w:lang w:val="en-GB"/>
        </w:rPr>
        <w:t>with t</w:t>
      </w:r>
      <w:r w:rsidR="00A6035F" w:rsidRPr="00823ECD">
        <w:rPr>
          <w:rFonts w:ascii="Calibri" w:hAnsi="Calibri" w:cs="Calibri"/>
          <w:color w:val="000000" w:themeColor="text1"/>
          <w:sz w:val="24"/>
          <w:szCs w:val="24"/>
          <w:lang w:val="en-GB"/>
        </w:rPr>
        <w:t xml:space="preserve">he judgment “This alone is </w:t>
      </w:r>
      <w:r w:rsidR="004A6EB4" w:rsidRPr="00823ECD">
        <w:rPr>
          <w:rFonts w:ascii="Calibri" w:hAnsi="Calibri" w:cs="Calibri"/>
          <w:color w:val="000000" w:themeColor="text1"/>
          <w:sz w:val="24"/>
          <w:szCs w:val="24"/>
          <w:lang w:val="en-GB"/>
        </w:rPr>
        <w:t xml:space="preserve">the </w:t>
      </w:r>
      <w:proofErr w:type="spellStart"/>
      <w:r w:rsidR="00A6035F" w:rsidRPr="00823ECD">
        <w:rPr>
          <w:rFonts w:ascii="Calibri" w:hAnsi="Calibri" w:cs="Calibri"/>
          <w:color w:val="000000" w:themeColor="text1"/>
          <w:sz w:val="24"/>
          <w:szCs w:val="24"/>
          <w:lang w:val="en-GB"/>
        </w:rPr>
        <w:t>haqq</w:t>
      </w:r>
      <w:proofErr w:type="spellEnd"/>
      <w:r w:rsidR="00DF451B">
        <w:rPr>
          <w:rFonts w:ascii="Calibri" w:hAnsi="Calibri" w:cs="Calibri"/>
          <w:color w:val="000000" w:themeColor="text1"/>
          <w:sz w:val="24"/>
          <w:szCs w:val="24"/>
          <w:lang w:val="en-GB"/>
        </w:rPr>
        <w:t>,</w:t>
      </w:r>
      <w:r w:rsidR="00A6035F" w:rsidRPr="00823ECD">
        <w:rPr>
          <w:rFonts w:ascii="Calibri" w:hAnsi="Calibri" w:cs="Calibri"/>
          <w:color w:val="000000" w:themeColor="text1"/>
          <w:sz w:val="24"/>
          <w:szCs w:val="24"/>
          <w:lang w:val="en-GB"/>
        </w:rPr>
        <w:t xml:space="preserve">” and </w:t>
      </w:r>
      <w:r w:rsidR="00823ECD" w:rsidRPr="00040F62">
        <w:rPr>
          <w:rFonts w:ascii="Calibri" w:hAnsi="Calibri" w:cs="Calibri"/>
          <w:sz w:val="24"/>
          <w:szCs w:val="24"/>
          <w:lang w:val="en-GB"/>
        </w:rPr>
        <w:t xml:space="preserve">the </w:t>
      </w:r>
      <w:r w:rsidR="00823ECD" w:rsidRPr="00040F62">
        <w:rPr>
          <w:rFonts w:ascii="Calibri" w:hAnsi="Calibri" w:cs="Calibri"/>
          <w:color w:val="000000" w:themeColor="text1"/>
          <w:sz w:val="24"/>
          <w:szCs w:val="24"/>
          <w:lang w:val="en-GB"/>
        </w:rPr>
        <w:t>judgment “This is the most beautiful”</w:t>
      </w:r>
      <w:r w:rsidR="00823ECD">
        <w:rPr>
          <w:rFonts w:ascii="Calibri" w:hAnsi="Calibri" w:cs="Calibri"/>
          <w:color w:val="000000" w:themeColor="text1"/>
          <w:sz w:val="24"/>
          <w:szCs w:val="24"/>
          <w:lang w:val="en-GB"/>
        </w:rPr>
        <w:t xml:space="preserve"> has been replaced with </w:t>
      </w:r>
      <w:r w:rsidR="00A6035F" w:rsidRPr="00823ECD">
        <w:rPr>
          <w:rFonts w:ascii="Calibri" w:hAnsi="Calibri" w:cs="Calibri"/>
          <w:color w:val="000000" w:themeColor="text1"/>
          <w:sz w:val="24"/>
          <w:szCs w:val="24"/>
          <w:lang w:val="en-GB"/>
        </w:rPr>
        <w:t>the judgment “This is the beautiful</w:t>
      </w:r>
      <w:r w:rsidR="00DF451B">
        <w:rPr>
          <w:rFonts w:ascii="Calibri" w:hAnsi="Calibri" w:cs="Calibri"/>
          <w:color w:val="000000" w:themeColor="text1"/>
          <w:sz w:val="24"/>
          <w:szCs w:val="24"/>
          <w:lang w:val="en-GB"/>
        </w:rPr>
        <w:t>.</w:t>
      </w:r>
      <w:r w:rsidR="00A6035F" w:rsidRPr="00823ECD">
        <w:rPr>
          <w:rFonts w:ascii="Calibri" w:hAnsi="Calibri" w:cs="Calibri"/>
          <w:color w:val="000000" w:themeColor="text1"/>
          <w:sz w:val="24"/>
          <w:szCs w:val="24"/>
          <w:lang w:val="en-GB"/>
        </w:rPr>
        <w:t xml:space="preserve">” </w:t>
      </w:r>
      <w:r w:rsidRPr="00040F62">
        <w:rPr>
          <w:rFonts w:ascii="Calibri" w:hAnsi="Calibri" w:cs="Calibri"/>
          <w:color w:val="000000" w:themeColor="text1"/>
          <w:sz w:val="24"/>
          <w:szCs w:val="24"/>
          <w:lang w:val="en-GB"/>
        </w:rPr>
        <w:t>The merciful principle</w:t>
      </w:r>
      <w:r w:rsidR="00A6035F" w:rsidRPr="00040F62">
        <w:rPr>
          <w:rFonts w:ascii="Calibri" w:hAnsi="Calibri" w:cs="Calibri"/>
          <w:color w:val="000000" w:themeColor="text1"/>
          <w:sz w:val="24"/>
          <w:szCs w:val="24"/>
          <w:lang w:val="en-GB"/>
        </w:rPr>
        <w:t xml:space="preserve"> </w:t>
      </w:r>
    </w:p>
    <w:p w14:paraId="524B0AFE" w14:textId="77777777" w:rsidR="00DF451B" w:rsidRPr="00040F62" w:rsidRDefault="00DF451B" w:rsidP="00DF451B">
      <w:pPr>
        <w:spacing w:before="120" w:after="0" w:line="240" w:lineRule="auto"/>
        <w:jc w:val="center"/>
        <w:rPr>
          <w:rFonts w:ascii="Calibri" w:hAnsi="Calibri" w:cs="Calibri"/>
          <w:sz w:val="24"/>
          <w:szCs w:val="24"/>
          <w:lang w:val="en-GB"/>
        </w:rPr>
      </w:pPr>
      <w:proofErr w:type="spellStart"/>
      <w:r w:rsidRPr="00040F62">
        <w:rPr>
          <w:rFonts w:ascii="Calibri" w:hAnsi="Calibri" w:cs="Calibri"/>
          <w:color w:val="FF0000"/>
          <w:sz w:val="28"/>
          <w:szCs w:val="28"/>
          <w:lang w:val="en-GB"/>
        </w:rPr>
        <w:t>اَلْحُبُّ</w:t>
      </w:r>
      <w:proofErr w:type="spellEnd"/>
      <w:r w:rsidRPr="00040F62">
        <w:rPr>
          <w:rFonts w:ascii="Calibri" w:hAnsi="Calibri" w:cs="Calibri"/>
          <w:color w:val="FF0000"/>
          <w:sz w:val="28"/>
          <w:szCs w:val="28"/>
          <w:lang w:val="en-GB"/>
        </w:rPr>
        <w:t xml:space="preserve"> </w:t>
      </w:r>
      <w:proofErr w:type="spellStart"/>
      <w:r w:rsidRPr="00040F62">
        <w:rPr>
          <w:rFonts w:ascii="Calibri" w:hAnsi="Calibri" w:cs="Calibri"/>
          <w:color w:val="FF0000"/>
          <w:sz w:val="28"/>
          <w:szCs w:val="28"/>
          <w:lang w:val="en-GB"/>
        </w:rPr>
        <w:t>فِى</w:t>
      </w:r>
      <w:proofErr w:type="spellEnd"/>
      <w:r w:rsidRPr="00040F62">
        <w:rPr>
          <w:rFonts w:ascii="Calibri" w:hAnsi="Calibri" w:cs="Calibri"/>
          <w:color w:val="FF0000"/>
          <w:sz w:val="28"/>
          <w:szCs w:val="28"/>
          <w:lang w:val="en-GB"/>
        </w:rPr>
        <w:t xml:space="preserve"> </w:t>
      </w:r>
      <w:proofErr w:type="spellStart"/>
      <w:r w:rsidRPr="00040F62">
        <w:rPr>
          <w:rFonts w:ascii="Calibri" w:hAnsi="Calibri" w:cs="Calibri"/>
          <w:color w:val="FF0000"/>
          <w:sz w:val="28"/>
          <w:szCs w:val="28"/>
          <w:lang w:val="en-GB"/>
        </w:rPr>
        <w:t>اللهِ</w:t>
      </w:r>
      <w:proofErr w:type="spellEnd"/>
      <w:r w:rsidRPr="00040F62">
        <w:rPr>
          <w:rStyle w:val="FootnoteReference"/>
          <w:rFonts w:ascii="Calibri" w:hAnsi="Calibri" w:cs="Calibri"/>
          <w:color w:val="FF0000"/>
          <w:sz w:val="28"/>
          <w:szCs w:val="28"/>
          <w:lang w:val="en-GB"/>
        </w:rPr>
        <w:footnoteReference w:id="7"/>
      </w:r>
    </w:p>
    <w:p w14:paraId="7D481B44" w14:textId="2C2E4308" w:rsidR="00DF451B" w:rsidRPr="00040F62" w:rsidRDefault="00DF451B" w:rsidP="00040F62">
      <w:pPr>
        <w:spacing w:before="120" w:after="0" w:line="240" w:lineRule="auto"/>
        <w:jc w:val="both"/>
        <w:rPr>
          <w:rFonts w:ascii="Calibri" w:hAnsi="Calibri" w:cs="Calibri"/>
          <w:color w:val="000000" w:themeColor="text1"/>
          <w:sz w:val="24"/>
          <w:szCs w:val="24"/>
          <w:lang w:val="en-GB"/>
        </w:rPr>
      </w:pPr>
      <w:r w:rsidRPr="00823ECD">
        <w:rPr>
          <w:rFonts w:ascii="Calibri" w:hAnsi="Calibri" w:cs="Calibri"/>
          <w:sz w:val="24"/>
          <w:szCs w:val="24"/>
          <w:lang w:val="en-GB"/>
        </w:rPr>
        <w:t xml:space="preserve">has been replaced </w:t>
      </w:r>
      <w:r>
        <w:rPr>
          <w:rFonts w:ascii="Calibri" w:hAnsi="Calibri" w:cs="Calibri"/>
          <w:sz w:val="24"/>
          <w:szCs w:val="24"/>
          <w:lang w:val="en-GB"/>
        </w:rPr>
        <w:t>with</w:t>
      </w:r>
    </w:p>
    <w:p w14:paraId="0781FA52" w14:textId="77777777" w:rsidR="00A6035F" w:rsidRPr="00040F62" w:rsidRDefault="00A6035F" w:rsidP="00040F62">
      <w:pPr>
        <w:spacing w:before="120" w:after="0" w:line="240" w:lineRule="auto"/>
        <w:jc w:val="center"/>
        <w:rPr>
          <w:rFonts w:ascii="Calibri" w:hAnsi="Calibri" w:cs="Calibri"/>
          <w:sz w:val="24"/>
          <w:szCs w:val="24"/>
          <w:lang w:val="en-GB"/>
        </w:rPr>
      </w:pPr>
      <w:proofErr w:type="spellStart"/>
      <w:r w:rsidRPr="00040F62">
        <w:rPr>
          <w:rFonts w:ascii="Calibri" w:hAnsi="Calibri" w:cs="Calibri"/>
          <w:color w:val="FF0000"/>
          <w:sz w:val="28"/>
          <w:szCs w:val="28"/>
          <w:lang w:val="en-GB"/>
        </w:rPr>
        <w:t>وَالْبُغْضُ</w:t>
      </w:r>
      <w:proofErr w:type="spellEnd"/>
      <w:r w:rsidRPr="00040F62">
        <w:rPr>
          <w:rFonts w:ascii="Calibri" w:hAnsi="Calibri" w:cs="Calibri"/>
          <w:color w:val="FF0000"/>
          <w:sz w:val="28"/>
          <w:szCs w:val="28"/>
          <w:lang w:val="en-GB"/>
        </w:rPr>
        <w:t> </w:t>
      </w:r>
      <w:proofErr w:type="spellStart"/>
      <w:r w:rsidRPr="00040F62">
        <w:rPr>
          <w:rFonts w:ascii="Calibri" w:hAnsi="Calibri" w:cs="Calibri"/>
          <w:color w:val="FF0000"/>
          <w:sz w:val="28"/>
          <w:szCs w:val="28"/>
          <w:lang w:val="en-GB"/>
        </w:rPr>
        <w:t>فِى</w:t>
      </w:r>
      <w:proofErr w:type="spellEnd"/>
      <w:r w:rsidRPr="00040F62">
        <w:rPr>
          <w:rFonts w:ascii="Calibri" w:hAnsi="Calibri" w:cs="Calibri"/>
          <w:color w:val="FF0000"/>
          <w:sz w:val="28"/>
          <w:szCs w:val="28"/>
          <w:lang w:val="en-GB"/>
        </w:rPr>
        <w:t xml:space="preserve"> </w:t>
      </w:r>
      <w:proofErr w:type="spellStart"/>
      <w:r w:rsidRPr="00040F62">
        <w:rPr>
          <w:rFonts w:ascii="Calibri" w:hAnsi="Calibri" w:cs="Calibri"/>
          <w:color w:val="FF0000"/>
          <w:sz w:val="28"/>
          <w:szCs w:val="28"/>
          <w:lang w:val="en-GB"/>
        </w:rPr>
        <w:t>اللهِ</w:t>
      </w:r>
      <w:proofErr w:type="spellEnd"/>
      <w:r w:rsidRPr="00040F62">
        <w:rPr>
          <w:rStyle w:val="FootnoteReference"/>
          <w:rFonts w:ascii="Calibri" w:hAnsi="Calibri" w:cs="Calibri"/>
          <w:color w:val="FF0000"/>
          <w:sz w:val="28"/>
          <w:szCs w:val="28"/>
          <w:lang w:val="en-GB"/>
        </w:rPr>
        <w:footnoteReference w:id="8"/>
      </w:r>
    </w:p>
    <w:p w14:paraId="281147AB" w14:textId="5C750D7F" w:rsidR="00823ECD" w:rsidRPr="004A6EB4" w:rsidRDefault="000D5C07" w:rsidP="00DF451B">
      <w:pPr>
        <w:spacing w:before="120" w:after="0" w:line="240" w:lineRule="auto"/>
        <w:jc w:val="both"/>
        <w:rPr>
          <w:rFonts w:ascii="Calibri" w:hAnsi="Calibri" w:cs="Calibri"/>
          <w:sz w:val="24"/>
          <w:szCs w:val="24"/>
          <w:lang w:val="en-GB"/>
        </w:rPr>
      </w:pPr>
      <w:r w:rsidRPr="004A6EB4">
        <w:rPr>
          <w:rFonts w:ascii="Calibri" w:hAnsi="Calibri" w:cs="Calibri"/>
          <w:sz w:val="24"/>
          <w:szCs w:val="24"/>
          <w:lang w:val="en-GB"/>
        </w:rPr>
        <w:t xml:space="preserve">Instead of love for one's own </w:t>
      </w:r>
      <w:r w:rsidR="00A84DAD" w:rsidRPr="00823ECD">
        <w:rPr>
          <w:rFonts w:ascii="Calibri" w:hAnsi="Calibri" w:cs="Calibri"/>
          <w:sz w:val="24"/>
          <w:szCs w:val="24"/>
          <w:lang w:val="en-GB"/>
        </w:rPr>
        <w:t>way</w:t>
      </w:r>
      <w:r w:rsidRPr="00823ECD">
        <w:rPr>
          <w:rFonts w:ascii="Calibri" w:hAnsi="Calibri" w:cs="Calibri"/>
          <w:sz w:val="24"/>
          <w:szCs w:val="24"/>
          <w:lang w:val="en-GB"/>
        </w:rPr>
        <w:t xml:space="preserve">, hatred of other </w:t>
      </w:r>
      <w:r w:rsidR="00A84DAD" w:rsidRPr="00823ECD">
        <w:rPr>
          <w:rFonts w:ascii="Calibri" w:hAnsi="Calibri" w:cs="Calibri"/>
          <w:sz w:val="24"/>
          <w:szCs w:val="24"/>
          <w:lang w:val="en-GB"/>
        </w:rPr>
        <w:t>way</w:t>
      </w:r>
      <w:r w:rsidR="00C41AB1" w:rsidRPr="00823ECD">
        <w:rPr>
          <w:rFonts w:ascii="Calibri" w:hAnsi="Calibri" w:cs="Calibri"/>
          <w:sz w:val="24"/>
          <w:szCs w:val="24"/>
          <w:lang w:val="en-GB"/>
        </w:rPr>
        <w:t>s</w:t>
      </w:r>
      <w:r w:rsidRPr="00823ECD">
        <w:rPr>
          <w:rFonts w:ascii="Calibri" w:hAnsi="Calibri" w:cs="Calibri"/>
          <w:sz w:val="24"/>
          <w:szCs w:val="24"/>
          <w:lang w:val="en-GB"/>
        </w:rPr>
        <w:t xml:space="preserve"> has become dominant in one's actions. Instead of love for </w:t>
      </w:r>
      <w:proofErr w:type="spellStart"/>
      <w:r w:rsidR="00A84DAD" w:rsidRPr="00823ECD">
        <w:rPr>
          <w:rFonts w:ascii="Calibri" w:hAnsi="Calibri" w:cs="Calibri"/>
          <w:sz w:val="24"/>
          <w:szCs w:val="24"/>
          <w:lang w:val="en-GB"/>
        </w:rPr>
        <w:t>haqiqah</w:t>
      </w:r>
      <w:proofErr w:type="spellEnd"/>
      <w:r w:rsidRPr="00823ECD">
        <w:rPr>
          <w:rFonts w:ascii="Calibri" w:hAnsi="Calibri" w:cs="Calibri"/>
          <w:sz w:val="24"/>
          <w:szCs w:val="24"/>
          <w:lang w:val="en-GB"/>
        </w:rPr>
        <w:t xml:space="preserve">, </w:t>
      </w:r>
      <w:r w:rsidR="003E46A0" w:rsidRPr="00823ECD">
        <w:rPr>
          <w:rFonts w:ascii="Calibri" w:hAnsi="Calibri" w:cs="Calibri"/>
          <w:sz w:val="24"/>
          <w:szCs w:val="24"/>
          <w:lang w:val="en-GB"/>
        </w:rPr>
        <w:t>unfair support for</w:t>
      </w:r>
      <w:r w:rsidR="00A84DAD" w:rsidRPr="00823ECD">
        <w:rPr>
          <w:rFonts w:ascii="Calibri" w:hAnsi="Calibri" w:cs="Calibri"/>
          <w:sz w:val="24"/>
          <w:szCs w:val="24"/>
          <w:lang w:val="en-GB"/>
        </w:rPr>
        <w:t xml:space="preserve"> the ana </w:t>
      </w:r>
      <w:r w:rsidRPr="00823ECD">
        <w:rPr>
          <w:rFonts w:ascii="Calibri" w:hAnsi="Calibri" w:cs="Calibri"/>
          <w:sz w:val="24"/>
          <w:szCs w:val="24"/>
          <w:lang w:val="en-GB"/>
        </w:rPr>
        <w:t xml:space="preserve">has intervened. </w:t>
      </w:r>
      <w:r w:rsidR="00DF451B" w:rsidRPr="00DF451B">
        <w:rPr>
          <w:rFonts w:ascii="Calibri" w:hAnsi="Calibri" w:cs="Calibri"/>
          <w:sz w:val="24"/>
          <w:szCs w:val="24"/>
          <w:lang w:val="en-GB"/>
        </w:rPr>
        <w:t>Aims and purposes have been replaced with methods and arguments</w:t>
      </w:r>
      <w:r w:rsidRPr="00823ECD">
        <w:rPr>
          <w:rFonts w:ascii="Calibri" w:hAnsi="Calibri" w:cs="Calibri"/>
          <w:sz w:val="24"/>
          <w:szCs w:val="24"/>
          <w:lang w:val="en-GB"/>
        </w:rPr>
        <w:t xml:space="preserve">. However, with a </w:t>
      </w:r>
      <w:r w:rsidR="003E46A0" w:rsidRPr="00823ECD">
        <w:rPr>
          <w:rFonts w:ascii="Calibri" w:hAnsi="Calibri" w:cs="Calibri"/>
          <w:sz w:val="24"/>
          <w:szCs w:val="24"/>
          <w:lang w:val="en-GB"/>
        </w:rPr>
        <w:t>corrupt</w:t>
      </w:r>
      <w:r w:rsidR="004A6EB4" w:rsidRPr="00823ECD">
        <w:rPr>
          <w:rFonts w:ascii="Calibri" w:hAnsi="Calibri" w:cs="Calibri"/>
          <w:sz w:val="24"/>
          <w:szCs w:val="24"/>
          <w:lang w:val="en-GB"/>
        </w:rPr>
        <w:t>ed</w:t>
      </w:r>
      <w:r w:rsidRPr="00823ECD">
        <w:rPr>
          <w:rFonts w:ascii="Calibri" w:hAnsi="Calibri" w:cs="Calibri"/>
          <w:sz w:val="24"/>
          <w:szCs w:val="24"/>
          <w:lang w:val="en-GB"/>
        </w:rPr>
        <w:t xml:space="preserve"> proof, </w:t>
      </w:r>
      <w:r w:rsidR="00A6035F" w:rsidRPr="00823ECD">
        <w:rPr>
          <w:rFonts w:ascii="Calibri" w:hAnsi="Calibri" w:cs="Calibri"/>
          <w:sz w:val="24"/>
          <w:szCs w:val="24"/>
          <w:lang w:val="en-GB"/>
        </w:rPr>
        <w:t xml:space="preserve">sometimes </w:t>
      </w:r>
      <w:r w:rsidRPr="00823ECD">
        <w:rPr>
          <w:rFonts w:ascii="Calibri" w:hAnsi="Calibri" w:cs="Calibri"/>
          <w:sz w:val="24"/>
          <w:szCs w:val="24"/>
          <w:lang w:val="en-GB"/>
        </w:rPr>
        <w:t xml:space="preserve">a </w:t>
      </w:r>
      <w:proofErr w:type="spellStart"/>
      <w:r w:rsidR="00A6035F" w:rsidRPr="00823ECD">
        <w:rPr>
          <w:rFonts w:ascii="Calibri" w:hAnsi="Calibri" w:cs="Calibri"/>
          <w:sz w:val="24"/>
          <w:szCs w:val="24"/>
          <w:lang w:val="en-GB"/>
        </w:rPr>
        <w:t>haqq</w:t>
      </w:r>
      <w:proofErr w:type="spellEnd"/>
      <w:r w:rsidRPr="00823ECD">
        <w:rPr>
          <w:rFonts w:ascii="Calibri" w:hAnsi="Calibri" w:cs="Calibri"/>
          <w:sz w:val="24"/>
          <w:szCs w:val="24"/>
          <w:lang w:val="en-GB"/>
        </w:rPr>
        <w:t xml:space="preserve"> conclusion is established in the mind</w:t>
      </w:r>
      <w:r w:rsidR="00366BB0" w:rsidRPr="00823ECD">
        <w:rPr>
          <w:rFonts w:ascii="Calibri" w:hAnsi="Calibri" w:cs="Calibri"/>
          <w:sz w:val="24"/>
          <w:szCs w:val="24"/>
          <w:lang w:val="en-GB"/>
        </w:rPr>
        <w:t>, and w</w:t>
      </w:r>
      <w:r w:rsidRPr="00823ECD">
        <w:rPr>
          <w:rFonts w:ascii="Calibri" w:hAnsi="Calibri" w:cs="Calibri"/>
          <w:sz w:val="24"/>
          <w:szCs w:val="24"/>
          <w:lang w:val="en-GB"/>
        </w:rPr>
        <w:t>ith</w:t>
      </w:r>
      <w:r w:rsidRPr="004A6EB4">
        <w:rPr>
          <w:rFonts w:ascii="Calibri" w:hAnsi="Calibri" w:cs="Calibri"/>
          <w:sz w:val="24"/>
          <w:szCs w:val="24"/>
          <w:lang w:val="en-GB"/>
        </w:rPr>
        <w:t xml:space="preserve"> a </w:t>
      </w:r>
      <w:proofErr w:type="spellStart"/>
      <w:r w:rsidR="00A6035F" w:rsidRPr="004A6EB4">
        <w:rPr>
          <w:rFonts w:ascii="Calibri" w:hAnsi="Calibri" w:cs="Calibri"/>
          <w:sz w:val="24"/>
          <w:szCs w:val="24"/>
          <w:lang w:val="en-GB"/>
        </w:rPr>
        <w:t>bâtil</w:t>
      </w:r>
      <w:proofErr w:type="spellEnd"/>
      <w:r w:rsidRPr="004A6EB4">
        <w:rPr>
          <w:rFonts w:ascii="Calibri" w:hAnsi="Calibri" w:cs="Calibri"/>
          <w:sz w:val="24"/>
          <w:szCs w:val="24"/>
          <w:lang w:val="en-GB"/>
        </w:rPr>
        <w:t xml:space="preserve"> means, a </w:t>
      </w:r>
      <w:proofErr w:type="spellStart"/>
      <w:r w:rsidR="00366BB0" w:rsidRPr="004A6EB4">
        <w:rPr>
          <w:rFonts w:ascii="Calibri" w:hAnsi="Calibri" w:cs="Calibri"/>
          <w:sz w:val="24"/>
          <w:szCs w:val="24"/>
          <w:lang w:val="en-GB"/>
        </w:rPr>
        <w:t>haqq</w:t>
      </w:r>
      <w:proofErr w:type="spellEnd"/>
      <w:r w:rsidRPr="004A6EB4">
        <w:rPr>
          <w:rFonts w:ascii="Calibri" w:hAnsi="Calibri" w:cs="Calibri"/>
          <w:sz w:val="24"/>
          <w:szCs w:val="24"/>
          <w:lang w:val="en-GB"/>
        </w:rPr>
        <w:t xml:space="preserve"> purpose is established in the </w:t>
      </w:r>
      <w:r w:rsidR="00366BB0" w:rsidRPr="004A6EB4">
        <w:rPr>
          <w:rFonts w:ascii="Calibri" w:hAnsi="Calibri" w:cs="Calibri"/>
          <w:sz w:val="24"/>
          <w:szCs w:val="24"/>
          <w:lang w:val="en-GB"/>
        </w:rPr>
        <w:t>thought</w:t>
      </w:r>
      <w:r w:rsidRPr="004A6EB4">
        <w:rPr>
          <w:rFonts w:ascii="Calibri" w:hAnsi="Calibri" w:cs="Calibri"/>
          <w:sz w:val="24"/>
          <w:szCs w:val="24"/>
          <w:lang w:val="en-GB"/>
        </w:rPr>
        <w:t xml:space="preserve">. Since the purpose and aim are </w:t>
      </w:r>
      <w:proofErr w:type="spellStart"/>
      <w:r w:rsidR="00366BB0" w:rsidRPr="004A6EB4">
        <w:rPr>
          <w:rFonts w:ascii="Calibri" w:hAnsi="Calibri" w:cs="Calibri"/>
          <w:sz w:val="24"/>
          <w:szCs w:val="24"/>
          <w:lang w:val="en-GB"/>
        </w:rPr>
        <w:t>haqq</w:t>
      </w:r>
      <w:proofErr w:type="spellEnd"/>
      <w:r w:rsidRPr="004A6EB4">
        <w:rPr>
          <w:rFonts w:ascii="Calibri" w:hAnsi="Calibri" w:cs="Calibri"/>
          <w:sz w:val="24"/>
          <w:szCs w:val="24"/>
          <w:lang w:val="en-GB"/>
        </w:rPr>
        <w:t xml:space="preserve">, corruption in the proofs and </w:t>
      </w:r>
      <w:r w:rsidR="00924584">
        <w:rPr>
          <w:rFonts w:ascii="Calibri" w:hAnsi="Calibri" w:cs="Calibri"/>
          <w:sz w:val="24"/>
          <w:szCs w:val="24"/>
          <w:lang w:val="en-GB"/>
        </w:rPr>
        <w:t>methods</w:t>
      </w:r>
      <w:r w:rsidRPr="004A6EB4">
        <w:rPr>
          <w:rFonts w:ascii="Calibri" w:hAnsi="Calibri" w:cs="Calibri"/>
          <w:sz w:val="24"/>
          <w:szCs w:val="24"/>
          <w:lang w:val="en-GB"/>
        </w:rPr>
        <w:t xml:space="preserve"> should not lead to such a </w:t>
      </w:r>
      <w:r w:rsidR="004A6EB4" w:rsidRPr="004A6EB4">
        <w:rPr>
          <w:rFonts w:ascii="Calibri" w:hAnsi="Calibri" w:cs="Calibri"/>
          <w:sz w:val="24"/>
          <w:szCs w:val="24"/>
          <w:lang w:val="en-GB"/>
        </w:rPr>
        <w:t>disunity</w:t>
      </w:r>
      <w:r w:rsidR="00366BB0" w:rsidRPr="004A6EB4">
        <w:rPr>
          <w:rFonts w:ascii="Calibri" w:hAnsi="Calibri" w:cs="Calibri"/>
          <w:sz w:val="24"/>
          <w:szCs w:val="24"/>
          <w:lang w:val="en-GB"/>
        </w:rPr>
        <w:t xml:space="preserve"> in the hearts</w:t>
      </w:r>
      <w:r w:rsidRPr="004A6EB4">
        <w:rPr>
          <w:rFonts w:ascii="Calibri" w:hAnsi="Calibri" w:cs="Calibri"/>
          <w:sz w:val="24"/>
          <w:szCs w:val="24"/>
          <w:lang w:val="en-GB"/>
        </w:rPr>
        <w:t>.</w:t>
      </w:r>
    </w:p>
    <w:p w14:paraId="55726ADA" w14:textId="6607A225" w:rsidR="0036353E" w:rsidRPr="00040F62" w:rsidRDefault="0036353E" w:rsidP="00040F62">
      <w:pPr>
        <w:spacing w:before="120" w:after="0" w:line="240" w:lineRule="auto"/>
        <w:jc w:val="right"/>
        <w:rPr>
          <w:rFonts w:ascii="Calibri" w:hAnsi="Calibri" w:cs="Calibri"/>
          <w:b/>
          <w:sz w:val="24"/>
          <w:szCs w:val="24"/>
          <w:lang w:val="en-GB"/>
        </w:rPr>
      </w:pPr>
      <w:proofErr w:type="spellStart"/>
      <w:r w:rsidRPr="00040F62">
        <w:rPr>
          <w:rFonts w:ascii="Calibri" w:hAnsi="Calibri" w:cs="Calibri"/>
          <w:b/>
          <w:sz w:val="24"/>
          <w:szCs w:val="24"/>
          <w:lang w:val="en-GB"/>
        </w:rPr>
        <w:t>Sünuhat-Tuluat-İşarat</w:t>
      </w:r>
      <w:proofErr w:type="spellEnd"/>
      <w:r w:rsidRPr="00040F62">
        <w:rPr>
          <w:rFonts w:ascii="Calibri" w:hAnsi="Calibri" w:cs="Calibri"/>
          <w:b/>
          <w:sz w:val="24"/>
          <w:szCs w:val="24"/>
          <w:lang w:val="en-GB"/>
        </w:rPr>
        <w:t xml:space="preserve"> (82-83)</w:t>
      </w:r>
    </w:p>
    <w:p w14:paraId="58E8E08D" w14:textId="39EFCF46" w:rsidR="0036353E" w:rsidRPr="00040F62" w:rsidRDefault="0036353E" w:rsidP="00040F62">
      <w:pPr>
        <w:spacing w:before="120" w:after="0" w:line="240" w:lineRule="auto"/>
        <w:jc w:val="right"/>
        <w:rPr>
          <w:rFonts w:ascii="Calibri" w:hAnsi="Calibri" w:cs="Calibri"/>
          <w:b/>
          <w:sz w:val="24"/>
          <w:szCs w:val="24"/>
          <w:lang w:val="en-GB"/>
        </w:rPr>
      </w:pPr>
    </w:p>
    <w:sectPr w:rsidR="0036353E" w:rsidRPr="00040F62" w:rsidSect="006302E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03AC3" w14:textId="77777777" w:rsidR="00D2202F" w:rsidRDefault="00D2202F" w:rsidP="0036353E">
      <w:pPr>
        <w:spacing w:after="0" w:line="240" w:lineRule="auto"/>
      </w:pPr>
      <w:r>
        <w:separator/>
      </w:r>
    </w:p>
  </w:endnote>
  <w:endnote w:type="continuationSeparator" w:id="0">
    <w:p w14:paraId="6AE528A9" w14:textId="77777777" w:rsidR="00D2202F" w:rsidRDefault="00D2202F" w:rsidP="00363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9447B" w14:textId="77777777" w:rsidR="00D2202F" w:rsidRDefault="00D2202F" w:rsidP="0036353E">
      <w:pPr>
        <w:spacing w:after="0" w:line="240" w:lineRule="auto"/>
      </w:pPr>
      <w:r>
        <w:separator/>
      </w:r>
    </w:p>
  </w:footnote>
  <w:footnote w:type="continuationSeparator" w:id="0">
    <w:p w14:paraId="48A6BB13" w14:textId="77777777" w:rsidR="00D2202F" w:rsidRDefault="00D2202F" w:rsidP="0036353E">
      <w:pPr>
        <w:spacing w:after="0" w:line="240" w:lineRule="auto"/>
      </w:pPr>
      <w:r>
        <w:continuationSeparator/>
      </w:r>
    </w:p>
  </w:footnote>
  <w:footnote w:id="1">
    <w:p w14:paraId="6DDDE57C" w14:textId="77777777" w:rsidR="00210854" w:rsidRPr="00796557" w:rsidRDefault="00210854" w:rsidP="000D5C07">
      <w:pPr>
        <w:pStyle w:val="FootnoteText"/>
        <w:spacing w:before="120"/>
        <w:rPr>
          <w:rFonts w:ascii="Calibri" w:hAnsi="Calibri" w:cs="Calibri"/>
          <w:sz w:val="24"/>
          <w:szCs w:val="24"/>
          <w:lang w:val="en-GB"/>
        </w:rPr>
      </w:pPr>
      <w:r w:rsidRPr="00796557">
        <w:rPr>
          <w:rStyle w:val="FootnoteReference"/>
          <w:rFonts w:ascii="Calibri" w:hAnsi="Calibri" w:cs="Calibri"/>
          <w:sz w:val="24"/>
          <w:szCs w:val="24"/>
          <w:lang w:val="en-GB"/>
        </w:rPr>
        <w:footnoteRef/>
      </w:r>
      <w:r w:rsidRPr="00796557">
        <w:rPr>
          <w:rFonts w:ascii="Calibri" w:hAnsi="Calibri" w:cs="Calibri"/>
          <w:sz w:val="24"/>
          <w:szCs w:val="24"/>
          <w:lang w:val="en-GB"/>
        </w:rPr>
        <w:t xml:space="preserve"> </w:t>
      </w:r>
      <w:r w:rsidRPr="00796557">
        <w:rPr>
          <w:rFonts w:ascii="Calibri" w:hAnsi="Calibri" w:cs="Calibri"/>
          <w:color w:val="000000"/>
          <w:sz w:val="24"/>
          <w:szCs w:val="24"/>
          <w:lang w:val="en-GB"/>
        </w:rPr>
        <w:t>(Love for the sake of Allah.)</w:t>
      </w:r>
    </w:p>
  </w:footnote>
  <w:footnote w:id="2">
    <w:p w14:paraId="37CA5512" w14:textId="1B1EFE4E" w:rsidR="00F77810" w:rsidRPr="00371B20" w:rsidRDefault="00F77810" w:rsidP="00F77810">
      <w:pPr>
        <w:pStyle w:val="FootnoteText"/>
        <w:spacing w:before="120"/>
        <w:jc w:val="both"/>
        <w:rPr>
          <w:rFonts w:ascii="Calibri" w:hAnsi="Calibri" w:cs="Calibri"/>
          <w:noProof/>
          <w:sz w:val="24"/>
          <w:szCs w:val="24"/>
          <w:lang w:val="en-GB"/>
        </w:rPr>
      </w:pPr>
      <w:r w:rsidRPr="00796557">
        <w:rPr>
          <w:rStyle w:val="DipnotKarakterleri"/>
          <w:rFonts w:ascii="Calibri" w:hAnsi="Calibri" w:cs="Calibri"/>
          <w:sz w:val="24"/>
          <w:szCs w:val="24"/>
          <w:lang w:val="en-GB"/>
        </w:rPr>
        <w:footnoteRef/>
      </w:r>
      <w:r w:rsidRPr="00796557">
        <w:rPr>
          <w:rFonts w:ascii="Calibri" w:hAnsi="Calibri" w:cs="Calibri"/>
          <w:sz w:val="24"/>
          <w:szCs w:val="24"/>
          <w:lang w:val="en-GB"/>
        </w:rPr>
        <w:t xml:space="preserve"> </w:t>
      </w:r>
      <w:bookmarkStart w:id="5" w:name="_Hlk206333596"/>
      <w:r w:rsidRPr="00796557">
        <w:rPr>
          <w:rFonts w:ascii="Calibri" w:hAnsi="Calibri" w:cs="Calibri"/>
          <w:sz w:val="24"/>
          <w:szCs w:val="24"/>
          <w:lang w:val="en-GB"/>
        </w:rPr>
        <w:t>(</w:t>
      </w:r>
      <w:proofErr w:type="spellStart"/>
      <w:r w:rsidRPr="00371B20">
        <w:rPr>
          <w:rFonts w:ascii="Calibri" w:hAnsi="Calibri" w:cs="Calibri"/>
          <w:b/>
          <w:bCs/>
          <w:noProof/>
          <w:color w:val="000000"/>
          <w:sz w:val="24"/>
          <w:szCs w:val="24"/>
          <w:lang w:val="en-GB"/>
        </w:rPr>
        <w:t>Ijmâ</w:t>
      </w:r>
      <w:proofErr w:type="spellEnd"/>
      <w:r w:rsidRPr="00371B20">
        <w:rPr>
          <w:rFonts w:ascii="Calibri" w:hAnsi="Calibri" w:cs="Calibri"/>
          <w:b/>
          <w:bCs/>
          <w:noProof/>
          <w:color w:val="000000"/>
          <w:sz w:val="24"/>
          <w:szCs w:val="24"/>
          <w:lang w:val="en-GB"/>
        </w:rPr>
        <w:t>’ and Jumhur:</w:t>
      </w:r>
      <w:r w:rsidRPr="00371B20">
        <w:rPr>
          <w:rFonts w:ascii="Calibri" w:hAnsi="Calibri" w:cs="Calibri"/>
          <w:noProof/>
          <w:color w:val="000000"/>
          <w:sz w:val="24"/>
          <w:szCs w:val="24"/>
          <w:lang w:val="en-GB"/>
        </w:rPr>
        <w:t xml:space="preserve"> </w:t>
      </w:r>
      <w:r w:rsidRPr="00371B20">
        <w:rPr>
          <w:rStyle w:val="DipnotSabitleyicisi"/>
          <w:rFonts w:ascii="Calibri" w:hAnsi="Calibri" w:cs="Calibri"/>
          <w:noProof/>
          <w:color w:val="000000"/>
          <w:sz w:val="24"/>
          <w:szCs w:val="24"/>
          <w:lang w:val="en-GB"/>
        </w:rPr>
        <w:t xml:space="preserve"> </w:t>
      </w:r>
      <w:r w:rsidRPr="00371B20">
        <w:rPr>
          <w:rFonts w:ascii="Calibri" w:hAnsi="Calibri" w:cs="Calibri"/>
          <w:noProof/>
          <w:sz w:val="24"/>
          <w:szCs w:val="24"/>
          <w:lang w:val="en-GB"/>
        </w:rPr>
        <w:t xml:space="preserve">The first condition of the acceptance of an </w:t>
      </w:r>
      <w:hyperlink r:id="rId1" w:history="1">
        <w:r w:rsidRPr="00DD55DA">
          <w:rPr>
            <w:rStyle w:val="Hyperlink"/>
            <w:rFonts w:ascii="Calibri" w:hAnsi="Calibri" w:cs="Calibri"/>
            <w:noProof/>
            <w:sz w:val="24"/>
            <w:szCs w:val="24"/>
            <w:lang w:val="en-GB"/>
          </w:rPr>
          <w:t>ijtihad</w:t>
        </w:r>
      </w:hyperlink>
      <w:r w:rsidRPr="00371B20">
        <w:rPr>
          <w:rFonts w:ascii="Calibri" w:hAnsi="Calibri" w:cs="Calibri"/>
          <w:noProof/>
          <w:sz w:val="24"/>
          <w:szCs w:val="24"/>
          <w:lang w:val="en-GB"/>
        </w:rPr>
        <w:t xml:space="preserve"> as a Sharî’ah law is ijmâ’ or jumhur. </w:t>
      </w:r>
      <w:r w:rsidRPr="00371B20">
        <w:rPr>
          <w:rFonts w:ascii="Calibri" w:hAnsi="Calibri" w:cs="Calibri"/>
          <w:i/>
          <w:iCs/>
          <w:noProof/>
          <w:sz w:val="24"/>
          <w:szCs w:val="24"/>
          <w:lang w:val="en-GB"/>
        </w:rPr>
        <w:t>Jumhur</w:t>
      </w:r>
      <w:r w:rsidRPr="00371B20">
        <w:rPr>
          <w:rFonts w:ascii="Calibri" w:hAnsi="Calibri" w:cs="Calibri"/>
          <w:noProof/>
          <w:sz w:val="24"/>
          <w:szCs w:val="24"/>
          <w:lang w:val="en-GB"/>
        </w:rPr>
        <w:t xml:space="preserve"> is the absolute acceptance of an ijtihad by the majority of mujtahids and ‘ulamâ. </w:t>
      </w:r>
      <w:r w:rsidRPr="00371B20">
        <w:rPr>
          <w:rFonts w:ascii="Calibri" w:hAnsi="Calibri" w:cs="Calibri"/>
          <w:i/>
          <w:iCs/>
          <w:noProof/>
          <w:sz w:val="24"/>
          <w:szCs w:val="24"/>
          <w:lang w:val="en-GB"/>
        </w:rPr>
        <w:t>Ijmâ’</w:t>
      </w:r>
      <w:r w:rsidRPr="00371B20">
        <w:rPr>
          <w:rFonts w:ascii="Calibri" w:hAnsi="Calibri" w:cs="Calibri"/>
          <w:noProof/>
          <w:sz w:val="24"/>
          <w:szCs w:val="24"/>
          <w:lang w:val="en-GB"/>
        </w:rPr>
        <w:t xml:space="preserve"> is the general concurrence and agreement in opinion and decision over an ijtihad. If there is no ijmâ’ or jumhur, an ijtihad cannot be considered a law of Sharî’ah.</w:t>
      </w:r>
    </w:p>
    <w:p w14:paraId="682E6A3B" w14:textId="17FDB380" w:rsidR="00F77810" w:rsidRPr="00796557" w:rsidRDefault="00F77810" w:rsidP="00F77810">
      <w:pPr>
        <w:pStyle w:val="FootnoteText"/>
        <w:spacing w:before="120"/>
        <w:jc w:val="both"/>
        <w:rPr>
          <w:rFonts w:ascii="Calibri" w:hAnsi="Calibri" w:cs="Calibri"/>
          <w:sz w:val="24"/>
          <w:szCs w:val="24"/>
          <w:lang w:val="en-GB"/>
        </w:rPr>
      </w:pPr>
      <w:r w:rsidRPr="00371B20">
        <w:rPr>
          <w:rFonts w:ascii="Calibri" w:hAnsi="Calibri" w:cs="Calibri"/>
          <w:noProof/>
          <w:sz w:val="24"/>
          <w:szCs w:val="24"/>
          <w:lang w:val="en-GB"/>
        </w:rPr>
        <w:t xml:space="preserve">For further explanation on Ijtihad and Mujtahids please refer to the </w:t>
      </w:r>
      <w:hyperlink r:id="rId2" w:history="1">
        <w:r w:rsidRPr="00DD55DA">
          <w:rPr>
            <w:rStyle w:val="Hyperlink"/>
            <w:rFonts w:ascii="Calibri" w:hAnsi="Calibri" w:cs="Calibri"/>
            <w:noProof/>
            <w:sz w:val="24"/>
            <w:szCs w:val="24"/>
            <w:lang w:val="en-GB"/>
          </w:rPr>
          <w:t>Twenty-Seventh Word - The Risale on Ijtihad</w:t>
        </w:r>
      </w:hyperlink>
      <w:r w:rsidRPr="00796557">
        <w:rPr>
          <w:rFonts w:ascii="Calibri" w:hAnsi="Calibri" w:cs="Calibri"/>
          <w:sz w:val="24"/>
          <w:szCs w:val="24"/>
          <w:lang w:val="en-GB"/>
        </w:rPr>
        <w:t xml:space="preserve">.) </w:t>
      </w:r>
      <w:r w:rsidRPr="00796557">
        <w:rPr>
          <w:rFonts w:ascii="Calibri" w:hAnsi="Calibri" w:cs="Calibri"/>
          <w:i/>
          <w:iCs/>
          <w:sz w:val="24"/>
          <w:szCs w:val="24"/>
          <w:lang w:val="en-GB"/>
        </w:rPr>
        <w:t>(Tr.)</w:t>
      </w:r>
      <w:bookmarkEnd w:id="5"/>
    </w:p>
  </w:footnote>
  <w:footnote w:id="3">
    <w:p w14:paraId="57AE3957" w14:textId="5E5C9D39" w:rsidR="00F77810" w:rsidRPr="00796557" w:rsidRDefault="00F77810" w:rsidP="00F77810">
      <w:pPr>
        <w:widowControl w:val="0"/>
        <w:spacing w:before="120" w:after="0" w:line="240" w:lineRule="auto"/>
        <w:jc w:val="both"/>
        <w:rPr>
          <w:rFonts w:ascii="Calibri" w:hAnsi="Calibri" w:cs="Calibri"/>
          <w:sz w:val="24"/>
          <w:szCs w:val="24"/>
          <w:lang w:val="en-GB"/>
        </w:rPr>
      </w:pPr>
      <w:r w:rsidRPr="00796557">
        <w:rPr>
          <w:rStyle w:val="FootnoteReference"/>
          <w:sz w:val="24"/>
          <w:szCs w:val="24"/>
          <w:lang w:val="en-GB"/>
        </w:rPr>
        <w:footnoteRef/>
      </w:r>
      <w:r w:rsidRPr="00796557">
        <w:rPr>
          <w:sz w:val="24"/>
          <w:szCs w:val="24"/>
          <w:lang w:val="en-GB"/>
        </w:rPr>
        <w:t xml:space="preserve"> </w:t>
      </w:r>
      <w:bookmarkStart w:id="6" w:name="_Hlk206332792"/>
      <w:bookmarkStart w:id="7" w:name="_Hlk206333521"/>
      <w:r w:rsidRPr="00796557">
        <w:rPr>
          <w:rFonts w:ascii="Calibri" w:hAnsi="Calibri" w:cs="Calibri"/>
          <w:b/>
          <w:bCs/>
          <w:color w:val="000000"/>
          <w:sz w:val="24"/>
          <w:szCs w:val="24"/>
          <w:lang w:val="en-GB"/>
        </w:rPr>
        <w:t>Those W</w:t>
      </w:r>
      <w:r w:rsidRPr="00483952">
        <w:rPr>
          <w:rFonts w:ascii="Calibri" w:hAnsi="Calibri" w:cs="Calibri"/>
          <w:b/>
          <w:bCs/>
          <w:color w:val="000000" w:themeColor="text1"/>
          <w:sz w:val="24"/>
          <w:szCs w:val="24"/>
          <w:lang w:val="en-GB"/>
        </w:rPr>
        <w:t>ho Are Qualified</w:t>
      </w:r>
      <w:r w:rsidRPr="00483952">
        <w:rPr>
          <w:rFonts w:ascii="Calibri" w:hAnsi="Calibri" w:cs="Calibri"/>
          <w:color w:val="000000" w:themeColor="text1"/>
          <w:sz w:val="24"/>
          <w:szCs w:val="24"/>
          <w:lang w:val="en-GB"/>
        </w:rPr>
        <w:t xml:space="preserve"> </w:t>
      </w:r>
      <w:r w:rsidRPr="00483952">
        <w:rPr>
          <w:rFonts w:ascii="Calibri" w:hAnsi="Calibri" w:cs="Calibri"/>
          <w:b/>
          <w:bCs/>
          <w:color w:val="000000" w:themeColor="text1"/>
          <w:sz w:val="24"/>
          <w:szCs w:val="24"/>
          <w:lang w:val="en-GB"/>
        </w:rPr>
        <w:t xml:space="preserve">for </w:t>
      </w:r>
      <w:r w:rsidRPr="00796557">
        <w:rPr>
          <w:rFonts w:ascii="Calibri" w:hAnsi="Calibri" w:cs="Calibri"/>
          <w:b/>
          <w:bCs/>
          <w:color w:val="000000"/>
          <w:sz w:val="24"/>
          <w:szCs w:val="24"/>
          <w:lang w:val="en-GB"/>
        </w:rPr>
        <w:t>Ijtihad</w:t>
      </w:r>
      <w:r w:rsidRPr="00796557">
        <w:rPr>
          <w:rFonts w:ascii="Calibri" w:hAnsi="Calibri" w:cs="Calibri"/>
          <w:b/>
          <w:bCs/>
          <w:sz w:val="24"/>
          <w:szCs w:val="24"/>
          <w:lang w:val="en-GB"/>
        </w:rPr>
        <w:t xml:space="preserve"> </w:t>
      </w:r>
      <w:r w:rsidRPr="00796557">
        <w:rPr>
          <w:rFonts w:ascii="Calibri" w:hAnsi="Calibri" w:cs="Calibri"/>
          <w:b/>
          <w:bCs/>
          <w:color w:val="000000" w:themeColor="text1"/>
          <w:sz w:val="24"/>
          <w:szCs w:val="24"/>
          <w:lang w:val="en-GB"/>
        </w:rPr>
        <w:t>Can Be a Mujtahid, But They Can</w:t>
      </w:r>
      <w:r w:rsidR="00682D03">
        <w:rPr>
          <w:rFonts w:ascii="Calibri" w:hAnsi="Calibri" w:cs="Calibri"/>
          <w:b/>
          <w:bCs/>
          <w:color w:val="000000" w:themeColor="text1"/>
          <w:sz w:val="24"/>
          <w:szCs w:val="24"/>
          <w:lang w:val="en-GB"/>
        </w:rPr>
        <w:t>n</w:t>
      </w:r>
      <w:r w:rsidRPr="00796557">
        <w:rPr>
          <w:rFonts w:ascii="Calibri" w:hAnsi="Calibri" w:cs="Calibri"/>
          <w:b/>
          <w:bCs/>
          <w:color w:val="000000" w:themeColor="text1"/>
          <w:sz w:val="24"/>
          <w:szCs w:val="24"/>
          <w:lang w:val="en-GB"/>
        </w:rPr>
        <w:t xml:space="preserve">ot Be a </w:t>
      </w:r>
      <w:proofErr w:type="spellStart"/>
      <w:r w:rsidRPr="00796557">
        <w:rPr>
          <w:rFonts w:ascii="Calibri" w:hAnsi="Calibri" w:cs="Calibri"/>
          <w:b/>
          <w:bCs/>
          <w:color w:val="000000" w:themeColor="text1"/>
          <w:sz w:val="24"/>
          <w:szCs w:val="24"/>
          <w:lang w:val="en-GB"/>
        </w:rPr>
        <w:t>Musharri</w:t>
      </w:r>
      <w:proofErr w:type="spellEnd"/>
      <w:r w:rsidRPr="00796557">
        <w:rPr>
          <w:rFonts w:ascii="Calibri" w:hAnsi="Calibri" w:cs="Calibri"/>
          <w:b/>
          <w:bCs/>
          <w:color w:val="000000" w:themeColor="text1"/>
          <w:sz w:val="24"/>
          <w:szCs w:val="24"/>
          <w:lang w:val="en-GB"/>
        </w:rPr>
        <w:t xml:space="preserve">’ </w:t>
      </w:r>
      <w:r w:rsidRPr="00796557">
        <w:rPr>
          <w:rFonts w:ascii="Calibri" w:hAnsi="Calibri" w:cs="Calibri"/>
          <w:sz w:val="24"/>
          <w:szCs w:val="24"/>
          <w:lang w:val="en-GB"/>
        </w:rPr>
        <w:t xml:space="preserve">(Lawgiver of </w:t>
      </w:r>
      <w:proofErr w:type="spellStart"/>
      <w:r w:rsidRPr="00796557">
        <w:rPr>
          <w:rFonts w:ascii="Calibri" w:hAnsi="Calibri" w:cs="Calibri"/>
          <w:sz w:val="24"/>
          <w:szCs w:val="24"/>
          <w:lang w:val="en-GB"/>
        </w:rPr>
        <w:t>Sharî’ah</w:t>
      </w:r>
      <w:proofErr w:type="spellEnd"/>
      <w:r w:rsidRPr="00796557">
        <w:rPr>
          <w:rFonts w:ascii="Calibri" w:hAnsi="Calibri" w:cs="Calibri"/>
          <w:sz w:val="24"/>
          <w:szCs w:val="24"/>
          <w:lang w:val="en-GB"/>
        </w:rPr>
        <w:t>)</w:t>
      </w:r>
    </w:p>
    <w:p w14:paraId="51DAABA0" w14:textId="77777777" w:rsidR="00F77810" w:rsidRDefault="00F77810" w:rsidP="00F77810">
      <w:pPr>
        <w:widowControl w:val="0"/>
        <w:spacing w:before="120" w:after="0" w:line="240" w:lineRule="auto"/>
        <w:jc w:val="both"/>
        <w:rPr>
          <w:rFonts w:ascii="Calibri" w:hAnsi="Calibri" w:cs="Calibri"/>
          <w:color w:val="000000" w:themeColor="text1"/>
          <w:sz w:val="24"/>
          <w:szCs w:val="24"/>
          <w:lang w:val="en-GB"/>
        </w:rPr>
      </w:pPr>
      <w:r>
        <w:rPr>
          <w:rFonts w:ascii="Calibri" w:hAnsi="Calibri" w:cs="Calibri"/>
          <w:color w:val="000000" w:themeColor="text1"/>
          <w:sz w:val="24"/>
          <w:szCs w:val="24"/>
          <w:lang w:val="en-GB"/>
        </w:rPr>
        <w:t>Any</w:t>
      </w:r>
      <w:r w:rsidRPr="00483952">
        <w:rPr>
          <w:rFonts w:ascii="Calibri" w:hAnsi="Calibri" w:cs="Calibri"/>
          <w:color w:val="000000" w:themeColor="text1"/>
          <w:sz w:val="24"/>
          <w:szCs w:val="24"/>
          <w:lang w:val="en-GB"/>
        </w:rPr>
        <w:t>one, who i</w:t>
      </w:r>
      <w:r w:rsidRPr="003468F2">
        <w:rPr>
          <w:rFonts w:ascii="Calibri" w:hAnsi="Calibri" w:cs="Calibri"/>
          <w:color w:val="000000" w:themeColor="text1"/>
          <w:sz w:val="24"/>
          <w:szCs w:val="24"/>
          <w:lang w:val="en-GB"/>
        </w:rPr>
        <w:t xml:space="preserve">s qualified and meets the requirements for ijtihad, can make ijtihad for themselves on the matters that are not </w:t>
      </w:r>
      <w:proofErr w:type="spellStart"/>
      <w:r w:rsidRPr="003468F2">
        <w:rPr>
          <w:rFonts w:ascii="Calibri" w:hAnsi="Calibri" w:cs="Calibri"/>
          <w:color w:val="000000" w:themeColor="text1"/>
          <w:sz w:val="24"/>
          <w:szCs w:val="24"/>
          <w:lang w:val="en-GB"/>
        </w:rPr>
        <w:t>nass</w:t>
      </w:r>
      <w:proofErr w:type="spellEnd"/>
      <w:r w:rsidRPr="003468F2">
        <w:rPr>
          <w:rFonts w:ascii="Calibri" w:hAnsi="Calibri" w:cs="Calibri"/>
          <w:color w:val="000000" w:themeColor="text1"/>
          <w:sz w:val="24"/>
          <w:szCs w:val="24"/>
          <w:lang w:val="en-GB"/>
        </w:rPr>
        <w:t>. Their ijtihad is for themselves; they cannot compel others to follow it.</w:t>
      </w:r>
    </w:p>
    <w:p w14:paraId="0F6AA03C" w14:textId="46415300" w:rsidR="00CA2F85" w:rsidRPr="003468F2" w:rsidRDefault="00CA2F85" w:rsidP="00CA2F85">
      <w:pPr>
        <w:widowControl w:val="0"/>
        <w:spacing w:before="120" w:after="0" w:line="240" w:lineRule="auto"/>
        <w:jc w:val="both"/>
        <w:rPr>
          <w:rFonts w:ascii="Calibri" w:hAnsi="Calibri" w:cs="Calibri"/>
          <w:color w:val="000000" w:themeColor="text1"/>
          <w:sz w:val="24"/>
          <w:szCs w:val="24"/>
          <w:lang w:val="en-GB"/>
        </w:rPr>
      </w:pPr>
      <w:r w:rsidRPr="003468F2">
        <w:rPr>
          <w:rFonts w:ascii="Calibri" w:hAnsi="Calibri" w:cs="Calibri"/>
          <w:color w:val="000000" w:themeColor="text1"/>
          <w:sz w:val="24"/>
          <w:szCs w:val="24"/>
          <w:lang w:val="en-GB"/>
        </w:rPr>
        <w:t xml:space="preserve">They cannot call the ummah to conform to their ijtihad or establish a law based on it. </w:t>
      </w:r>
      <w:r>
        <w:rPr>
          <w:rFonts w:ascii="Calibri" w:hAnsi="Calibri" w:cs="Calibri"/>
          <w:color w:val="000000" w:themeColor="text1"/>
          <w:sz w:val="24"/>
          <w:szCs w:val="24"/>
          <w:lang w:val="en-GB"/>
        </w:rPr>
        <w:t>T</w:t>
      </w:r>
      <w:r w:rsidRPr="003468F2">
        <w:rPr>
          <w:rFonts w:ascii="Calibri" w:hAnsi="Calibri" w:cs="Calibri"/>
          <w:color w:val="000000" w:themeColor="text1"/>
          <w:sz w:val="24"/>
          <w:szCs w:val="24"/>
          <w:lang w:val="en-GB"/>
        </w:rPr>
        <w:t xml:space="preserve">heir ideas may be from </w:t>
      </w:r>
      <w:proofErr w:type="spellStart"/>
      <w:r w:rsidRPr="003468F2">
        <w:rPr>
          <w:rFonts w:ascii="Calibri" w:hAnsi="Calibri" w:cs="Calibri"/>
          <w:color w:val="000000" w:themeColor="text1"/>
          <w:sz w:val="24"/>
          <w:szCs w:val="24"/>
          <w:lang w:val="en-GB"/>
        </w:rPr>
        <w:t>Sharî’ah</w:t>
      </w:r>
      <w:proofErr w:type="spellEnd"/>
      <w:r w:rsidRPr="003468F2">
        <w:rPr>
          <w:rFonts w:ascii="Calibri" w:hAnsi="Calibri" w:cs="Calibri"/>
          <w:color w:val="000000" w:themeColor="text1"/>
          <w:sz w:val="24"/>
          <w:szCs w:val="24"/>
          <w:lang w:val="en-GB"/>
        </w:rPr>
        <w:t xml:space="preserve">, but they are not </w:t>
      </w:r>
      <w:proofErr w:type="spellStart"/>
      <w:r w:rsidRPr="003468F2">
        <w:rPr>
          <w:rFonts w:ascii="Calibri" w:hAnsi="Calibri" w:cs="Calibri"/>
          <w:color w:val="000000" w:themeColor="text1"/>
          <w:sz w:val="24"/>
          <w:szCs w:val="24"/>
          <w:lang w:val="en-GB"/>
        </w:rPr>
        <w:t>Sharî’ah</w:t>
      </w:r>
      <w:proofErr w:type="spellEnd"/>
      <w:r w:rsidRPr="003468F2">
        <w:rPr>
          <w:rFonts w:ascii="Calibri" w:hAnsi="Calibri" w:cs="Calibri"/>
          <w:color w:val="000000" w:themeColor="text1"/>
          <w:sz w:val="24"/>
          <w:szCs w:val="24"/>
          <w:lang w:val="en-GB"/>
        </w:rPr>
        <w:t xml:space="preserve">. A person may be a mujtahid, but he cannot be a </w:t>
      </w:r>
      <w:proofErr w:type="spellStart"/>
      <w:r w:rsidRPr="003468F2">
        <w:rPr>
          <w:rFonts w:ascii="Calibri" w:hAnsi="Calibri" w:cs="Calibri"/>
          <w:color w:val="000000" w:themeColor="text1"/>
          <w:sz w:val="24"/>
          <w:szCs w:val="24"/>
          <w:lang w:val="en-GB"/>
        </w:rPr>
        <w:t>Musharri</w:t>
      </w:r>
      <w:proofErr w:type="spellEnd"/>
      <w:r w:rsidRPr="003468F2">
        <w:rPr>
          <w:rFonts w:ascii="Calibri" w:hAnsi="Calibri" w:cs="Calibri"/>
          <w:color w:val="000000" w:themeColor="text1"/>
          <w:sz w:val="24"/>
          <w:szCs w:val="24"/>
          <w:lang w:val="en-GB"/>
        </w:rPr>
        <w:t xml:space="preserve">’ (Lawgiver of </w:t>
      </w:r>
      <w:proofErr w:type="spellStart"/>
      <w:r w:rsidRPr="003468F2">
        <w:rPr>
          <w:rFonts w:ascii="Calibri" w:hAnsi="Calibri" w:cs="Calibri"/>
          <w:color w:val="000000" w:themeColor="text1"/>
          <w:sz w:val="24"/>
          <w:szCs w:val="24"/>
          <w:lang w:val="en-GB"/>
        </w:rPr>
        <w:t>Sharî’ah</w:t>
      </w:r>
      <w:proofErr w:type="spellEnd"/>
      <w:r w:rsidRPr="003468F2">
        <w:rPr>
          <w:rFonts w:ascii="Calibri" w:hAnsi="Calibri" w:cs="Calibri"/>
          <w:color w:val="000000" w:themeColor="text1"/>
          <w:sz w:val="24"/>
          <w:szCs w:val="24"/>
          <w:lang w:val="en-GB"/>
        </w:rPr>
        <w:t>).</w:t>
      </w:r>
    </w:p>
    <w:p w14:paraId="6046650E" w14:textId="3500EE9C" w:rsidR="00CA2F85" w:rsidRPr="003468F2" w:rsidRDefault="00CA2F85" w:rsidP="00CA2F85">
      <w:pPr>
        <w:widowControl w:val="0"/>
        <w:spacing w:before="120" w:after="0" w:line="240" w:lineRule="auto"/>
        <w:jc w:val="both"/>
        <w:rPr>
          <w:rFonts w:ascii="Calibri" w:hAnsi="Calibri" w:cs="Calibri"/>
          <w:color w:val="000000" w:themeColor="text1"/>
          <w:sz w:val="24"/>
          <w:szCs w:val="24"/>
          <w:lang w:val="en-GB"/>
        </w:rPr>
      </w:pPr>
      <w:r w:rsidRPr="003468F2">
        <w:rPr>
          <w:rFonts w:ascii="Calibri" w:hAnsi="Calibri" w:cs="Calibri"/>
          <w:color w:val="000000" w:themeColor="text1"/>
          <w:sz w:val="24"/>
          <w:szCs w:val="24"/>
          <w:lang w:val="en-GB"/>
        </w:rPr>
        <w:t xml:space="preserve">It is the ijma’ and </w:t>
      </w:r>
      <w:proofErr w:type="spellStart"/>
      <w:r w:rsidRPr="003468F2">
        <w:rPr>
          <w:rFonts w:ascii="Calibri" w:hAnsi="Calibri" w:cs="Calibri"/>
          <w:color w:val="000000" w:themeColor="text1"/>
          <w:sz w:val="24"/>
          <w:szCs w:val="24"/>
          <w:lang w:val="en-GB"/>
        </w:rPr>
        <w:t>jumhur</w:t>
      </w:r>
      <w:proofErr w:type="spellEnd"/>
      <w:r w:rsidRPr="003468F2">
        <w:rPr>
          <w:rStyle w:val="DipnotSabitleyicisi"/>
          <w:rFonts w:ascii="Calibri" w:hAnsi="Calibri" w:cs="Calibri"/>
          <w:color w:val="000000" w:themeColor="text1"/>
          <w:sz w:val="24"/>
          <w:szCs w:val="24"/>
          <w:lang w:val="en-GB"/>
        </w:rPr>
        <w:t xml:space="preserve"> </w:t>
      </w:r>
      <w:r w:rsidRPr="003468F2">
        <w:rPr>
          <w:rFonts w:ascii="Calibri" w:hAnsi="Calibri" w:cs="Calibri"/>
          <w:color w:val="000000" w:themeColor="text1"/>
          <w:sz w:val="24"/>
          <w:szCs w:val="24"/>
          <w:lang w:val="en-GB"/>
        </w:rPr>
        <w:t xml:space="preserve">that see the sign of </w:t>
      </w:r>
      <w:proofErr w:type="spellStart"/>
      <w:r w:rsidRPr="003468F2">
        <w:rPr>
          <w:rFonts w:ascii="Calibri" w:hAnsi="Calibri" w:cs="Calibri"/>
          <w:color w:val="000000" w:themeColor="text1"/>
          <w:sz w:val="24"/>
          <w:szCs w:val="24"/>
          <w:lang w:val="en-GB"/>
        </w:rPr>
        <w:t>Sharî’ah</w:t>
      </w:r>
      <w:proofErr w:type="spellEnd"/>
      <w:r w:rsidRPr="003468F2">
        <w:rPr>
          <w:rFonts w:ascii="Calibri" w:hAnsi="Calibri" w:cs="Calibri"/>
          <w:color w:val="000000" w:themeColor="text1"/>
          <w:sz w:val="24"/>
          <w:szCs w:val="24"/>
          <w:lang w:val="en-GB"/>
        </w:rPr>
        <w:t xml:space="preserve">. The first requirement for calling the ummah to accept an idea is the unanimous acceptance by the </w:t>
      </w:r>
      <w:proofErr w:type="spellStart"/>
      <w:r w:rsidRPr="003468F2">
        <w:rPr>
          <w:rFonts w:ascii="Calibri" w:hAnsi="Calibri" w:cs="Calibri"/>
          <w:color w:val="000000" w:themeColor="text1"/>
          <w:sz w:val="24"/>
          <w:szCs w:val="24"/>
          <w:lang w:val="en-GB"/>
        </w:rPr>
        <w:t>jumhur</w:t>
      </w:r>
      <w:proofErr w:type="spellEnd"/>
      <w:r w:rsidRPr="003468F2">
        <w:rPr>
          <w:rFonts w:ascii="Calibri" w:hAnsi="Calibri" w:cs="Calibri"/>
          <w:color w:val="000000" w:themeColor="text1"/>
          <w:sz w:val="24"/>
          <w:szCs w:val="24"/>
          <w:lang w:val="en-GB"/>
        </w:rPr>
        <w:t>.</w:t>
      </w:r>
    </w:p>
    <w:p w14:paraId="3E342BCA" w14:textId="55256A91" w:rsidR="00CA2F85" w:rsidRDefault="00CA2F85" w:rsidP="00CA2F85">
      <w:pPr>
        <w:widowControl w:val="0"/>
        <w:spacing w:before="120" w:after="0" w:line="240" w:lineRule="auto"/>
        <w:jc w:val="both"/>
        <w:rPr>
          <w:rFonts w:ascii="Calibri" w:hAnsi="Calibri" w:cs="Calibri"/>
          <w:color w:val="000000"/>
          <w:sz w:val="24"/>
          <w:szCs w:val="24"/>
          <w:lang w:val="en-GB"/>
        </w:rPr>
      </w:pPr>
      <w:r w:rsidRPr="003468F2">
        <w:rPr>
          <w:rFonts w:ascii="Calibri" w:hAnsi="Calibri" w:cs="Calibri"/>
          <w:color w:val="000000" w:themeColor="text1"/>
          <w:sz w:val="24"/>
          <w:szCs w:val="24"/>
          <w:lang w:val="en-GB"/>
        </w:rPr>
        <w:t xml:space="preserve">Otherwise, such a call is a </w:t>
      </w:r>
      <w:proofErr w:type="spellStart"/>
      <w:r w:rsidRPr="003468F2">
        <w:rPr>
          <w:rFonts w:ascii="Calibri" w:hAnsi="Calibri" w:cs="Calibri"/>
          <w:color w:val="000000" w:themeColor="text1"/>
          <w:sz w:val="24"/>
          <w:szCs w:val="24"/>
          <w:lang w:val="en-GB"/>
        </w:rPr>
        <w:t>bid’ah</w:t>
      </w:r>
      <w:proofErr w:type="spellEnd"/>
      <w:r>
        <w:rPr>
          <w:rFonts w:ascii="Calibri" w:hAnsi="Calibri" w:cs="Calibri"/>
          <w:color w:val="000000" w:themeColor="text1"/>
          <w:sz w:val="24"/>
          <w:szCs w:val="24"/>
          <w:lang w:val="en-GB"/>
        </w:rPr>
        <w:t>,</w:t>
      </w:r>
      <w:r w:rsidRPr="003468F2">
        <w:rPr>
          <w:rFonts w:ascii="Calibri" w:hAnsi="Calibri" w:cs="Calibri"/>
          <w:color w:val="000000" w:themeColor="text1"/>
          <w:sz w:val="24"/>
          <w:szCs w:val="24"/>
          <w:lang w:val="en-GB"/>
        </w:rPr>
        <w:t xml:space="preserve"> </w:t>
      </w:r>
      <w:r>
        <w:rPr>
          <w:rFonts w:ascii="Calibri" w:hAnsi="Calibri" w:cs="Calibri"/>
          <w:color w:val="000000"/>
          <w:sz w:val="24"/>
          <w:szCs w:val="24"/>
          <w:lang w:val="en-GB"/>
        </w:rPr>
        <w:t>and</w:t>
      </w:r>
      <w:r w:rsidRPr="00796557">
        <w:rPr>
          <w:rFonts w:ascii="Calibri" w:hAnsi="Calibri" w:cs="Calibri"/>
          <w:color w:val="000000"/>
          <w:sz w:val="24"/>
          <w:szCs w:val="24"/>
          <w:lang w:val="en-GB"/>
        </w:rPr>
        <w:t xml:space="preserve"> it will be rejected. It will be </w:t>
      </w:r>
      <w:r w:rsidRPr="00483952">
        <w:rPr>
          <w:rFonts w:ascii="Calibri" w:hAnsi="Calibri" w:cs="Calibri"/>
          <w:color w:val="000000"/>
          <w:sz w:val="24"/>
          <w:szCs w:val="24"/>
          <w:lang w:val="en-GB"/>
        </w:rPr>
        <w:t xml:space="preserve">shoved </w:t>
      </w:r>
      <w:r w:rsidRPr="00796557">
        <w:rPr>
          <w:rFonts w:ascii="Calibri" w:hAnsi="Calibri" w:cs="Calibri"/>
          <w:color w:val="000000"/>
          <w:sz w:val="24"/>
          <w:szCs w:val="24"/>
          <w:lang w:val="en-GB"/>
        </w:rPr>
        <w:t>down his throat, never again to emerge!</w:t>
      </w:r>
    </w:p>
    <w:bookmarkEnd w:id="6"/>
    <w:p w14:paraId="7F38003A" w14:textId="77777777" w:rsidR="00F77810" w:rsidRPr="00796557" w:rsidRDefault="00F77810" w:rsidP="00F77810">
      <w:pPr>
        <w:widowControl w:val="0"/>
        <w:spacing w:before="120" w:after="0" w:line="240" w:lineRule="auto"/>
        <w:jc w:val="right"/>
        <w:rPr>
          <w:sz w:val="24"/>
          <w:szCs w:val="24"/>
          <w:lang w:val="en-GB"/>
        </w:rPr>
      </w:pPr>
      <w:r w:rsidRPr="00796557">
        <w:rPr>
          <w:rFonts w:ascii="Calibri" w:hAnsi="Calibri" w:cs="Calibri"/>
          <w:color w:val="000000"/>
          <w:sz w:val="24"/>
          <w:szCs w:val="24"/>
          <w:lang w:val="en-GB"/>
        </w:rPr>
        <w:tab/>
        <w:t>The Gleams</w:t>
      </w:r>
      <w:bookmarkEnd w:id="7"/>
    </w:p>
  </w:footnote>
  <w:footnote w:id="4">
    <w:p w14:paraId="008EEA55" w14:textId="77777777" w:rsidR="00D26079" w:rsidRPr="00796557" w:rsidRDefault="00D26079" w:rsidP="00D26079">
      <w:pPr>
        <w:spacing w:before="120" w:after="0" w:line="240" w:lineRule="auto"/>
        <w:jc w:val="both"/>
        <w:rPr>
          <w:sz w:val="24"/>
          <w:szCs w:val="24"/>
          <w:lang w:val="en-GB"/>
        </w:rPr>
      </w:pPr>
      <w:r w:rsidRPr="00796557">
        <w:rPr>
          <w:rStyle w:val="FootnoteReference"/>
          <w:sz w:val="24"/>
          <w:szCs w:val="24"/>
          <w:lang w:val="en-GB"/>
        </w:rPr>
        <w:footnoteRef/>
      </w:r>
      <w:r w:rsidRPr="00796557">
        <w:rPr>
          <w:sz w:val="24"/>
          <w:szCs w:val="24"/>
          <w:lang w:val="en-GB"/>
        </w:rPr>
        <w:t xml:space="preserve"> </w:t>
      </w:r>
      <w:r w:rsidRPr="00796557">
        <w:rPr>
          <w:rFonts w:ascii="Calibri" w:hAnsi="Calibri" w:cs="Calibri"/>
          <w:sz w:val="24"/>
          <w:szCs w:val="24"/>
          <w:lang w:val="en-GB"/>
        </w:rPr>
        <w:t>(</w:t>
      </w:r>
      <w:r w:rsidRPr="00A237C1">
        <w:rPr>
          <w:rFonts w:ascii="Calibri" w:hAnsi="Calibri" w:cs="Calibri"/>
          <w:sz w:val="24"/>
          <w:szCs w:val="24"/>
          <w:lang w:val="en-GB"/>
        </w:rPr>
        <w:t xml:space="preserve">The </w:t>
      </w:r>
      <w:proofErr w:type="spellStart"/>
      <w:r w:rsidRPr="00A237C1">
        <w:rPr>
          <w:rFonts w:ascii="Calibri" w:hAnsi="Calibri" w:cs="Calibri"/>
          <w:sz w:val="24"/>
          <w:szCs w:val="24"/>
          <w:lang w:val="en-GB"/>
        </w:rPr>
        <w:t>jamâ’ah</w:t>
      </w:r>
      <w:proofErr w:type="spellEnd"/>
      <w:r w:rsidRPr="00A237C1">
        <w:rPr>
          <w:rFonts w:ascii="Calibri" w:hAnsi="Calibri" w:cs="Calibri"/>
          <w:sz w:val="24"/>
          <w:szCs w:val="24"/>
          <w:lang w:val="en-GB"/>
        </w:rPr>
        <w:t>, which was also called the Muhammadan Union, was founded in Istanbul in 1909.</w:t>
      </w:r>
      <w:r w:rsidRPr="00A237C1">
        <w:rPr>
          <w:sz w:val="24"/>
          <w:szCs w:val="24"/>
          <w:lang w:val="en-GB"/>
        </w:rPr>
        <w:t xml:space="preserve"> </w:t>
      </w:r>
      <w:r w:rsidRPr="00A237C1">
        <w:rPr>
          <w:rFonts w:ascii="Calibri" w:hAnsi="Calibri" w:cs="Calibri"/>
          <w:sz w:val="24"/>
          <w:szCs w:val="24"/>
          <w:lang w:val="en-GB"/>
        </w:rPr>
        <w:t xml:space="preserve">It was intended to serve as an Istanbul branch of an international organisation aimed at providing unity and cooperation among Muslims worldwide. However, it later evolved into a separate political entity. </w:t>
      </w:r>
      <w:proofErr w:type="spellStart"/>
      <w:r w:rsidRPr="00A237C1">
        <w:rPr>
          <w:rFonts w:ascii="Calibri" w:hAnsi="Calibri" w:cs="Calibri"/>
          <w:sz w:val="24"/>
          <w:szCs w:val="24"/>
          <w:lang w:val="en-GB"/>
        </w:rPr>
        <w:t>Bediüzzaman</w:t>
      </w:r>
      <w:proofErr w:type="spellEnd"/>
      <w:r w:rsidRPr="00A237C1">
        <w:rPr>
          <w:rFonts w:ascii="Calibri" w:hAnsi="Calibri" w:cs="Calibri"/>
          <w:sz w:val="24"/>
          <w:szCs w:val="24"/>
          <w:lang w:val="en-GB"/>
        </w:rPr>
        <w:t xml:space="preserve"> Said </w:t>
      </w:r>
      <w:proofErr w:type="spellStart"/>
      <w:r w:rsidRPr="00A237C1">
        <w:rPr>
          <w:rFonts w:ascii="Calibri" w:hAnsi="Calibri" w:cs="Calibri"/>
          <w:sz w:val="24"/>
          <w:szCs w:val="24"/>
          <w:lang w:val="en-GB"/>
        </w:rPr>
        <w:t>Nursî</w:t>
      </w:r>
      <w:proofErr w:type="spellEnd"/>
      <w:r w:rsidRPr="00A237C1">
        <w:rPr>
          <w:rFonts w:ascii="Calibri" w:hAnsi="Calibri" w:cs="Calibri"/>
          <w:sz w:val="24"/>
          <w:szCs w:val="24"/>
          <w:lang w:val="en-GB"/>
        </w:rPr>
        <w:t xml:space="preserve"> was one of the founding members of the central administrative council; however, he departed from the group </w:t>
      </w:r>
      <w:r w:rsidRPr="00796557">
        <w:rPr>
          <w:rFonts w:ascii="Calibri" w:hAnsi="Calibri" w:cs="Calibri"/>
          <w:sz w:val="24"/>
          <w:szCs w:val="24"/>
          <w:lang w:val="en-GB"/>
        </w:rPr>
        <w:t xml:space="preserve">when it began to evolve into a political entity.) </w:t>
      </w:r>
      <w:r w:rsidRPr="00796557">
        <w:rPr>
          <w:rFonts w:ascii="Calibri" w:hAnsi="Calibri" w:cs="Calibri"/>
          <w:i/>
          <w:iCs/>
          <w:sz w:val="24"/>
          <w:szCs w:val="24"/>
          <w:lang w:val="en-GB"/>
        </w:rPr>
        <w:t>(Tr.)</w:t>
      </w:r>
    </w:p>
  </w:footnote>
  <w:footnote w:id="5">
    <w:p w14:paraId="0B388134" w14:textId="77777777" w:rsidR="00DD55DA" w:rsidRPr="005F3334" w:rsidRDefault="00DD55DA" w:rsidP="00DD55DA">
      <w:pPr>
        <w:pStyle w:val="FootnoteText"/>
        <w:spacing w:before="120"/>
        <w:jc w:val="both"/>
        <w:rPr>
          <w:rFonts w:ascii="Calibri" w:hAnsi="Calibri" w:cs="Calibri"/>
          <w:sz w:val="24"/>
          <w:szCs w:val="24"/>
          <w:lang w:val="en-GB"/>
        </w:rPr>
      </w:pPr>
      <w:r w:rsidRPr="005F3334">
        <w:rPr>
          <w:rStyle w:val="FootnoteReference"/>
          <w:rFonts w:ascii="Calibri" w:hAnsi="Calibri" w:cs="Calibri"/>
          <w:sz w:val="24"/>
          <w:szCs w:val="24"/>
          <w:lang w:val="en-GB"/>
        </w:rPr>
        <w:footnoteRef/>
      </w:r>
      <w:r w:rsidRPr="005F3334">
        <w:rPr>
          <w:rFonts w:ascii="Calibri" w:hAnsi="Calibri" w:cs="Calibri"/>
          <w:sz w:val="24"/>
          <w:szCs w:val="24"/>
          <w:lang w:val="en-GB"/>
        </w:rPr>
        <w:t xml:space="preserve"> (The eye of contentment is blind to </w:t>
      </w:r>
      <w:proofErr w:type="spellStart"/>
      <w:r w:rsidRPr="005F3334">
        <w:rPr>
          <w:rFonts w:ascii="Calibri" w:hAnsi="Calibri" w:cs="Calibri"/>
          <w:sz w:val="24"/>
          <w:szCs w:val="24"/>
        </w:rPr>
        <w:t>every</w:t>
      </w:r>
      <w:proofErr w:type="spellEnd"/>
      <w:r w:rsidRPr="005F3334">
        <w:rPr>
          <w:rFonts w:ascii="Calibri" w:hAnsi="Calibri" w:cs="Calibri"/>
          <w:sz w:val="24"/>
          <w:szCs w:val="24"/>
          <w:lang w:val="en-GB"/>
        </w:rPr>
        <w:t xml:space="preserve"> flaw, but the eye of discontentment </w:t>
      </w:r>
      <w:proofErr w:type="spellStart"/>
      <w:r w:rsidRPr="005F3334">
        <w:rPr>
          <w:rFonts w:ascii="Calibri" w:hAnsi="Calibri" w:cs="Calibri"/>
          <w:sz w:val="24"/>
          <w:szCs w:val="24"/>
        </w:rPr>
        <w:t>reveals</w:t>
      </w:r>
      <w:proofErr w:type="spellEnd"/>
      <w:r w:rsidRPr="005F3334">
        <w:rPr>
          <w:rFonts w:ascii="Calibri" w:hAnsi="Calibri" w:cs="Calibri"/>
          <w:sz w:val="24"/>
          <w:szCs w:val="24"/>
        </w:rPr>
        <w:t xml:space="preserve"> </w:t>
      </w:r>
      <w:proofErr w:type="spellStart"/>
      <w:r w:rsidRPr="005F3334">
        <w:rPr>
          <w:rFonts w:ascii="Calibri" w:hAnsi="Calibri" w:cs="Calibri"/>
          <w:sz w:val="24"/>
          <w:szCs w:val="24"/>
        </w:rPr>
        <w:t>all</w:t>
      </w:r>
      <w:proofErr w:type="spellEnd"/>
      <w:r w:rsidRPr="005F3334">
        <w:rPr>
          <w:rFonts w:ascii="Calibri" w:hAnsi="Calibri" w:cs="Calibri"/>
          <w:sz w:val="24"/>
          <w:szCs w:val="24"/>
        </w:rPr>
        <w:t xml:space="preserve"> </w:t>
      </w:r>
      <w:proofErr w:type="spellStart"/>
      <w:r w:rsidRPr="005F3334">
        <w:rPr>
          <w:rFonts w:ascii="Calibri" w:hAnsi="Calibri" w:cs="Calibri"/>
          <w:sz w:val="24"/>
          <w:szCs w:val="24"/>
        </w:rPr>
        <w:t>faults</w:t>
      </w:r>
      <w:proofErr w:type="spellEnd"/>
      <w:r w:rsidRPr="005F3334">
        <w:rPr>
          <w:rFonts w:ascii="Calibri" w:hAnsi="Calibri" w:cs="Calibri"/>
          <w:sz w:val="24"/>
          <w:szCs w:val="24"/>
          <w:lang w:val="en-GB"/>
        </w:rPr>
        <w:t>.)</w:t>
      </w:r>
      <w:r w:rsidRPr="005F3334">
        <w:rPr>
          <w:rFonts w:ascii="Times New Roman" w:eastAsia="Times New Roman" w:hAnsi="Times New Roman" w:cs="Times New Roman"/>
          <w:sz w:val="24"/>
          <w:szCs w:val="24"/>
          <w:lang w:eastAsia="tr-TR"/>
        </w:rPr>
        <w:t xml:space="preserve"> </w:t>
      </w:r>
      <w:r w:rsidRPr="005F3334">
        <w:rPr>
          <w:rFonts w:ascii="Calibri" w:hAnsi="Calibri" w:cs="Calibri"/>
          <w:i/>
          <w:iCs/>
          <w:sz w:val="24"/>
          <w:szCs w:val="24"/>
          <w:lang w:val="en-GB"/>
        </w:rPr>
        <w:t>(Tr.)</w:t>
      </w:r>
    </w:p>
  </w:footnote>
  <w:footnote w:id="6">
    <w:p w14:paraId="248BA39E" w14:textId="77777777" w:rsidR="00F84F9D" w:rsidRPr="005F3334" w:rsidRDefault="00F84F9D" w:rsidP="00F84F9D">
      <w:pPr>
        <w:pStyle w:val="FootnoteText"/>
        <w:spacing w:before="120"/>
        <w:rPr>
          <w:sz w:val="24"/>
          <w:szCs w:val="24"/>
          <w:lang w:val="en-GB"/>
        </w:rPr>
      </w:pPr>
      <w:r w:rsidRPr="005F3334">
        <w:rPr>
          <w:rStyle w:val="FootnoteReference"/>
          <w:sz w:val="24"/>
          <w:szCs w:val="24"/>
          <w:lang w:val="en-GB"/>
        </w:rPr>
        <w:footnoteRef/>
      </w:r>
      <w:r w:rsidRPr="005F3334">
        <w:rPr>
          <w:sz w:val="24"/>
          <w:szCs w:val="24"/>
          <w:lang w:val="en-GB"/>
        </w:rPr>
        <w:t xml:space="preserve"> </w:t>
      </w:r>
      <w:r w:rsidRPr="005F3334">
        <w:rPr>
          <w:rFonts w:ascii="Calibri" w:hAnsi="Calibri" w:cs="Calibri"/>
          <w:color w:val="000000"/>
          <w:sz w:val="24"/>
          <w:szCs w:val="24"/>
          <w:lang w:val="en-GB"/>
        </w:rPr>
        <w:t>(</w:t>
      </w:r>
      <w:proofErr w:type="spellStart"/>
      <w:r w:rsidRPr="005F3334">
        <w:rPr>
          <w:rFonts w:ascii="Calibri" w:hAnsi="Calibri" w:cs="Calibri"/>
          <w:color w:val="000000"/>
          <w:sz w:val="24"/>
          <w:szCs w:val="24"/>
        </w:rPr>
        <w:t>The</w:t>
      </w:r>
      <w:proofErr w:type="spellEnd"/>
      <w:r w:rsidRPr="005F3334">
        <w:rPr>
          <w:rFonts w:ascii="Calibri" w:hAnsi="Calibri" w:cs="Calibri"/>
          <w:color w:val="000000"/>
          <w:sz w:val="24"/>
          <w:szCs w:val="24"/>
        </w:rPr>
        <w:t xml:space="preserve"> </w:t>
      </w:r>
      <w:r w:rsidRPr="005F3334">
        <w:rPr>
          <w:rFonts w:ascii="Calibri" w:hAnsi="Calibri" w:cs="Calibri"/>
          <w:color w:val="000000" w:themeColor="text1"/>
          <w:sz w:val="24"/>
          <w:szCs w:val="24"/>
          <w:lang w:val="en-GB"/>
        </w:rPr>
        <w:t>disagreement (</w:t>
      </w:r>
      <w:proofErr w:type="spellStart"/>
      <w:r w:rsidRPr="001152E8">
        <w:rPr>
          <w:rFonts w:ascii="Calibri" w:hAnsi="Calibri" w:cs="Calibri"/>
          <w:color w:val="000000"/>
          <w:sz w:val="24"/>
          <w:szCs w:val="24"/>
        </w:rPr>
        <w:t>ikhtilâf</w:t>
      </w:r>
      <w:proofErr w:type="spellEnd"/>
      <w:r w:rsidRPr="005F3334">
        <w:rPr>
          <w:rFonts w:ascii="Calibri" w:hAnsi="Calibri" w:cs="Calibri"/>
          <w:color w:val="000000"/>
          <w:sz w:val="24"/>
          <w:szCs w:val="24"/>
        </w:rPr>
        <w:t>)</w:t>
      </w:r>
      <w:r w:rsidRPr="005F3334">
        <w:rPr>
          <w:rFonts w:ascii="Calibri" w:hAnsi="Calibri" w:cs="Calibri"/>
          <w:color w:val="000000" w:themeColor="text1"/>
          <w:sz w:val="24"/>
          <w:szCs w:val="24"/>
        </w:rPr>
        <w:t xml:space="preserve"> </w:t>
      </w:r>
      <w:r w:rsidRPr="005F3334">
        <w:rPr>
          <w:rFonts w:ascii="Calibri" w:hAnsi="Calibri" w:cs="Calibri"/>
          <w:color w:val="000000"/>
          <w:sz w:val="24"/>
          <w:szCs w:val="24"/>
        </w:rPr>
        <w:t xml:space="preserve">of </w:t>
      </w:r>
      <w:proofErr w:type="spellStart"/>
      <w:r w:rsidRPr="005F3334">
        <w:rPr>
          <w:rFonts w:ascii="Calibri" w:hAnsi="Calibri" w:cs="Calibri"/>
          <w:color w:val="000000"/>
          <w:sz w:val="24"/>
          <w:szCs w:val="24"/>
        </w:rPr>
        <w:t>my</w:t>
      </w:r>
      <w:proofErr w:type="spellEnd"/>
      <w:r w:rsidRPr="005F3334">
        <w:rPr>
          <w:rFonts w:ascii="Calibri" w:hAnsi="Calibri" w:cs="Calibri"/>
          <w:color w:val="000000"/>
          <w:sz w:val="24"/>
          <w:szCs w:val="24"/>
        </w:rPr>
        <w:t xml:space="preserve"> </w:t>
      </w:r>
      <w:r w:rsidRPr="005F3334">
        <w:rPr>
          <w:rFonts w:ascii="Calibri" w:hAnsi="Calibri" w:cs="Calibri"/>
          <w:color w:val="000000"/>
          <w:sz w:val="24"/>
          <w:szCs w:val="24"/>
          <w:lang w:val="en-GB"/>
        </w:rPr>
        <w:t xml:space="preserve">ummah is a </w:t>
      </w:r>
      <w:proofErr w:type="spellStart"/>
      <w:r w:rsidRPr="005F3334">
        <w:rPr>
          <w:rFonts w:ascii="Calibri" w:hAnsi="Calibri" w:cs="Calibri"/>
          <w:color w:val="000000"/>
          <w:sz w:val="24"/>
          <w:szCs w:val="24"/>
          <w:lang w:val="en-GB"/>
        </w:rPr>
        <w:t>rahmah</w:t>
      </w:r>
      <w:proofErr w:type="spellEnd"/>
      <w:r w:rsidRPr="005F3334">
        <w:rPr>
          <w:rFonts w:ascii="Calibri" w:hAnsi="Calibri" w:cs="Calibri"/>
          <w:color w:val="000000"/>
          <w:sz w:val="24"/>
          <w:szCs w:val="24"/>
          <w:lang w:val="en-GB"/>
        </w:rPr>
        <w:t>.)</w:t>
      </w:r>
      <w:r w:rsidRPr="007429BA">
        <w:rPr>
          <w:rFonts w:ascii="Calibri" w:hAnsi="Calibri" w:cs="Calibri"/>
          <w:i/>
          <w:iCs/>
          <w:color w:val="000000"/>
          <w:sz w:val="24"/>
          <w:szCs w:val="24"/>
        </w:rPr>
        <w:t xml:space="preserve"> </w:t>
      </w:r>
      <w:r w:rsidRPr="00153A40">
        <w:rPr>
          <w:rFonts w:ascii="Calibri" w:hAnsi="Calibri" w:cs="Calibri"/>
          <w:i/>
          <w:iCs/>
          <w:color w:val="000000"/>
          <w:sz w:val="24"/>
          <w:szCs w:val="24"/>
        </w:rPr>
        <w:t>(Tr.)</w:t>
      </w:r>
    </w:p>
  </w:footnote>
  <w:footnote w:id="7">
    <w:p w14:paraId="23F1A5E4" w14:textId="77777777" w:rsidR="00DF451B" w:rsidRPr="00796557" w:rsidRDefault="00DF451B" w:rsidP="00DF451B">
      <w:pPr>
        <w:pStyle w:val="FootnoteText"/>
        <w:spacing w:before="120"/>
        <w:rPr>
          <w:sz w:val="24"/>
          <w:szCs w:val="24"/>
          <w:lang w:val="en-GB"/>
        </w:rPr>
      </w:pPr>
      <w:r w:rsidRPr="00796557">
        <w:rPr>
          <w:rStyle w:val="FootnoteReference"/>
          <w:sz w:val="24"/>
          <w:szCs w:val="24"/>
          <w:lang w:val="en-GB"/>
        </w:rPr>
        <w:footnoteRef/>
      </w:r>
      <w:r w:rsidRPr="00796557">
        <w:rPr>
          <w:sz w:val="24"/>
          <w:szCs w:val="24"/>
          <w:lang w:val="en-GB"/>
        </w:rPr>
        <w:t xml:space="preserve"> </w:t>
      </w:r>
      <w:r w:rsidRPr="00796557">
        <w:rPr>
          <w:rFonts w:ascii="Calibri" w:hAnsi="Calibri" w:cs="Calibri"/>
          <w:color w:val="000000"/>
          <w:sz w:val="24"/>
          <w:szCs w:val="24"/>
          <w:lang w:val="en-GB"/>
        </w:rPr>
        <w:t>(Love for the sake of Allah.)</w:t>
      </w:r>
    </w:p>
  </w:footnote>
  <w:footnote w:id="8">
    <w:p w14:paraId="206CC5FA" w14:textId="1F6CEC0C" w:rsidR="00A6035F" w:rsidRPr="00796557" w:rsidRDefault="00A6035F" w:rsidP="00A6035F">
      <w:pPr>
        <w:pStyle w:val="FootnoteText"/>
        <w:spacing w:before="120"/>
        <w:rPr>
          <w:sz w:val="24"/>
          <w:szCs w:val="24"/>
          <w:lang w:val="en-GB"/>
        </w:rPr>
      </w:pPr>
      <w:r w:rsidRPr="00796557">
        <w:rPr>
          <w:rStyle w:val="FootnoteReference"/>
          <w:sz w:val="24"/>
          <w:szCs w:val="24"/>
          <w:lang w:val="en-GB"/>
        </w:rPr>
        <w:footnoteRef/>
      </w:r>
      <w:r w:rsidRPr="00796557">
        <w:rPr>
          <w:sz w:val="24"/>
          <w:szCs w:val="24"/>
          <w:lang w:val="en-GB"/>
        </w:rPr>
        <w:t xml:space="preserve"> </w:t>
      </w:r>
      <w:r w:rsidRPr="00796557">
        <w:rPr>
          <w:rFonts w:ascii="Calibri" w:hAnsi="Calibri" w:cs="Calibri"/>
          <w:color w:val="000000"/>
          <w:sz w:val="24"/>
          <w:szCs w:val="24"/>
          <w:lang w:val="en-GB"/>
        </w:rPr>
        <w:t>(</w:t>
      </w:r>
      <w:r w:rsidR="00DD55DA">
        <w:rPr>
          <w:rFonts w:ascii="Calibri" w:hAnsi="Calibri" w:cs="Calibri"/>
          <w:color w:val="000000"/>
          <w:sz w:val="24"/>
          <w:szCs w:val="24"/>
          <w:lang w:val="en-GB"/>
        </w:rPr>
        <w:t>A</w:t>
      </w:r>
      <w:proofErr w:type="spellStart"/>
      <w:r w:rsidR="00DD55DA" w:rsidRPr="003158CD">
        <w:rPr>
          <w:rFonts w:ascii="Calibri" w:hAnsi="Calibri" w:cs="Calibri"/>
          <w:color w:val="000000" w:themeColor="text1"/>
          <w:sz w:val="24"/>
          <w:szCs w:val="24"/>
        </w:rPr>
        <w:t>nimosity</w:t>
      </w:r>
      <w:proofErr w:type="spellEnd"/>
      <w:r w:rsidR="00DD55DA" w:rsidRPr="003158CD">
        <w:rPr>
          <w:rFonts w:ascii="Calibri" w:hAnsi="Calibri" w:cs="Calibri"/>
          <w:color w:val="000000" w:themeColor="text1"/>
          <w:sz w:val="24"/>
          <w:szCs w:val="24"/>
        </w:rPr>
        <w:t xml:space="preserve"> </w:t>
      </w:r>
      <w:proofErr w:type="spellStart"/>
      <w:r w:rsidR="00DD55DA" w:rsidRPr="005F3334">
        <w:rPr>
          <w:rFonts w:ascii="Calibri" w:hAnsi="Calibri" w:cs="Calibri"/>
          <w:color w:val="000000"/>
          <w:sz w:val="24"/>
          <w:szCs w:val="24"/>
        </w:rPr>
        <w:t>for</w:t>
      </w:r>
      <w:proofErr w:type="spellEnd"/>
      <w:r w:rsidR="00DD55DA" w:rsidRPr="005F3334">
        <w:rPr>
          <w:rFonts w:ascii="Calibri" w:hAnsi="Calibri" w:cs="Calibri"/>
          <w:color w:val="000000"/>
          <w:sz w:val="24"/>
          <w:szCs w:val="24"/>
        </w:rPr>
        <w:t xml:space="preserve"> </w:t>
      </w:r>
      <w:r w:rsidRPr="00796557">
        <w:rPr>
          <w:rFonts w:ascii="Calibri" w:hAnsi="Calibri" w:cs="Calibri"/>
          <w:color w:val="000000"/>
          <w:sz w:val="24"/>
          <w:szCs w:val="24"/>
          <w:lang w:val="en-GB"/>
        </w:rPr>
        <w:t>the sake of Allah.)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044771"/>
      <w:docPartObj>
        <w:docPartGallery w:val="Page Numbers (Top of Page)"/>
        <w:docPartUnique/>
      </w:docPartObj>
    </w:sdtPr>
    <w:sdtContent>
      <w:p w14:paraId="135AEDB4" w14:textId="04EC6B43" w:rsidR="00C261BF" w:rsidRDefault="00C261BF">
        <w:pPr>
          <w:pStyle w:val="Header"/>
          <w:jc w:val="center"/>
        </w:pPr>
        <w:r>
          <w:fldChar w:fldCharType="begin"/>
        </w:r>
        <w:r>
          <w:instrText>PAGE   \* MERGEFORMAT</w:instrText>
        </w:r>
        <w:r>
          <w:fldChar w:fldCharType="separate"/>
        </w:r>
        <w:r>
          <w:t>2</w:t>
        </w:r>
        <w:r>
          <w:fldChar w:fldCharType="end"/>
        </w:r>
      </w:p>
    </w:sdtContent>
  </w:sdt>
  <w:p w14:paraId="291985D5" w14:textId="77777777" w:rsidR="00C261BF" w:rsidRDefault="00C26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D1517"/>
    <w:multiLevelType w:val="hybridMultilevel"/>
    <w:tmpl w:val="9098B3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5661110"/>
    <w:multiLevelType w:val="hybridMultilevel"/>
    <w:tmpl w:val="BAC0E0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E7B2238"/>
    <w:multiLevelType w:val="hybridMultilevel"/>
    <w:tmpl w:val="593CC65A"/>
    <w:lvl w:ilvl="0" w:tplc="743A6738">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04A08D8"/>
    <w:multiLevelType w:val="hybridMultilevel"/>
    <w:tmpl w:val="A38CC3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6585EBA"/>
    <w:multiLevelType w:val="hybridMultilevel"/>
    <w:tmpl w:val="717AB2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8DA1579"/>
    <w:multiLevelType w:val="hybridMultilevel"/>
    <w:tmpl w:val="C742A4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36024520">
    <w:abstractNumId w:val="1"/>
  </w:num>
  <w:num w:numId="2" w16cid:durableId="435908968">
    <w:abstractNumId w:val="5"/>
  </w:num>
  <w:num w:numId="3" w16cid:durableId="652175298">
    <w:abstractNumId w:val="3"/>
  </w:num>
  <w:num w:numId="4" w16cid:durableId="656693965">
    <w:abstractNumId w:val="2"/>
  </w:num>
  <w:num w:numId="5" w16cid:durableId="951210010">
    <w:abstractNumId w:val="0"/>
  </w:num>
  <w:num w:numId="6" w16cid:durableId="890730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3E"/>
    <w:rsid w:val="00000E99"/>
    <w:rsid w:val="0000365A"/>
    <w:rsid w:val="000068CC"/>
    <w:rsid w:val="00040F62"/>
    <w:rsid w:val="00051C87"/>
    <w:rsid w:val="000523BB"/>
    <w:rsid w:val="00060CF0"/>
    <w:rsid w:val="00060EAA"/>
    <w:rsid w:val="00067C13"/>
    <w:rsid w:val="000827C2"/>
    <w:rsid w:val="000852B3"/>
    <w:rsid w:val="000A23A3"/>
    <w:rsid w:val="000A4B8F"/>
    <w:rsid w:val="000B10D0"/>
    <w:rsid w:val="000B4FCE"/>
    <w:rsid w:val="000C544E"/>
    <w:rsid w:val="000D55AC"/>
    <w:rsid w:val="000D5C07"/>
    <w:rsid w:val="000E1A93"/>
    <w:rsid w:val="000F38B3"/>
    <w:rsid w:val="000F712C"/>
    <w:rsid w:val="001034E8"/>
    <w:rsid w:val="00105713"/>
    <w:rsid w:val="00107D22"/>
    <w:rsid w:val="00116319"/>
    <w:rsid w:val="00117ECB"/>
    <w:rsid w:val="00131305"/>
    <w:rsid w:val="00134475"/>
    <w:rsid w:val="00142E4F"/>
    <w:rsid w:val="00151CB3"/>
    <w:rsid w:val="00151EB0"/>
    <w:rsid w:val="00173293"/>
    <w:rsid w:val="001A152B"/>
    <w:rsid w:val="001A500E"/>
    <w:rsid w:val="001A7FC6"/>
    <w:rsid w:val="001B2ABA"/>
    <w:rsid w:val="001B6750"/>
    <w:rsid w:val="001C155D"/>
    <w:rsid w:val="001D079B"/>
    <w:rsid w:val="001D1C3D"/>
    <w:rsid w:val="001D3950"/>
    <w:rsid w:val="001D7BD4"/>
    <w:rsid w:val="001E5291"/>
    <w:rsid w:val="001E5B7E"/>
    <w:rsid w:val="001E7F31"/>
    <w:rsid w:val="001F3C56"/>
    <w:rsid w:val="001F5D66"/>
    <w:rsid w:val="002011BA"/>
    <w:rsid w:val="00210854"/>
    <w:rsid w:val="00216BB2"/>
    <w:rsid w:val="00220A72"/>
    <w:rsid w:val="00221DDF"/>
    <w:rsid w:val="00225596"/>
    <w:rsid w:val="00244223"/>
    <w:rsid w:val="00245481"/>
    <w:rsid w:val="00256826"/>
    <w:rsid w:val="00257CE4"/>
    <w:rsid w:val="00270D91"/>
    <w:rsid w:val="00275277"/>
    <w:rsid w:val="00282297"/>
    <w:rsid w:val="00294D2F"/>
    <w:rsid w:val="002E3598"/>
    <w:rsid w:val="002E6A73"/>
    <w:rsid w:val="002F0A58"/>
    <w:rsid w:val="00322E77"/>
    <w:rsid w:val="00326FB8"/>
    <w:rsid w:val="00330A81"/>
    <w:rsid w:val="003311AD"/>
    <w:rsid w:val="0033518F"/>
    <w:rsid w:val="003468F2"/>
    <w:rsid w:val="00350007"/>
    <w:rsid w:val="00357B0C"/>
    <w:rsid w:val="0036353E"/>
    <w:rsid w:val="00366BB0"/>
    <w:rsid w:val="00367CBD"/>
    <w:rsid w:val="0037275D"/>
    <w:rsid w:val="003769FA"/>
    <w:rsid w:val="003854DC"/>
    <w:rsid w:val="00390031"/>
    <w:rsid w:val="003A1005"/>
    <w:rsid w:val="003A3AD8"/>
    <w:rsid w:val="003C0389"/>
    <w:rsid w:val="003C2963"/>
    <w:rsid w:val="003E02C2"/>
    <w:rsid w:val="003E26A9"/>
    <w:rsid w:val="003E46A0"/>
    <w:rsid w:val="003E6856"/>
    <w:rsid w:val="003E687B"/>
    <w:rsid w:val="003F37B6"/>
    <w:rsid w:val="00400EB4"/>
    <w:rsid w:val="00400FC4"/>
    <w:rsid w:val="0041723C"/>
    <w:rsid w:val="0042239F"/>
    <w:rsid w:val="00425DAB"/>
    <w:rsid w:val="00426460"/>
    <w:rsid w:val="00432CC7"/>
    <w:rsid w:val="0043586C"/>
    <w:rsid w:val="00437896"/>
    <w:rsid w:val="00446E9F"/>
    <w:rsid w:val="004524EB"/>
    <w:rsid w:val="004666A9"/>
    <w:rsid w:val="00483952"/>
    <w:rsid w:val="0049234E"/>
    <w:rsid w:val="004A6EB4"/>
    <w:rsid w:val="004B18B5"/>
    <w:rsid w:val="004B679B"/>
    <w:rsid w:val="004C2511"/>
    <w:rsid w:val="004C317A"/>
    <w:rsid w:val="004D7DC3"/>
    <w:rsid w:val="004F368D"/>
    <w:rsid w:val="00506DB4"/>
    <w:rsid w:val="00514726"/>
    <w:rsid w:val="0053026D"/>
    <w:rsid w:val="0055281A"/>
    <w:rsid w:val="00552F24"/>
    <w:rsid w:val="005657DE"/>
    <w:rsid w:val="005800E6"/>
    <w:rsid w:val="00597F16"/>
    <w:rsid w:val="005B13B8"/>
    <w:rsid w:val="005C32F3"/>
    <w:rsid w:val="005C445C"/>
    <w:rsid w:val="005D2EF6"/>
    <w:rsid w:val="005D6197"/>
    <w:rsid w:val="005E428F"/>
    <w:rsid w:val="005F2757"/>
    <w:rsid w:val="005F2A39"/>
    <w:rsid w:val="005F593C"/>
    <w:rsid w:val="005F5C89"/>
    <w:rsid w:val="00601AF1"/>
    <w:rsid w:val="006109C8"/>
    <w:rsid w:val="00611571"/>
    <w:rsid w:val="006302EA"/>
    <w:rsid w:val="006348B3"/>
    <w:rsid w:val="00637FC9"/>
    <w:rsid w:val="0065367C"/>
    <w:rsid w:val="0065414A"/>
    <w:rsid w:val="006819B2"/>
    <w:rsid w:val="00682D03"/>
    <w:rsid w:val="006915A8"/>
    <w:rsid w:val="006A1214"/>
    <w:rsid w:val="006B02E2"/>
    <w:rsid w:val="006C5449"/>
    <w:rsid w:val="006E297A"/>
    <w:rsid w:val="006E7839"/>
    <w:rsid w:val="006F320B"/>
    <w:rsid w:val="006F5F56"/>
    <w:rsid w:val="007051FA"/>
    <w:rsid w:val="00712D16"/>
    <w:rsid w:val="00720B05"/>
    <w:rsid w:val="007220B6"/>
    <w:rsid w:val="0074460C"/>
    <w:rsid w:val="00744E7D"/>
    <w:rsid w:val="00752E24"/>
    <w:rsid w:val="00756C42"/>
    <w:rsid w:val="007752D0"/>
    <w:rsid w:val="007853B3"/>
    <w:rsid w:val="00796036"/>
    <w:rsid w:val="00796557"/>
    <w:rsid w:val="007A094D"/>
    <w:rsid w:val="007A72B7"/>
    <w:rsid w:val="007B1ECD"/>
    <w:rsid w:val="007B41A7"/>
    <w:rsid w:val="007D080E"/>
    <w:rsid w:val="007E46AD"/>
    <w:rsid w:val="007E5F1B"/>
    <w:rsid w:val="00807D1E"/>
    <w:rsid w:val="0081063E"/>
    <w:rsid w:val="00814C61"/>
    <w:rsid w:val="00823ECD"/>
    <w:rsid w:val="008432B6"/>
    <w:rsid w:val="008474D2"/>
    <w:rsid w:val="0085010D"/>
    <w:rsid w:val="00875D0F"/>
    <w:rsid w:val="008868E0"/>
    <w:rsid w:val="00886DC7"/>
    <w:rsid w:val="00886E56"/>
    <w:rsid w:val="008914DA"/>
    <w:rsid w:val="00895C11"/>
    <w:rsid w:val="008D37E9"/>
    <w:rsid w:val="008E657E"/>
    <w:rsid w:val="008F0F98"/>
    <w:rsid w:val="008F2ADF"/>
    <w:rsid w:val="00907E6B"/>
    <w:rsid w:val="009144EF"/>
    <w:rsid w:val="0092099D"/>
    <w:rsid w:val="009211A5"/>
    <w:rsid w:val="00924584"/>
    <w:rsid w:val="00924EF6"/>
    <w:rsid w:val="00936CA4"/>
    <w:rsid w:val="00947D36"/>
    <w:rsid w:val="00955316"/>
    <w:rsid w:val="00963304"/>
    <w:rsid w:val="00974E66"/>
    <w:rsid w:val="00977195"/>
    <w:rsid w:val="009912E6"/>
    <w:rsid w:val="009A3088"/>
    <w:rsid w:val="009A3972"/>
    <w:rsid w:val="009A6500"/>
    <w:rsid w:val="009A761A"/>
    <w:rsid w:val="009D4C7D"/>
    <w:rsid w:val="009E08DD"/>
    <w:rsid w:val="009E148F"/>
    <w:rsid w:val="009F198A"/>
    <w:rsid w:val="00A011AC"/>
    <w:rsid w:val="00A04E1A"/>
    <w:rsid w:val="00A15BBE"/>
    <w:rsid w:val="00A2322E"/>
    <w:rsid w:val="00A237C1"/>
    <w:rsid w:val="00A47C65"/>
    <w:rsid w:val="00A6035F"/>
    <w:rsid w:val="00A84DAD"/>
    <w:rsid w:val="00A9254A"/>
    <w:rsid w:val="00A95A25"/>
    <w:rsid w:val="00AB3C46"/>
    <w:rsid w:val="00AC337D"/>
    <w:rsid w:val="00AC6CE5"/>
    <w:rsid w:val="00AD61E9"/>
    <w:rsid w:val="00AE358F"/>
    <w:rsid w:val="00AE5472"/>
    <w:rsid w:val="00AE57FC"/>
    <w:rsid w:val="00AE717A"/>
    <w:rsid w:val="00AF7D27"/>
    <w:rsid w:val="00B004AE"/>
    <w:rsid w:val="00B00851"/>
    <w:rsid w:val="00B14144"/>
    <w:rsid w:val="00B20E9B"/>
    <w:rsid w:val="00B24350"/>
    <w:rsid w:val="00B30447"/>
    <w:rsid w:val="00B41172"/>
    <w:rsid w:val="00B43901"/>
    <w:rsid w:val="00B71C3D"/>
    <w:rsid w:val="00B85CA6"/>
    <w:rsid w:val="00B9005D"/>
    <w:rsid w:val="00B9160C"/>
    <w:rsid w:val="00B93775"/>
    <w:rsid w:val="00BB1332"/>
    <w:rsid w:val="00BB1EE9"/>
    <w:rsid w:val="00BC1CBB"/>
    <w:rsid w:val="00BE6E3D"/>
    <w:rsid w:val="00C10B6D"/>
    <w:rsid w:val="00C134CE"/>
    <w:rsid w:val="00C21C98"/>
    <w:rsid w:val="00C21FB9"/>
    <w:rsid w:val="00C261BF"/>
    <w:rsid w:val="00C3053B"/>
    <w:rsid w:val="00C3146D"/>
    <w:rsid w:val="00C31791"/>
    <w:rsid w:val="00C41AB1"/>
    <w:rsid w:val="00C53D62"/>
    <w:rsid w:val="00C61452"/>
    <w:rsid w:val="00C65AF3"/>
    <w:rsid w:val="00C70213"/>
    <w:rsid w:val="00C719B2"/>
    <w:rsid w:val="00C77F24"/>
    <w:rsid w:val="00C86496"/>
    <w:rsid w:val="00CA2F85"/>
    <w:rsid w:val="00CA705F"/>
    <w:rsid w:val="00CB7EDB"/>
    <w:rsid w:val="00CD1034"/>
    <w:rsid w:val="00CD7F9F"/>
    <w:rsid w:val="00CE55E6"/>
    <w:rsid w:val="00CF5A12"/>
    <w:rsid w:val="00D02627"/>
    <w:rsid w:val="00D02659"/>
    <w:rsid w:val="00D0507F"/>
    <w:rsid w:val="00D05892"/>
    <w:rsid w:val="00D1208D"/>
    <w:rsid w:val="00D2202F"/>
    <w:rsid w:val="00D26079"/>
    <w:rsid w:val="00D264F0"/>
    <w:rsid w:val="00D308B8"/>
    <w:rsid w:val="00D362AE"/>
    <w:rsid w:val="00D36A10"/>
    <w:rsid w:val="00D37561"/>
    <w:rsid w:val="00D44054"/>
    <w:rsid w:val="00D501FF"/>
    <w:rsid w:val="00D6329D"/>
    <w:rsid w:val="00D752D8"/>
    <w:rsid w:val="00D766E9"/>
    <w:rsid w:val="00D809E2"/>
    <w:rsid w:val="00D80B30"/>
    <w:rsid w:val="00D9660E"/>
    <w:rsid w:val="00DB7402"/>
    <w:rsid w:val="00DC5C8C"/>
    <w:rsid w:val="00DC61C4"/>
    <w:rsid w:val="00DD37F2"/>
    <w:rsid w:val="00DD55DA"/>
    <w:rsid w:val="00DD66E4"/>
    <w:rsid w:val="00DD6EB8"/>
    <w:rsid w:val="00DF1863"/>
    <w:rsid w:val="00DF451B"/>
    <w:rsid w:val="00E02B3C"/>
    <w:rsid w:val="00E0790F"/>
    <w:rsid w:val="00E339EC"/>
    <w:rsid w:val="00E76CA8"/>
    <w:rsid w:val="00E86A98"/>
    <w:rsid w:val="00E918CA"/>
    <w:rsid w:val="00EA0DEE"/>
    <w:rsid w:val="00EA1220"/>
    <w:rsid w:val="00EB30EE"/>
    <w:rsid w:val="00EB5943"/>
    <w:rsid w:val="00ED004D"/>
    <w:rsid w:val="00ED1697"/>
    <w:rsid w:val="00ED43E6"/>
    <w:rsid w:val="00EE6EB2"/>
    <w:rsid w:val="00F01A9E"/>
    <w:rsid w:val="00F067FA"/>
    <w:rsid w:val="00F117BD"/>
    <w:rsid w:val="00F149F0"/>
    <w:rsid w:val="00F2561C"/>
    <w:rsid w:val="00F35904"/>
    <w:rsid w:val="00F467F1"/>
    <w:rsid w:val="00F47ED3"/>
    <w:rsid w:val="00F610EA"/>
    <w:rsid w:val="00F61C01"/>
    <w:rsid w:val="00F67CE0"/>
    <w:rsid w:val="00F71F28"/>
    <w:rsid w:val="00F72191"/>
    <w:rsid w:val="00F77810"/>
    <w:rsid w:val="00F82B48"/>
    <w:rsid w:val="00F84F9D"/>
    <w:rsid w:val="00F85723"/>
    <w:rsid w:val="00FA5CD7"/>
    <w:rsid w:val="00FB647B"/>
    <w:rsid w:val="00FC751E"/>
    <w:rsid w:val="00FD3052"/>
    <w:rsid w:val="00FD587B"/>
    <w:rsid w:val="00FE6ACA"/>
    <w:rsid w:val="00FE78D4"/>
    <w:rsid w:val="00FF4B73"/>
    <w:rsid w:val="00FF4D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B94E3"/>
  <w15:chartTrackingRefBased/>
  <w15:docId w15:val="{751059C0-2A43-4834-B391-2896E9F7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53E"/>
    <w:rPr>
      <w:kern w:val="0"/>
      <w14:ligatures w14:val="none"/>
    </w:rPr>
  </w:style>
  <w:style w:type="paragraph" w:styleId="Heading1">
    <w:name w:val="heading 1"/>
    <w:basedOn w:val="Normal"/>
    <w:next w:val="Normal"/>
    <w:link w:val="Heading1Char"/>
    <w:uiPriority w:val="9"/>
    <w:qFormat/>
    <w:rsid w:val="0036353E"/>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36353E"/>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36353E"/>
    <w:pPr>
      <w:keepNext/>
      <w:keepLines/>
      <w:spacing w:before="160" w:after="80"/>
      <w:outlineLvl w:val="2"/>
    </w:pPr>
    <w:rPr>
      <w:rFonts w:eastAsiaTheme="majorEastAsia" w:cstheme="majorBidi"/>
      <w:color w:val="2F5496"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36353E"/>
    <w:pPr>
      <w:keepNext/>
      <w:keepLines/>
      <w:spacing w:before="80" w:after="40"/>
      <w:outlineLvl w:val="3"/>
    </w:pPr>
    <w:rPr>
      <w:rFonts w:eastAsiaTheme="majorEastAsia" w:cstheme="majorBidi"/>
      <w:i/>
      <w:iCs/>
      <w:color w:val="2F5496" w:themeColor="accent1" w:themeShade="BF"/>
      <w:kern w:val="2"/>
      <w:lang w:val="en-GB"/>
      <w14:ligatures w14:val="standardContextual"/>
    </w:rPr>
  </w:style>
  <w:style w:type="paragraph" w:styleId="Heading5">
    <w:name w:val="heading 5"/>
    <w:basedOn w:val="Normal"/>
    <w:next w:val="Normal"/>
    <w:link w:val="Heading5Char"/>
    <w:uiPriority w:val="9"/>
    <w:unhideWhenUsed/>
    <w:qFormat/>
    <w:rsid w:val="0036353E"/>
    <w:pPr>
      <w:keepNext/>
      <w:keepLines/>
      <w:spacing w:before="80" w:after="40"/>
      <w:outlineLvl w:val="4"/>
    </w:pPr>
    <w:rPr>
      <w:rFonts w:eastAsiaTheme="majorEastAsia" w:cstheme="majorBidi"/>
      <w:color w:val="2F5496"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36353E"/>
    <w:pPr>
      <w:keepNext/>
      <w:keepLines/>
      <w:spacing w:before="40" w:after="0"/>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36353E"/>
    <w:pPr>
      <w:keepNext/>
      <w:keepLines/>
      <w:spacing w:before="40" w:after="0"/>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36353E"/>
    <w:pPr>
      <w:keepNext/>
      <w:keepLines/>
      <w:spacing w:after="0"/>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36353E"/>
    <w:pPr>
      <w:keepNext/>
      <w:keepLines/>
      <w:spacing w:after="0"/>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53E"/>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36353E"/>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36353E"/>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36353E"/>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rsid w:val="0036353E"/>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36353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6353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36353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6353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36353E"/>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36353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6353E"/>
    <w:pPr>
      <w:numPr>
        <w:ilvl w:val="1"/>
      </w:numPr>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36353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6353E"/>
    <w:pPr>
      <w:spacing w:before="160"/>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36353E"/>
    <w:rPr>
      <w:i/>
      <w:iCs/>
      <w:color w:val="404040" w:themeColor="text1" w:themeTint="BF"/>
      <w:lang w:val="en-GB"/>
    </w:rPr>
  </w:style>
  <w:style w:type="paragraph" w:styleId="ListParagraph">
    <w:name w:val="List Paragraph"/>
    <w:basedOn w:val="Normal"/>
    <w:uiPriority w:val="34"/>
    <w:qFormat/>
    <w:rsid w:val="0036353E"/>
    <w:pPr>
      <w:ind w:left="720"/>
      <w:contextualSpacing/>
    </w:pPr>
    <w:rPr>
      <w:kern w:val="2"/>
      <w:lang w:val="en-GB"/>
      <w14:ligatures w14:val="standardContextual"/>
    </w:rPr>
  </w:style>
  <w:style w:type="character" w:styleId="IntenseEmphasis">
    <w:name w:val="Intense Emphasis"/>
    <w:basedOn w:val="DefaultParagraphFont"/>
    <w:uiPriority w:val="21"/>
    <w:qFormat/>
    <w:rsid w:val="0036353E"/>
    <w:rPr>
      <w:i/>
      <w:iCs/>
      <w:color w:val="2F5496" w:themeColor="accent1" w:themeShade="BF"/>
    </w:rPr>
  </w:style>
  <w:style w:type="paragraph" w:styleId="IntenseQuote">
    <w:name w:val="Intense Quote"/>
    <w:basedOn w:val="Normal"/>
    <w:next w:val="Normal"/>
    <w:link w:val="IntenseQuoteChar"/>
    <w:uiPriority w:val="30"/>
    <w:qFormat/>
    <w:rsid w:val="003635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36353E"/>
    <w:rPr>
      <w:i/>
      <w:iCs/>
      <w:color w:val="2F5496" w:themeColor="accent1" w:themeShade="BF"/>
      <w:lang w:val="en-GB"/>
    </w:rPr>
  </w:style>
  <w:style w:type="character" w:styleId="IntenseReference">
    <w:name w:val="Intense Reference"/>
    <w:basedOn w:val="DefaultParagraphFont"/>
    <w:uiPriority w:val="32"/>
    <w:qFormat/>
    <w:rsid w:val="0036353E"/>
    <w:rPr>
      <w:b/>
      <w:bCs/>
      <w:smallCaps/>
      <w:color w:val="2F5496" w:themeColor="accent1" w:themeShade="BF"/>
      <w:spacing w:val="5"/>
    </w:rPr>
  </w:style>
  <w:style w:type="paragraph" w:styleId="FootnoteText">
    <w:name w:val="footnote text"/>
    <w:basedOn w:val="Normal"/>
    <w:link w:val="FootnoteTextChar"/>
    <w:unhideWhenUsed/>
    <w:rsid w:val="0036353E"/>
    <w:pPr>
      <w:spacing w:after="0" w:line="240" w:lineRule="auto"/>
    </w:pPr>
    <w:rPr>
      <w:sz w:val="20"/>
      <w:szCs w:val="20"/>
    </w:rPr>
  </w:style>
  <w:style w:type="character" w:customStyle="1" w:styleId="FootnoteTextChar">
    <w:name w:val="Footnote Text Char"/>
    <w:basedOn w:val="DefaultParagraphFont"/>
    <w:link w:val="FootnoteText"/>
    <w:qFormat/>
    <w:rsid w:val="0036353E"/>
    <w:rPr>
      <w:kern w:val="0"/>
      <w:sz w:val="20"/>
      <w:szCs w:val="20"/>
      <w14:ligatures w14:val="none"/>
    </w:rPr>
  </w:style>
  <w:style w:type="character" w:styleId="FootnoteReference">
    <w:name w:val="footnote reference"/>
    <w:basedOn w:val="DefaultParagraphFont"/>
    <w:unhideWhenUsed/>
    <w:rsid w:val="0036353E"/>
    <w:rPr>
      <w:vertAlign w:val="superscript"/>
    </w:rPr>
  </w:style>
  <w:style w:type="character" w:customStyle="1" w:styleId="DipnotKarakterleri">
    <w:name w:val="Dipnot Karakterleri"/>
    <w:qFormat/>
    <w:rsid w:val="00720B05"/>
  </w:style>
  <w:style w:type="character" w:customStyle="1" w:styleId="DipnotSabitleyicisi">
    <w:name w:val="Dipnot Sabitleyicisi"/>
    <w:uiPriority w:val="99"/>
    <w:rsid w:val="00720B05"/>
    <w:rPr>
      <w:vertAlign w:val="superscript"/>
    </w:rPr>
  </w:style>
  <w:style w:type="paragraph" w:styleId="Header">
    <w:name w:val="header"/>
    <w:basedOn w:val="Normal"/>
    <w:link w:val="HeaderChar"/>
    <w:uiPriority w:val="99"/>
    <w:unhideWhenUsed/>
    <w:rsid w:val="00C261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1BF"/>
    <w:rPr>
      <w:kern w:val="0"/>
      <w14:ligatures w14:val="none"/>
    </w:rPr>
  </w:style>
  <w:style w:type="paragraph" w:styleId="Footer">
    <w:name w:val="footer"/>
    <w:basedOn w:val="Normal"/>
    <w:link w:val="FooterChar"/>
    <w:uiPriority w:val="99"/>
    <w:unhideWhenUsed/>
    <w:rsid w:val="00C26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1BF"/>
    <w:rPr>
      <w:kern w:val="0"/>
      <w14:ligatures w14:val="none"/>
    </w:rPr>
  </w:style>
  <w:style w:type="paragraph" w:customStyle="1" w:styleId="Standard">
    <w:name w:val="Standard"/>
    <w:uiPriority w:val="99"/>
    <w:qFormat/>
    <w:rsid w:val="009A3088"/>
    <w:pPr>
      <w:suppressAutoHyphens/>
      <w:spacing w:after="0" w:line="240" w:lineRule="auto"/>
      <w:textAlignment w:val="baseline"/>
    </w:pPr>
    <w:rPr>
      <w:rFonts w:ascii="Liberation Serif" w:eastAsia="NSimSun" w:hAnsi="Liberation Serif" w:cs="Arial"/>
      <w:sz w:val="24"/>
      <w:szCs w:val="24"/>
      <w:lang w:eastAsia="zh-CN" w:bidi="hi-IN"/>
      <w14:ligatures w14:val="none"/>
    </w:rPr>
  </w:style>
  <w:style w:type="paragraph" w:styleId="NormalWeb">
    <w:name w:val="Normal (Web)"/>
    <w:basedOn w:val="Normal"/>
    <w:uiPriority w:val="99"/>
    <w:semiHidden/>
    <w:unhideWhenUsed/>
    <w:rsid w:val="000A23A3"/>
    <w:rPr>
      <w:rFonts w:ascii="Times New Roman" w:hAnsi="Times New Roman" w:cs="Times New Roman"/>
      <w:sz w:val="24"/>
      <w:szCs w:val="24"/>
    </w:rPr>
  </w:style>
  <w:style w:type="character" w:styleId="Hyperlink">
    <w:name w:val="Hyperlink"/>
    <w:basedOn w:val="DefaultParagraphFont"/>
    <w:uiPriority w:val="99"/>
    <w:unhideWhenUsed/>
    <w:rsid w:val="00DD55DA"/>
    <w:rPr>
      <w:color w:val="0563C1" w:themeColor="hyperlink"/>
      <w:u w:val="single"/>
    </w:rPr>
  </w:style>
  <w:style w:type="character" w:styleId="UnresolvedMention">
    <w:name w:val="Unresolved Mention"/>
    <w:basedOn w:val="DefaultParagraphFont"/>
    <w:uiPriority w:val="99"/>
    <w:semiHidden/>
    <w:unhideWhenUsed/>
    <w:rsid w:val="00DD5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1558">
      <w:bodyDiv w:val="1"/>
      <w:marLeft w:val="0"/>
      <w:marRight w:val="0"/>
      <w:marTop w:val="0"/>
      <w:marBottom w:val="0"/>
      <w:divBdr>
        <w:top w:val="none" w:sz="0" w:space="0" w:color="auto"/>
        <w:left w:val="none" w:sz="0" w:space="0" w:color="auto"/>
        <w:bottom w:val="none" w:sz="0" w:space="0" w:color="auto"/>
        <w:right w:val="none" w:sz="0" w:space="0" w:color="auto"/>
      </w:divBdr>
    </w:div>
    <w:div w:id="336540268">
      <w:bodyDiv w:val="1"/>
      <w:marLeft w:val="0"/>
      <w:marRight w:val="0"/>
      <w:marTop w:val="0"/>
      <w:marBottom w:val="0"/>
      <w:divBdr>
        <w:top w:val="none" w:sz="0" w:space="0" w:color="auto"/>
        <w:left w:val="none" w:sz="0" w:space="0" w:color="auto"/>
        <w:bottom w:val="none" w:sz="0" w:space="0" w:color="auto"/>
        <w:right w:val="none" w:sz="0" w:space="0" w:color="auto"/>
      </w:divBdr>
    </w:div>
    <w:div w:id="395976857">
      <w:bodyDiv w:val="1"/>
      <w:marLeft w:val="0"/>
      <w:marRight w:val="0"/>
      <w:marTop w:val="0"/>
      <w:marBottom w:val="0"/>
      <w:divBdr>
        <w:top w:val="none" w:sz="0" w:space="0" w:color="auto"/>
        <w:left w:val="none" w:sz="0" w:space="0" w:color="auto"/>
        <w:bottom w:val="none" w:sz="0" w:space="0" w:color="auto"/>
        <w:right w:val="none" w:sz="0" w:space="0" w:color="auto"/>
      </w:divBdr>
    </w:div>
    <w:div w:id="443113986">
      <w:bodyDiv w:val="1"/>
      <w:marLeft w:val="0"/>
      <w:marRight w:val="0"/>
      <w:marTop w:val="0"/>
      <w:marBottom w:val="0"/>
      <w:divBdr>
        <w:top w:val="none" w:sz="0" w:space="0" w:color="auto"/>
        <w:left w:val="none" w:sz="0" w:space="0" w:color="auto"/>
        <w:bottom w:val="none" w:sz="0" w:space="0" w:color="auto"/>
        <w:right w:val="none" w:sz="0" w:space="0" w:color="auto"/>
      </w:divBdr>
    </w:div>
    <w:div w:id="544487925">
      <w:bodyDiv w:val="1"/>
      <w:marLeft w:val="0"/>
      <w:marRight w:val="0"/>
      <w:marTop w:val="0"/>
      <w:marBottom w:val="0"/>
      <w:divBdr>
        <w:top w:val="none" w:sz="0" w:space="0" w:color="auto"/>
        <w:left w:val="none" w:sz="0" w:space="0" w:color="auto"/>
        <w:bottom w:val="none" w:sz="0" w:space="0" w:color="auto"/>
        <w:right w:val="none" w:sz="0" w:space="0" w:color="auto"/>
      </w:divBdr>
    </w:div>
    <w:div w:id="613446281">
      <w:bodyDiv w:val="1"/>
      <w:marLeft w:val="0"/>
      <w:marRight w:val="0"/>
      <w:marTop w:val="0"/>
      <w:marBottom w:val="0"/>
      <w:divBdr>
        <w:top w:val="none" w:sz="0" w:space="0" w:color="auto"/>
        <w:left w:val="none" w:sz="0" w:space="0" w:color="auto"/>
        <w:bottom w:val="none" w:sz="0" w:space="0" w:color="auto"/>
        <w:right w:val="none" w:sz="0" w:space="0" w:color="auto"/>
      </w:divBdr>
    </w:div>
    <w:div w:id="617757074">
      <w:bodyDiv w:val="1"/>
      <w:marLeft w:val="0"/>
      <w:marRight w:val="0"/>
      <w:marTop w:val="0"/>
      <w:marBottom w:val="0"/>
      <w:divBdr>
        <w:top w:val="none" w:sz="0" w:space="0" w:color="auto"/>
        <w:left w:val="none" w:sz="0" w:space="0" w:color="auto"/>
        <w:bottom w:val="none" w:sz="0" w:space="0" w:color="auto"/>
        <w:right w:val="none" w:sz="0" w:space="0" w:color="auto"/>
      </w:divBdr>
    </w:div>
    <w:div w:id="724334883">
      <w:bodyDiv w:val="1"/>
      <w:marLeft w:val="0"/>
      <w:marRight w:val="0"/>
      <w:marTop w:val="0"/>
      <w:marBottom w:val="0"/>
      <w:divBdr>
        <w:top w:val="none" w:sz="0" w:space="0" w:color="auto"/>
        <w:left w:val="none" w:sz="0" w:space="0" w:color="auto"/>
        <w:bottom w:val="none" w:sz="0" w:space="0" w:color="auto"/>
        <w:right w:val="none" w:sz="0" w:space="0" w:color="auto"/>
      </w:divBdr>
    </w:div>
    <w:div w:id="791946895">
      <w:bodyDiv w:val="1"/>
      <w:marLeft w:val="0"/>
      <w:marRight w:val="0"/>
      <w:marTop w:val="0"/>
      <w:marBottom w:val="0"/>
      <w:divBdr>
        <w:top w:val="none" w:sz="0" w:space="0" w:color="auto"/>
        <w:left w:val="none" w:sz="0" w:space="0" w:color="auto"/>
        <w:bottom w:val="none" w:sz="0" w:space="0" w:color="auto"/>
        <w:right w:val="none" w:sz="0" w:space="0" w:color="auto"/>
      </w:divBdr>
    </w:div>
    <w:div w:id="1015111141">
      <w:bodyDiv w:val="1"/>
      <w:marLeft w:val="0"/>
      <w:marRight w:val="0"/>
      <w:marTop w:val="0"/>
      <w:marBottom w:val="0"/>
      <w:divBdr>
        <w:top w:val="none" w:sz="0" w:space="0" w:color="auto"/>
        <w:left w:val="none" w:sz="0" w:space="0" w:color="auto"/>
        <w:bottom w:val="none" w:sz="0" w:space="0" w:color="auto"/>
        <w:right w:val="none" w:sz="0" w:space="0" w:color="auto"/>
      </w:divBdr>
    </w:div>
    <w:div w:id="1044019077">
      <w:bodyDiv w:val="1"/>
      <w:marLeft w:val="0"/>
      <w:marRight w:val="0"/>
      <w:marTop w:val="0"/>
      <w:marBottom w:val="0"/>
      <w:divBdr>
        <w:top w:val="none" w:sz="0" w:space="0" w:color="auto"/>
        <w:left w:val="none" w:sz="0" w:space="0" w:color="auto"/>
        <w:bottom w:val="none" w:sz="0" w:space="0" w:color="auto"/>
        <w:right w:val="none" w:sz="0" w:space="0" w:color="auto"/>
      </w:divBdr>
    </w:div>
    <w:div w:id="1046948996">
      <w:bodyDiv w:val="1"/>
      <w:marLeft w:val="0"/>
      <w:marRight w:val="0"/>
      <w:marTop w:val="0"/>
      <w:marBottom w:val="0"/>
      <w:divBdr>
        <w:top w:val="none" w:sz="0" w:space="0" w:color="auto"/>
        <w:left w:val="none" w:sz="0" w:space="0" w:color="auto"/>
        <w:bottom w:val="none" w:sz="0" w:space="0" w:color="auto"/>
        <w:right w:val="none" w:sz="0" w:space="0" w:color="auto"/>
      </w:divBdr>
    </w:div>
    <w:div w:id="1064182699">
      <w:bodyDiv w:val="1"/>
      <w:marLeft w:val="0"/>
      <w:marRight w:val="0"/>
      <w:marTop w:val="0"/>
      <w:marBottom w:val="0"/>
      <w:divBdr>
        <w:top w:val="none" w:sz="0" w:space="0" w:color="auto"/>
        <w:left w:val="none" w:sz="0" w:space="0" w:color="auto"/>
        <w:bottom w:val="none" w:sz="0" w:space="0" w:color="auto"/>
        <w:right w:val="none" w:sz="0" w:space="0" w:color="auto"/>
      </w:divBdr>
    </w:div>
    <w:div w:id="1076242339">
      <w:bodyDiv w:val="1"/>
      <w:marLeft w:val="0"/>
      <w:marRight w:val="0"/>
      <w:marTop w:val="0"/>
      <w:marBottom w:val="0"/>
      <w:divBdr>
        <w:top w:val="none" w:sz="0" w:space="0" w:color="auto"/>
        <w:left w:val="none" w:sz="0" w:space="0" w:color="auto"/>
        <w:bottom w:val="none" w:sz="0" w:space="0" w:color="auto"/>
        <w:right w:val="none" w:sz="0" w:space="0" w:color="auto"/>
      </w:divBdr>
    </w:div>
    <w:div w:id="1123035104">
      <w:bodyDiv w:val="1"/>
      <w:marLeft w:val="0"/>
      <w:marRight w:val="0"/>
      <w:marTop w:val="0"/>
      <w:marBottom w:val="0"/>
      <w:divBdr>
        <w:top w:val="none" w:sz="0" w:space="0" w:color="auto"/>
        <w:left w:val="none" w:sz="0" w:space="0" w:color="auto"/>
        <w:bottom w:val="none" w:sz="0" w:space="0" w:color="auto"/>
        <w:right w:val="none" w:sz="0" w:space="0" w:color="auto"/>
      </w:divBdr>
    </w:div>
    <w:div w:id="1165784483">
      <w:bodyDiv w:val="1"/>
      <w:marLeft w:val="0"/>
      <w:marRight w:val="0"/>
      <w:marTop w:val="0"/>
      <w:marBottom w:val="0"/>
      <w:divBdr>
        <w:top w:val="none" w:sz="0" w:space="0" w:color="auto"/>
        <w:left w:val="none" w:sz="0" w:space="0" w:color="auto"/>
        <w:bottom w:val="none" w:sz="0" w:space="0" w:color="auto"/>
        <w:right w:val="none" w:sz="0" w:space="0" w:color="auto"/>
      </w:divBdr>
    </w:div>
    <w:div w:id="1255161910">
      <w:bodyDiv w:val="1"/>
      <w:marLeft w:val="0"/>
      <w:marRight w:val="0"/>
      <w:marTop w:val="0"/>
      <w:marBottom w:val="0"/>
      <w:divBdr>
        <w:top w:val="none" w:sz="0" w:space="0" w:color="auto"/>
        <w:left w:val="none" w:sz="0" w:space="0" w:color="auto"/>
        <w:bottom w:val="none" w:sz="0" w:space="0" w:color="auto"/>
        <w:right w:val="none" w:sz="0" w:space="0" w:color="auto"/>
      </w:divBdr>
    </w:div>
    <w:div w:id="1258060094">
      <w:bodyDiv w:val="1"/>
      <w:marLeft w:val="0"/>
      <w:marRight w:val="0"/>
      <w:marTop w:val="0"/>
      <w:marBottom w:val="0"/>
      <w:divBdr>
        <w:top w:val="none" w:sz="0" w:space="0" w:color="auto"/>
        <w:left w:val="none" w:sz="0" w:space="0" w:color="auto"/>
        <w:bottom w:val="none" w:sz="0" w:space="0" w:color="auto"/>
        <w:right w:val="none" w:sz="0" w:space="0" w:color="auto"/>
      </w:divBdr>
    </w:div>
    <w:div w:id="1280069071">
      <w:bodyDiv w:val="1"/>
      <w:marLeft w:val="0"/>
      <w:marRight w:val="0"/>
      <w:marTop w:val="0"/>
      <w:marBottom w:val="0"/>
      <w:divBdr>
        <w:top w:val="none" w:sz="0" w:space="0" w:color="auto"/>
        <w:left w:val="none" w:sz="0" w:space="0" w:color="auto"/>
        <w:bottom w:val="none" w:sz="0" w:space="0" w:color="auto"/>
        <w:right w:val="none" w:sz="0" w:space="0" w:color="auto"/>
      </w:divBdr>
    </w:div>
    <w:div w:id="1317762096">
      <w:bodyDiv w:val="1"/>
      <w:marLeft w:val="0"/>
      <w:marRight w:val="0"/>
      <w:marTop w:val="0"/>
      <w:marBottom w:val="0"/>
      <w:divBdr>
        <w:top w:val="none" w:sz="0" w:space="0" w:color="auto"/>
        <w:left w:val="none" w:sz="0" w:space="0" w:color="auto"/>
        <w:bottom w:val="none" w:sz="0" w:space="0" w:color="auto"/>
        <w:right w:val="none" w:sz="0" w:space="0" w:color="auto"/>
      </w:divBdr>
    </w:div>
    <w:div w:id="1533349268">
      <w:bodyDiv w:val="1"/>
      <w:marLeft w:val="0"/>
      <w:marRight w:val="0"/>
      <w:marTop w:val="0"/>
      <w:marBottom w:val="0"/>
      <w:divBdr>
        <w:top w:val="none" w:sz="0" w:space="0" w:color="auto"/>
        <w:left w:val="none" w:sz="0" w:space="0" w:color="auto"/>
        <w:bottom w:val="none" w:sz="0" w:space="0" w:color="auto"/>
        <w:right w:val="none" w:sz="0" w:space="0" w:color="auto"/>
      </w:divBdr>
    </w:div>
    <w:div w:id="1551644979">
      <w:bodyDiv w:val="1"/>
      <w:marLeft w:val="0"/>
      <w:marRight w:val="0"/>
      <w:marTop w:val="0"/>
      <w:marBottom w:val="0"/>
      <w:divBdr>
        <w:top w:val="none" w:sz="0" w:space="0" w:color="auto"/>
        <w:left w:val="none" w:sz="0" w:space="0" w:color="auto"/>
        <w:bottom w:val="none" w:sz="0" w:space="0" w:color="auto"/>
        <w:right w:val="none" w:sz="0" w:space="0" w:color="auto"/>
      </w:divBdr>
    </w:div>
    <w:div w:id="1575435950">
      <w:bodyDiv w:val="1"/>
      <w:marLeft w:val="0"/>
      <w:marRight w:val="0"/>
      <w:marTop w:val="0"/>
      <w:marBottom w:val="0"/>
      <w:divBdr>
        <w:top w:val="none" w:sz="0" w:space="0" w:color="auto"/>
        <w:left w:val="none" w:sz="0" w:space="0" w:color="auto"/>
        <w:bottom w:val="none" w:sz="0" w:space="0" w:color="auto"/>
        <w:right w:val="none" w:sz="0" w:space="0" w:color="auto"/>
      </w:divBdr>
    </w:div>
    <w:div w:id="1597248585">
      <w:bodyDiv w:val="1"/>
      <w:marLeft w:val="0"/>
      <w:marRight w:val="0"/>
      <w:marTop w:val="0"/>
      <w:marBottom w:val="0"/>
      <w:divBdr>
        <w:top w:val="none" w:sz="0" w:space="0" w:color="auto"/>
        <w:left w:val="none" w:sz="0" w:space="0" w:color="auto"/>
        <w:bottom w:val="none" w:sz="0" w:space="0" w:color="auto"/>
        <w:right w:val="none" w:sz="0" w:space="0" w:color="auto"/>
      </w:divBdr>
    </w:div>
    <w:div w:id="1778062364">
      <w:bodyDiv w:val="1"/>
      <w:marLeft w:val="0"/>
      <w:marRight w:val="0"/>
      <w:marTop w:val="0"/>
      <w:marBottom w:val="0"/>
      <w:divBdr>
        <w:top w:val="none" w:sz="0" w:space="0" w:color="auto"/>
        <w:left w:val="none" w:sz="0" w:space="0" w:color="auto"/>
        <w:bottom w:val="none" w:sz="0" w:space="0" w:color="auto"/>
        <w:right w:val="none" w:sz="0" w:space="0" w:color="auto"/>
      </w:divBdr>
    </w:div>
    <w:div w:id="1856919327">
      <w:bodyDiv w:val="1"/>
      <w:marLeft w:val="0"/>
      <w:marRight w:val="0"/>
      <w:marTop w:val="0"/>
      <w:marBottom w:val="0"/>
      <w:divBdr>
        <w:top w:val="none" w:sz="0" w:space="0" w:color="auto"/>
        <w:left w:val="none" w:sz="0" w:space="0" w:color="auto"/>
        <w:bottom w:val="none" w:sz="0" w:space="0" w:color="auto"/>
        <w:right w:val="none" w:sz="0" w:space="0" w:color="auto"/>
      </w:divBdr>
    </w:div>
    <w:div w:id="1923293678">
      <w:bodyDiv w:val="1"/>
      <w:marLeft w:val="0"/>
      <w:marRight w:val="0"/>
      <w:marTop w:val="0"/>
      <w:marBottom w:val="0"/>
      <w:divBdr>
        <w:top w:val="none" w:sz="0" w:space="0" w:color="auto"/>
        <w:left w:val="none" w:sz="0" w:space="0" w:color="auto"/>
        <w:bottom w:val="none" w:sz="0" w:space="0" w:color="auto"/>
        <w:right w:val="none" w:sz="0" w:space="0" w:color="auto"/>
      </w:divBdr>
    </w:div>
    <w:div w:id="1980576920">
      <w:bodyDiv w:val="1"/>
      <w:marLeft w:val="0"/>
      <w:marRight w:val="0"/>
      <w:marTop w:val="0"/>
      <w:marBottom w:val="0"/>
      <w:divBdr>
        <w:top w:val="none" w:sz="0" w:space="0" w:color="auto"/>
        <w:left w:val="none" w:sz="0" w:space="0" w:color="auto"/>
        <w:bottom w:val="none" w:sz="0" w:space="0" w:color="auto"/>
        <w:right w:val="none" w:sz="0" w:space="0" w:color="auto"/>
      </w:divBdr>
    </w:div>
    <w:div w:id="2071027569">
      <w:bodyDiv w:val="1"/>
      <w:marLeft w:val="0"/>
      <w:marRight w:val="0"/>
      <w:marTop w:val="0"/>
      <w:marBottom w:val="0"/>
      <w:divBdr>
        <w:top w:val="none" w:sz="0" w:space="0" w:color="auto"/>
        <w:left w:val="none" w:sz="0" w:space="0" w:color="auto"/>
        <w:bottom w:val="none" w:sz="0" w:space="0" w:color="auto"/>
        <w:right w:val="none" w:sz="0" w:space="0" w:color="auto"/>
      </w:divBdr>
    </w:div>
    <w:div w:id="214226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risaleinur.online/english/_rn_collection/THE_WORDS/27th%20Word/the_27th_word.php" TargetMode="External"/><Relationship Id="rId1" Type="http://schemas.openxmlformats.org/officeDocument/2006/relationships/hyperlink" Target="https://risaleinur.online/english/_dictionary/I/IJTIHAD.php"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513E1-799B-4879-902B-FDDAAE38D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3843</TotalTime>
  <Pages>7</Pages>
  <Words>2470</Words>
  <Characters>14081</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zulal durukan</dc:creator>
  <cp:keywords/>
  <dc:description/>
  <cp:lastModifiedBy>zulal durukan</cp:lastModifiedBy>
  <cp:revision>27</cp:revision>
  <dcterms:created xsi:type="dcterms:W3CDTF">2025-07-06T10:17:00Z</dcterms:created>
  <dcterms:modified xsi:type="dcterms:W3CDTF">2026-08-29T12:58:00Z</dcterms:modified>
</cp:coreProperties>
</file>