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3558E" w14:textId="77777777" w:rsidR="001C498B" w:rsidRPr="00C06ADC" w:rsidRDefault="001C498B" w:rsidP="001C498B">
      <w:pPr>
        <w:spacing w:before="120" w:after="0" w:line="240" w:lineRule="auto"/>
        <w:jc w:val="center"/>
        <w:rPr>
          <w:b/>
          <w:bCs/>
          <w:color w:val="FF0000"/>
          <w:sz w:val="32"/>
          <w:szCs w:val="32"/>
          <w:lang w:eastAsia="tr-TR"/>
        </w:rPr>
      </w:pPr>
      <w:bookmarkStart w:id="0" w:name="_Hlk152071222"/>
      <w:r w:rsidRPr="001C498B">
        <w:rPr>
          <w:b/>
          <w:bCs/>
          <w:color w:val="FF0000"/>
          <w:sz w:val="32"/>
          <w:szCs w:val="32"/>
        </w:rPr>
        <w:t>K</w:t>
      </w:r>
      <w:r w:rsidRPr="00C06ADC">
        <w:rPr>
          <w:b/>
          <w:bCs/>
          <w:color w:val="FF0000"/>
          <w:sz w:val="32"/>
          <w:szCs w:val="32"/>
          <w:lang w:eastAsia="tr-TR"/>
        </w:rPr>
        <w:t>UDRAH - </w:t>
      </w:r>
      <w:r w:rsidRPr="00C06ADC">
        <w:rPr>
          <w:rFonts w:ascii="Arial" w:hAnsi="Arial" w:cs="Arial"/>
          <w:b/>
          <w:bCs/>
          <w:color w:val="FF0000"/>
          <w:sz w:val="32"/>
          <w:szCs w:val="32"/>
          <w:lang w:eastAsia="tr-TR"/>
        </w:rPr>
        <w:t>قُدْرَة</w:t>
      </w:r>
    </w:p>
    <w:p w14:paraId="159619F5" w14:textId="77777777" w:rsidR="001C498B" w:rsidRPr="00C06ADC" w:rsidRDefault="001C498B" w:rsidP="001C498B">
      <w:pPr>
        <w:spacing w:before="120" w:after="0" w:line="240" w:lineRule="auto"/>
        <w:jc w:val="both"/>
        <w:rPr>
          <w:sz w:val="24"/>
          <w:szCs w:val="24"/>
          <w:lang w:eastAsia="tr-TR"/>
        </w:rPr>
      </w:pPr>
      <w:r w:rsidRPr="00C06ADC">
        <w:rPr>
          <w:sz w:val="24"/>
          <w:szCs w:val="24"/>
          <w:lang w:eastAsia="tr-TR"/>
        </w:rPr>
        <w:t> </w:t>
      </w:r>
    </w:p>
    <w:p w14:paraId="3B1AAEFF" w14:textId="4E0E3C3B" w:rsidR="001C498B" w:rsidRPr="00C06ADC" w:rsidRDefault="001C498B" w:rsidP="001C498B">
      <w:pPr>
        <w:spacing w:before="120" w:after="0" w:line="240" w:lineRule="auto"/>
        <w:jc w:val="both"/>
        <w:rPr>
          <w:sz w:val="24"/>
          <w:szCs w:val="24"/>
          <w:lang w:eastAsia="tr-TR"/>
        </w:rPr>
      </w:pPr>
      <w:r w:rsidRPr="001C498B">
        <w:rPr>
          <w:b/>
          <w:bCs/>
          <w:sz w:val="24"/>
          <w:szCs w:val="24"/>
        </w:rPr>
        <w:t xml:space="preserve">Marayag a </w:t>
      </w:r>
      <w:r w:rsidRPr="006F60C9">
        <w:rPr>
          <w:b/>
          <w:bCs/>
          <w:color w:val="FF0000"/>
          <w:sz w:val="24"/>
          <w:szCs w:val="24"/>
          <w:u w:val="single"/>
        </w:rPr>
        <w:t>ma’ana</w:t>
      </w:r>
      <w:r w:rsidRPr="001C498B">
        <w:rPr>
          <w:b/>
          <w:bCs/>
          <w:sz w:val="24"/>
          <w:szCs w:val="24"/>
        </w:rPr>
        <w:t>:</w:t>
      </w:r>
      <w:r w:rsidRPr="001C498B">
        <w:rPr>
          <w:sz w:val="24"/>
          <w:szCs w:val="24"/>
        </w:rPr>
        <w:t xml:space="preserve">  Bagr.</w:t>
      </w:r>
      <w:r w:rsidRPr="00C06ADC">
        <w:rPr>
          <w:sz w:val="24"/>
          <w:szCs w:val="24"/>
          <w:lang w:eastAsia="tr-TR"/>
        </w:rPr>
        <w:t xml:space="preserve">  </w:t>
      </w:r>
      <w:r w:rsidRPr="001C498B">
        <w:rPr>
          <w:sz w:val="24"/>
          <w:szCs w:val="24"/>
        </w:rPr>
        <w:t>Kabsaran. Polos.</w:t>
      </w:r>
      <w:r w:rsidRPr="00C06ADC">
        <w:rPr>
          <w:sz w:val="24"/>
          <w:szCs w:val="24"/>
          <w:lang w:eastAsia="tr-TR"/>
        </w:rPr>
        <w:t xml:space="preserve"> </w:t>
      </w:r>
      <w:r w:rsidRPr="001C498B">
        <w:rPr>
          <w:sz w:val="24"/>
          <w:szCs w:val="24"/>
        </w:rPr>
        <w:t>Titayan.</w:t>
      </w:r>
      <w:r w:rsidRPr="00C06ADC">
        <w:rPr>
          <w:sz w:val="24"/>
          <w:szCs w:val="24"/>
          <w:lang w:eastAsia="tr-TR"/>
        </w:rPr>
        <w:t xml:space="preserve"> </w:t>
      </w:r>
      <w:r w:rsidRPr="001C498B">
        <w:rPr>
          <w:sz w:val="24"/>
          <w:szCs w:val="24"/>
        </w:rPr>
        <w:t>Daa tamana iyan a bagr.</w:t>
      </w:r>
      <w:r>
        <w:rPr>
          <w:sz w:val="24"/>
          <w:szCs w:val="24"/>
        </w:rPr>
        <w:t xml:space="preserve"> </w:t>
      </w:r>
      <w:r w:rsidRPr="001C498B">
        <w:rPr>
          <w:sz w:val="24"/>
          <w:szCs w:val="24"/>
        </w:rPr>
        <w:t xml:space="preserve">So bagr o Allah a makakakp iyan so langon. </w:t>
      </w:r>
    </w:p>
    <w:p w14:paraId="3B5DF043" w14:textId="77777777" w:rsidR="001C498B" w:rsidRDefault="001C498B" w:rsidP="001C498B">
      <w:pPr>
        <w:spacing w:before="120" w:after="0" w:line="240" w:lineRule="auto"/>
        <w:jc w:val="both"/>
        <w:rPr>
          <w:b/>
          <w:bCs/>
          <w:sz w:val="24"/>
          <w:szCs w:val="24"/>
        </w:rPr>
      </w:pPr>
    </w:p>
    <w:p w14:paraId="09B8394B" w14:textId="1DAB1E68" w:rsidR="001C498B" w:rsidRPr="00C06ADC" w:rsidRDefault="001C498B" w:rsidP="001C498B">
      <w:pPr>
        <w:spacing w:before="120" w:after="0" w:line="240" w:lineRule="auto"/>
        <w:jc w:val="both"/>
        <w:rPr>
          <w:sz w:val="24"/>
          <w:szCs w:val="24"/>
          <w:lang w:eastAsia="tr-TR"/>
        </w:rPr>
      </w:pPr>
      <w:r w:rsidRPr="001C498B">
        <w:rPr>
          <w:b/>
          <w:bCs/>
          <w:sz w:val="24"/>
          <w:szCs w:val="24"/>
        </w:rPr>
        <w:t>Sii ko</w:t>
      </w:r>
      <w:r w:rsidRPr="00C06ADC">
        <w:rPr>
          <w:b/>
          <w:bCs/>
          <w:sz w:val="24"/>
          <w:szCs w:val="24"/>
          <w:lang w:eastAsia="tr-TR"/>
        </w:rPr>
        <w:t xml:space="preserve"> ‘</w:t>
      </w:r>
      <w:r w:rsidRPr="00C06ADC">
        <w:rPr>
          <w:b/>
          <w:bCs/>
          <w:color w:val="FF0000"/>
          <w:sz w:val="24"/>
          <w:szCs w:val="24"/>
          <w:u w:val="single"/>
          <w:lang w:eastAsia="tr-TR"/>
        </w:rPr>
        <w:t>Ilm</w:t>
      </w:r>
      <w:r w:rsidRPr="00C06ADC">
        <w:rPr>
          <w:b/>
          <w:bCs/>
          <w:sz w:val="24"/>
          <w:szCs w:val="24"/>
          <w:lang w:eastAsia="tr-TR"/>
        </w:rPr>
        <w:t xml:space="preserve"> </w:t>
      </w:r>
      <w:r w:rsidRPr="00C06ADC">
        <w:rPr>
          <w:b/>
          <w:bCs/>
          <w:color w:val="FF0000"/>
          <w:sz w:val="24"/>
          <w:szCs w:val="24"/>
          <w:u w:val="single"/>
          <w:lang w:eastAsia="tr-TR"/>
        </w:rPr>
        <w:t>al-Kalâm</w:t>
      </w:r>
      <w:r w:rsidRPr="00C06ADC">
        <w:rPr>
          <w:b/>
          <w:bCs/>
          <w:sz w:val="24"/>
          <w:szCs w:val="24"/>
          <w:lang w:eastAsia="tr-TR"/>
        </w:rPr>
        <w:t>:</w:t>
      </w:r>
      <w:r w:rsidRPr="00C06ADC">
        <w:rPr>
          <w:sz w:val="24"/>
          <w:szCs w:val="24"/>
          <w:lang w:eastAsia="tr-TR"/>
        </w:rPr>
        <w:t> </w:t>
      </w:r>
      <w:r w:rsidRPr="001C498B">
        <w:rPr>
          <w:sz w:val="24"/>
          <w:szCs w:val="24"/>
        </w:rPr>
        <w:t>So malai kipantag, mona a tatap a daa kaposan iyan</w:t>
      </w:r>
      <w:r w:rsidRPr="00C06ADC">
        <w:rPr>
          <w:sz w:val="24"/>
          <w:szCs w:val="24"/>
          <w:lang w:eastAsia="tr-TR"/>
        </w:rPr>
        <w:t xml:space="preserve"> a</w:t>
      </w:r>
      <w:r w:rsidRPr="001C498B">
        <w:rPr>
          <w:sz w:val="24"/>
          <w:szCs w:val="24"/>
        </w:rPr>
        <w:t>go</w:t>
      </w:r>
      <w:r w:rsidRPr="00C06ADC">
        <w:rPr>
          <w:sz w:val="24"/>
          <w:szCs w:val="24"/>
          <w:lang w:eastAsia="tr-TR"/>
        </w:rPr>
        <w:t xml:space="preserve"> </w:t>
      </w:r>
      <w:r w:rsidRPr="001C498B">
        <w:rPr>
          <w:sz w:val="24"/>
          <w:szCs w:val="24"/>
        </w:rPr>
        <w:t>oriyan a tatap a daa kaposan iyan a manga</w:t>
      </w:r>
      <w:r w:rsidRPr="00C06ADC">
        <w:rPr>
          <w:sz w:val="24"/>
          <w:szCs w:val="24"/>
          <w:lang w:eastAsia="tr-TR"/>
        </w:rPr>
        <w:t xml:space="preserve"> </w:t>
      </w:r>
      <w:r w:rsidRPr="006F60C9">
        <w:rPr>
          <w:b/>
          <w:bCs/>
          <w:i/>
          <w:iCs/>
          <w:sz w:val="24"/>
          <w:szCs w:val="24"/>
        </w:rPr>
        <w:t>Sifat</w:t>
      </w:r>
      <w:r w:rsidRPr="00C06ADC">
        <w:rPr>
          <w:sz w:val="24"/>
          <w:szCs w:val="24"/>
          <w:lang w:eastAsia="tr-TR"/>
        </w:rPr>
        <w:t xml:space="preserve"> o Allah (‘Azza wa jalla) </w:t>
      </w:r>
      <w:r w:rsidRPr="001C498B">
        <w:rPr>
          <w:sz w:val="24"/>
          <w:szCs w:val="24"/>
        </w:rPr>
        <w:t>a makada-daraag ko langon a maklok</w:t>
      </w:r>
      <w:r w:rsidRPr="00C06ADC">
        <w:rPr>
          <w:sz w:val="24"/>
          <w:szCs w:val="24"/>
          <w:lang w:eastAsia="tr-TR"/>
        </w:rPr>
        <w:t>.</w:t>
      </w:r>
    </w:p>
    <w:p w14:paraId="7B7A9EC0" w14:textId="77777777" w:rsidR="001C498B" w:rsidRPr="00C06ADC" w:rsidRDefault="001C498B" w:rsidP="001C498B">
      <w:pPr>
        <w:spacing w:before="120" w:after="0" w:line="240" w:lineRule="auto"/>
        <w:jc w:val="both"/>
        <w:rPr>
          <w:sz w:val="24"/>
          <w:szCs w:val="24"/>
          <w:lang w:eastAsia="tr-TR"/>
        </w:rPr>
      </w:pPr>
      <w:r w:rsidRPr="00C06ADC">
        <w:rPr>
          <w:sz w:val="24"/>
          <w:szCs w:val="24"/>
          <w:lang w:eastAsia="tr-TR"/>
        </w:rPr>
        <w:t> </w:t>
      </w:r>
    </w:p>
    <w:p w14:paraId="2A2927E8" w14:textId="24ABB118" w:rsidR="001C498B" w:rsidRPr="00C06ADC" w:rsidRDefault="001C498B" w:rsidP="001C498B">
      <w:pPr>
        <w:spacing w:before="120" w:after="0" w:line="240" w:lineRule="auto"/>
        <w:jc w:val="both"/>
        <w:rPr>
          <w:sz w:val="24"/>
          <w:szCs w:val="24"/>
          <w:lang w:eastAsia="tr-TR"/>
        </w:rPr>
      </w:pPr>
      <w:r w:rsidRPr="00C06ADC">
        <w:rPr>
          <w:sz w:val="24"/>
          <w:szCs w:val="24"/>
          <w:lang w:eastAsia="tr-TR"/>
        </w:rPr>
        <w:t>“</w:t>
      </w:r>
      <w:r w:rsidRPr="001C498B">
        <w:rPr>
          <w:sz w:val="24"/>
          <w:szCs w:val="24"/>
        </w:rPr>
        <w:t xml:space="preserve">So </w:t>
      </w:r>
      <w:r w:rsidRPr="0056025B">
        <w:rPr>
          <w:b/>
          <w:bCs/>
          <w:sz w:val="24"/>
          <w:szCs w:val="24"/>
        </w:rPr>
        <w:t>K</w:t>
      </w:r>
      <w:r w:rsidRPr="0056025B">
        <w:rPr>
          <w:b/>
          <w:bCs/>
          <w:sz w:val="24"/>
          <w:szCs w:val="24"/>
          <w:lang w:eastAsia="tr-TR"/>
        </w:rPr>
        <w:t>udrah</w:t>
      </w:r>
      <w:r w:rsidRPr="00C06ADC">
        <w:rPr>
          <w:sz w:val="24"/>
          <w:szCs w:val="24"/>
          <w:lang w:eastAsia="tr-TR"/>
        </w:rPr>
        <w:t>, ‘</w:t>
      </w:r>
      <w:r w:rsidRPr="00C06ADC">
        <w:rPr>
          <w:color w:val="FF0000"/>
          <w:sz w:val="24"/>
          <w:szCs w:val="24"/>
          <w:u w:val="single"/>
          <w:lang w:eastAsia="tr-TR"/>
        </w:rPr>
        <w:t>Ilm</w:t>
      </w:r>
      <w:r w:rsidRPr="00C06ADC">
        <w:rPr>
          <w:sz w:val="24"/>
          <w:szCs w:val="24"/>
          <w:lang w:eastAsia="tr-TR"/>
        </w:rPr>
        <w:t xml:space="preserve">, </w:t>
      </w:r>
      <w:r w:rsidRPr="001C498B">
        <w:rPr>
          <w:sz w:val="24"/>
          <w:szCs w:val="24"/>
        </w:rPr>
        <w:t xml:space="preserve">ago </w:t>
      </w:r>
      <w:r w:rsidRPr="00C06ADC">
        <w:rPr>
          <w:color w:val="FF0000"/>
          <w:sz w:val="24"/>
          <w:szCs w:val="24"/>
          <w:u w:val="single"/>
          <w:lang w:eastAsia="tr-TR"/>
        </w:rPr>
        <w:t>Irâdah</w:t>
      </w:r>
      <w:r w:rsidRPr="00C06ADC">
        <w:rPr>
          <w:sz w:val="24"/>
          <w:szCs w:val="24"/>
          <w:lang w:eastAsia="tr-TR"/>
        </w:rPr>
        <w:t xml:space="preserve"> (jalla jalâluhu) </w:t>
      </w:r>
      <w:r w:rsidRPr="001C498B">
        <w:rPr>
          <w:sz w:val="24"/>
          <w:szCs w:val="24"/>
        </w:rPr>
        <w:t>Niyan na siran na lagid a sindaw o alongan</w:t>
      </w:r>
      <w:r w:rsidRPr="00C06ADC">
        <w:rPr>
          <w:sz w:val="24"/>
          <w:szCs w:val="24"/>
          <w:lang w:eastAsia="tr-TR"/>
        </w:rPr>
        <w:t>, </w:t>
      </w:r>
      <w:r w:rsidRPr="00C06ADC">
        <w:rPr>
          <w:rFonts w:ascii="Arial" w:hAnsi="Arial" w:cs="Arial"/>
          <w:color w:val="FF0000"/>
          <w:sz w:val="28"/>
          <w:szCs w:val="28"/>
          <w:lang w:eastAsia="tr-TR"/>
        </w:rPr>
        <w:t>وَ</w:t>
      </w:r>
      <w:r w:rsidRPr="00C06ADC">
        <w:rPr>
          <w:color w:val="FF0000"/>
          <w:sz w:val="28"/>
          <w:szCs w:val="28"/>
          <w:lang w:eastAsia="tr-TR"/>
        </w:rPr>
        <w:t xml:space="preserve"> </w:t>
      </w:r>
      <w:r w:rsidRPr="00C06ADC">
        <w:rPr>
          <w:rFonts w:ascii="Arial" w:hAnsi="Arial" w:cs="Arial"/>
          <w:color w:val="FF0000"/>
          <w:sz w:val="28"/>
          <w:szCs w:val="28"/>
          <w:lang w:eastAsia="tr-TR"/>
        </w:rPr>
        <w:t>لِلّٰهِ</w:t>
      </w:r>
      <w:r w:rsidRPr="00C06ADC">
        <w:rPr>
          <w:color w:val="FF0000"/>
          <w:sz w:val="28"/>
          <w:szCs w:val="28"/>
          <w:lang w:eastAsia="tr-TR"/>
        </w:rPr>
        <w:t xml:space="preserve"> </w:t>
      </w:r>
      <w:r w:rsidRPr="00C06ADC">
        <w:rPr>
          <w:rFonts w:ascii="Arial" w:hAnsi="Arial" w:cs="Arial"/>
          <w:color w:val="FF0000"/>
          <w:sz w:val="28"/>
          <w:szCs w:val="28"/>
          <w:lang w:eastAsia="tr-TR"/>
        </w:rPr>
        <w:t>الْمَثَلُ</w:t>
      </w:r>
      <w:r w:rsidRPr="00C06ADC">
        <w:rPr>
          <w:sz w:val="28"/>
          <w:szCs w:val="28"/>
          <w:lang w:eastAsia="tr-TR"/>
        </w:rPr>
        <w:t xml:space="preserve"> </w:t>
      </w:r>
      <w:r w:rsidRPr="00C06ADC">
        <w:rPr>
          <w:rFonts w:ascii="Arial" w:hAnsi="Arial" w:cs="Arial"/>
          <w:color w:val="FF0000"/>
          <w:sz w:val="28"/>
          <w:szCs w:val="28"/>
          <w:lang w:eastAsia="tr-TR"/>
        </w:rPr>
        <w:t>اْلاَعْلٰى</w:t>
      </w:r>
      <w:r w:rsidRPr="00C06ADC">
        <w:rPr>
          <w:color w:val="FF0000"/>
          <w:sz w:val="28"/>
          <w:szCs w:val="28"/>
          <w:lang w:eastAsia="tr-TR"/>
        </w:rPr>
        <w:t> </w:t>
      </w:r>
      <w:r w:rsidRPr="001C498B">
        <w:rPr>
          <w:sz w:val="24"/>
          <w:szCs w:val="24"/>
        </w:rPr>
        <w:t xml:space="preserve">na </w:t>
      </w:r>
      <w:r w:rsidR="006F60C9">
        <w:rPr>
          <w:sz w:val="24"/>
          <w:szCs w:val="24"/>
        </w:rPr>
        <w:t>ma</w:t>
      </w:r>
      <w:r w:rsidRPr="001C498B">
        <w:rPr>
          <w:sz w:val="24"/>
          <w:szCs w:val="24"/>
        </w:rPr>
        <w:t>g</w:t>
      </w:r>
      <w:r w:rsidR="006F60C9">
        <w:rPr>
          <w:sz w:val="24"/>
          <w:szCs w:val="24"/>
        </w:rPr>
        <w:t>a</w:t>
      </w:r>
      <w:r w:rsidRPr="001C498B">
        <w:rPr>
          <w:sz w:val="24"/>
          <w:szCs w:val="24"/>
        </w:rPr>
        <w:t>gaks iran</w:t>
      </w:r>
      <w:r w:rsidRPr="00C06ADC">
        <w:rPr>
          <w:sz w:val="24"/>
          <w:szCs w:val="24"/>
          <w:lang w:eastAsia="tr-TR"/>
        </w:rPr>
        <w:t xml:space="preserve"> </w:t>
      </w:r>
      <w:r w:rsidRPr="001C498B">
        <w:rPr>
          <w:sz w:val="24"/>
          <w:szCs w:val="24"/>
        </w:rPr>
        <w:t>so langowan taman ago</w:t>
      </w:r>
      <w:r w:rsidRPr="00C06ADC">
        <w:rPr>
          <w:sz w:val="24"/>
          <w:szCs w:val="24"/>
          <w:lang w:eastAsia="tr-TR"/>
        </w:rPr>
        <w:t xml:space="preserve"> </w:t>
      </w:r>
      <w:r w:rsidRPr="001C498B">
        <w:rPr>
          <w:sz w:val="24"/>
          <w:szCs w:val="24"/>
        </w:rPr>
        <w:t>makakakp so langon a nganin.</w:t>
      </w:r>
      <w:r w:rsidRPr="00C06ADC">
        <w:rPr>
          <w:sz w:val="24"/>
          <w:szCs w:val="24"/>
          <w:lang w:eastAsia="tr-TR"/>
        </w:rPr>
        <w:t xml:space="preserve"> </w:t>
      </w:r>
      <w:r w:rsidRPr="001C498B">
        <w:rPr>
          <w:sz w:val="24"/>
          <w:szCs w:val="24"/>
        </w:rPr>
        <w:t>Di siran kapakay a tagoan sa tamana odi na ipagabay ko apiya antonaa.  Na datar ba dn o phagilay</w:t>
      </w:r>
      <w:r w:rsidR="006F21EA">
        <w:rPr>
          <w:sz w:val="24"/>
          <w:szCs w:val="24"/>
        </w:rPr>
        <w:t>in</w:t>
      </w:r>
      <w:r w:rsidRPr="001C498B">
        <w:rPr>
          <w:sz w:val="24"/>
          <w:szCs w:val="24"/>
        </w:rPr>
        <w:t xml:space="preserve"> iran </w:t>
      </w:r>
      <w:r w:rsidR="006F21EA">
        <w:rPr>
          <w:sz w:val="24"/>
          <w:szCs w:val="24"/>
        </w:rPr>
        <w:t>s</w:t>
      </w:r>
      <w:r w:rsidRPr="001C498B">
        <w:rPr>
          <w:sz w:val="24"/>
          <w:szCs w:val="24"/>
        </w:rPr>
        <w:t xml:space="preserve">o daa lawan iyan a mawlad a manga </w:t>
      </w:r>
      <w:r w:rsidRPr="00554610">
        <w:rPr>
          <w:b/>
          <w:bCs/>
          <w:i/>
          <w:iCs/>
          <w:sz w:val="24"/>
          <w:szCs w:val="24"/>
        </w:rPr>
        <w:t>shay’</w:t>
      </w:r>
      <w:r w:rsidRPr="001C498B">
        <w:rPr>
          <w:sz w:val="24"/>
          <w:szCs w:val="24"/>
        </w:rPr>
        <w:t xml:space="preserve">, lagid o </w:t>
      </w:r>
      <w:r w:rsidRPr="00C06ADC">
        <w:rPr>
          <w:sz w:val="24"/>
          <w:szCs w:val="24"/>
          <w:lang w:eastAsia="tr-TR"/>
        </w:rPr>
        <w:t>‘</w:t>
      </w:r>
      <w:r w:rsidRPr="00C06ADC">
        <w:rPr>
          <w:color w:val="FF0000"/>
          <w:sz w:val="24"/>
          <w:szCs w:val="24"/>
          <w:u w:val="single"/>
          <w:lang w:eastAsia="tr-TR"/>
        </w:rPr>
        <w:t>arsh</w:t>
      </w:r>
      <w:r w:rsidRPr="00C06ADC">
        <w:rPr>
          <w:sz w:val="24"/>
          <w:szCs w:val="24"/>
          <w:lang w:eastAsia="tr-TR"/>
        </w:rPr>
        <w:t>,</w:t>
      </w:r>
      <w:r w:rsidRPr="001C498B">
        <w:rPr>
          <w:sz w:val="24"/>
          <w:szCs w:val="24"/>
        </w:rPr>
        <w:t xml:space="preserve"> na kagiya maoto na siran na phagilay </w:t>
      </w:r>
      <w:r w:rsidR="006F21EA">
        <w:rPr>
          <w:sz w:val="24"/>
          <w:szCs w:val="24"/>
        </w:rPr>
        <w:t>s</w:t>
      </w:r>
      <w:r w:rsidRPr="001C498B">
        <w:rPr>
          <w:sz w:val="24"/>
          <w:szCs w:val="24"/>
        </w:rPr>
        <w:t>o daa lawan iyan a maito, lagid o indang.</w:t>
      </w:r>
      <w:r w:rsidRPr="00C06ADC">
        <w:rPr>
          <w:sz w:val="24"/>
          <w:szCs w:val="24"/>
          <w:lang w:eastAsia="tr-TR"/>
        </w:rPr>
        <w:t xml:space="preserve"> </w:t>
      </w:r>
      <w:r w:rsidRPr="001C498B">
        <w:rPr>
          <w:sz w:val="24"/>
          <w:szCs w:val="24"/>
        </w:rPr>
        <w:t>Ago datar ba dn o kiyaadn iran ko alongan ago olan, na kagiya maoto na inadn iran so manga mata o paoldold ago tamotamok. Ago datar ba dn o kinibtadn niran ko maporo a atoran o maklok, na kagiya maoto na inibtad iran</w:t>
      </w:r>
      <w:r w:rsidR="00554610">
        <w:rPr>
          <w:sz w:val="24"/>
          <w:szCs w:val="24"/>
        </w:rPr>
        <w:t xml:space="preserve"> mambo</w:t>
      </w:r>
      <w:r w:rsidRPr="001C498B">
        <w:rPr>
          <w:sz w:val="24"/>
          <w:szCs w:val="24"/>
        </w:rPr>
        <w:t xml:space="preserve"> so manaot a atoran sii ko manga tiyan o miyamakaronironi a manga kaadn. Ago datar ba dn o kiyathks iran ko manga bitoon ago manga kaadn sa liyo a doniya</w:t>
      </w:r>
      <w:r w:rsidRPr="00C06ADC">
        <w:rPr>
          <w:sz w:val="24"/>
          <w:szCs w:val="24"/>
          <w:lang w:eastAsia="tr-TR"/>
        </w:rPr>
        <w:t>,</w:t>
      </w:r>
      <w:r w:rsidRPr="001C498B">
        <w:rPr>
          <w:sz w:val="24"/>
          <w:szCs w:val="24"/>
        </w:rPr>
        <w:t xml:space="preserve"> a maa alangalang</w:t>
      </w:r>
      <w:r w:rsidRPr="00C06ADC">
        <w:rPr>
          <w:sz w:val="24"/>
          <w:szCs w:val="24"/>
          <w:lang w:eastAsia="tr-TR"/>
        </w:rPr>
        <w:t xml:space="preserve"> </w:t>
      </w:r>
      <w:r w:rsidRPr="001C498B">
        <w:rPr>
          <w:sz w:val="24"/>
          <w:szCs w:val="24"/>
        </w:rPr>
        <w:t>sa kawang</w:t>
      </w:r>
      <w:r w:rsidRPr="00C06ADC">
        <w:rPr>
          <w:sz w:val="24"/>
          <w:szCs w:val="24"/>
          <w:lang w:eastAsia="tr-TR"/>
        </w:rPr>
        <w:t xml:space="preserve"> </w:t>
      </w:r>
      <w:r w:rsidRPr="001C498B">
        <w:rPr>
          <w:sz w:val="24"/>
          <w:szCs w:val="24"/>
        </w:rPr>
        <w:t>golalan ko kokoman Iyan a kaingaranan sa</w:t>
      </w:r>
      <w:r w:rsidRPr="00C06ADC">
        <w:rPr>
          <w:sz w:val="24"/>
          <w:szCs w:val="24"/>
          <w:lang w:eastAsia="tr-TR"/>
        </w:rPr>
        <w:t xml:space="preserve"> </w:t>
      </w:r>
      <w:r w:rsidRPr="00C06ADC">
        <w:rPr>
          <w:b/>
          <w:bCs/>
          <w:i/>
          <w:iCs/>
          <w:sz w:val="24"/>
          <w:szCs w:val="24"/>
          <w:lang w:eastAsia="tr-TR"/>
        </w:rPr>
        <w:t>gravity</w:t>
      </w:r>
      <w:r w:rsidRPr="00C06ADC">
        <w:rPr>
          <w:sz w:val="24"/>
          <w:szCs w:val="24"/>
          <w:lang w:eastAsia="tr-TR"/>
        </w:rPr>
        <w:t xml:space="preserve">, </w:t>
      </w:r>
      <w:r w:rsidRPr="001C498B">
        <w:rPr>
          <w:sz w:val="24"/>
          <w:szCs w:val="24"/>
        </w:rPr>
        <w:t>na kagiya maoto na phthanorn iran so manga miyamakaronironi a poling golalan ko isan oto a kokoman</w:t>
      </w:r>
      <w:r w:rsidRPr="00C06ADC">
        <w:rPr>
          <w:sz w:val="24"/>
          <w:szCs w:val="24"/>
          <w:lang w:eastAsia="tr-TR"/>
        </w:rPr>
        <w:t xml:space="preserve">, </w:t>
      </w:r>
      <w:r w:rsidRPr="001C498B">
        <w:rPr>
          <w:sz w:val="24"/>
          <w:szCs w:val="24"/>
        </w:rPr>
        <w:t>a mababaloy a daa lawan iyan a mainot a ibarat iran. Na sisii ko kirarampat o ka daa  mnang  angkoto a barambarang a daradat a phkhaolaola sii ko</w:t>
      </w:r>
      <w:r w:rsidRPr="00C06ADC">
        <w:rPr>
          <w:sz w:val="24"/>
          <w:szCs w:val="24"/>
          <w:lang w:eastAsia="tr-TR"/>
        </w:rPr>
        <w:t xml:space="preserve"> </w:t>
      </w:r>
      <w:r w:rsidRPr="001C498B">
        <w:rPr>
          <w:sz w:val="24"/>
          <w:szCs w:val="24"/>
        </w:rPr>
        <w:t>k</w:t>
      </w:r>
      <w:r w:rsidRPr="00C06ADC">
        <w:rPr>
          <w:sz w:val="24"/>
          <w:szCs w:val="24"/>
          <w:lang w:eastAsia="tr-TR"/>
        </w:rPr>
        <w:t xml:space="preserve">udrah. </w:t>
      </w:r>
      <w:r w:rsidRPr="001C498B">
        <w:rPr>
          <w:sz w:val="24"/>
          <w:szCs w:val="24"/>
        </w:rPr>
        <w:t xml:space="preserve">Na kagiya maoto, </w:t>
      </w:r>
      <w:r w:rsidRPr="00C06ADC">
        <w:rPr>
          <w:sz w:val="24"/>
          <w:szCs w:val="24"/>
          <w:lang w:eastAsia="tr-TR"/>
        </w:rPr>
        <w:t xml:space="preserve"> </w:t>
      </w:r>
      <w:r w:rsidRPr="001C498B">
        <w:rPr>
          <w:sz w:val="24"/>
          <w:szCs w:val="24"/>
        </w:rPr>
        <w:t xml:space="preserve">na so langon a </w:t>
      </w:r>
      <w:r w:rsidRPr="00554610">
        <w:rPr>
          <w:b/>
          <w:bCs/>
          <w:i/>
          <w:iCs/>
          <w:sz w:val="24"/>
          <w:szCs w:val="24"/>
        </w:rPr>
        <w:t>shay’</w:t>
      </w:r>
      <w:r w:rsidRPr="001C498B">
        <w:rPr>
          <w:sz w:val="24"/>
          <w:szCs w:val="24"/>
        </w:rPr>
        <w:t xml:space="preserve"> na mrp-rpng  sii ko hadapan o K</w:t>
      </w:r>
      <w:r w:rsidRPr="00C06ADC">
        <w:rPr>
          <w:sz w:val="24"/>
          <w:szCs w:val="24"/>
          <w:lang w:eastAsia="tr-TR"/>
        </w:rPr>
        <w:t xml:space="preserve">udrah </w:t>
      </w:r>
      <w:r w:rsidRPr="001C498B">
        <w:rPr>
          <w:sz w:val="24"/>
          <w:szCs w:val="24"/>
        </w:rPr>
        <w:t>o  Skaniyan oto a Isaisa a so ka daa mnang na da mapakay</w:t>
      </w:r>
      <w:r w:rsidR="00554610">
        <w:rPr>
          <w:sz w:val="24"/>
          <w:szCs w:val="24"/>
        </w:rPr>
        <w:t xml:space="preserve"> Rkaniyan</w:t>
      </w:r>
      <w:r w:rsidRPr="001C498B">
        <w:rPr>
          <w:sz w:val="24"/>
          <w:szCs w:val="24"/>
        </w:rPr>
        <w:t xml:space="preserve">. Ka so ka daa mnang na soranga o </w:t>
      </w:r>
      <w:r w:rsidRPr="0056025B">
        <w:rPr>
          <w:b/>
          <w:bCs/>
          <w:sz w:val="24"/>
          <w:szCs w:val="24"/>
        </w:rPr>
        <w:t>K</w:t>
      </w:r>
      <w:r w:rsidRPr="0056025B">
        <w:rPr>
          <w:b/>
          <w:bCs/>
          <w:sz w:val="24"/>
          <w:szCs w:val="24"/>
          <w:lang w:eastAsia="tr-TR"/>
        </w:rPr>
        <w:t>udrah</w:t>
      </w:r>
      <w:r w:rsidRPr="00C06ADC">
        <w:rPr>
          <w:sz w:val="24"/>
          <w:szCs w:val="24"/>
          <w:lang w:eastAsia="tr-TR"/>
        </w:rPr>
        <w:t xml:space="preserve">.” </w:t>
      </w:r>
      <w:r w:rsidRPr="009C4744">
        <w:rPr>
          <w:i/>
          <w:iCs/>
          <w:sz w:val="24"/>
          <w:szCs w:val="24"/>
        </w:rPr>
        <w:t xml:space="preserve">Manga Toos </w:t>
      </w:r>
      <w:r w:rsidRPr="00C06ADC">
        <w:rPr>
          <w:i/>
          <w:iCs/>
          <w:sz w:val="24"/>
          <w:szCs w:val="24"/>
          <w:lang w:eastAsia="tr-TR"/>
        </w:rPr>
        <w:t xml:space="preserve">o </w:t>
      </w:r>
      <w:r w:rsidRPr="009C4744">
        <w:rPr>
          <w:i/>
          <w:iCs/>
          <w:sz w:val="24"/>
          <w:szCs w:val="24"/>
        </w:rPr>
        <w:t>Pakammsa</w:t>
      </w:r>
      <w:r w:rsidRPr="00C06ADC">
        <w:rPr>
          <w:i/>
          <w:iCs/>
          <w:sz w:val="24"/>
          <w:szCs w:val="24"/>
          <w:lang w:eastAsia="tr-TR"/>
        </w:rPr>
        <w:t xml:space="preserve"> ( 83 )</w:t>
      </w:r>
    </w:p>
    <w:bookmarkEnd w:id="0"/>
    <w:p w14:paraId="1E3F1105" w14:textId="77777777" w:rsidR="00B204F6" w:rsidRPr="001C498B" w:rsidRDefault="00B204F6" w:rsidP="001C498B">
      <w:pPr>
        <w:spacing w:before="120" w:after="0" w:line="240" w:lineRule="auto"/>
        <w:jc w:val="both"/>
        <w:rPr>
          <w:sz w:val="24"/>
          <w:szCs w:val="24"/>
        </w:rPr>
      </w:pPr>
    </w:p>
    <w:sectPr w:rsidR="00B204F6" w:rsidRPr="001C49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8B"/>
    <w:rsid w:val="001C498B"/>
    <w:rsid w:val="0042437A"/>
    <w:rsid w:val="00554610"/>
    <w:rsid w:val="0056025B"/>
    <w:rsid w:val="006F21EA"/>
    <w:rsid w:val="006F60C9"/>
    <w:rsid w:val="009C4744"/>
    <w:rsid w:val="00B2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1F65"/>
  <w15:chartTrackingRefBased/>
  <w15:docId w15:val="{C09F7BEC-28A7-4B7D-A92F-66E8101C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98B"/>
    <w:pPr>
      <w:spacing w:before="0"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şifa nur aydın</dc:creator>
  <cp:keywords/>
  <dc:description/>
  <cp:lastModifiedBy>şifa nur aydın</cp:lastModifiedBy>
  <cp:revision>4</cp:revision>
  <dcterms:created xsi:type="dcterms:W3CDTF">2023-11-28T13:59:00Z</dcterms:created>
  <dcterms:modified xsi:type="dcterms:W3CDTF">2023-12-08T15:13:00Z</dcterms:modified>
</cp:coreProperties>
</file>